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1B" w:rsidRDefault="0029291B" w:rsidP="00292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 муниципальном земельном контроле за 2022 год</w:t>
      </w:r>
    </w:p>
    <w:p w:rsidR="0029291B" w:rsidRDefault="0029291B" w:rsidP="00292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C5" w:rsidRDefault="00324D1C" w:rsidP="0032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3CF2" w:rsidRPr="00324D1C">
        <w:rPr>
          <w:rFonts w:ascii="Times New Roman" w:hAnsi="Times New Roman" w:cs="Times New Roman"/>
          <w:sz w:val="28"/>
          <w:szCs w:val="28"/>
        </w:rPr>
        <w:t>ч</w:t>
      </w:r>
      <w:r w:rsidR="00A63CF2">
        <w:rPr>
          <w:rFonts w:ascii="Times New Roman" w:hAnsi="Times New Roman" w:cs="Times New Roman"/>
          <w:sz w:val="28"/>
          <w:szCs w:val="28"/>
        </w:rPr>
        <w:t>.</w:t>
      </w:r>
      <w:r w:rsidR="00A63CF2" w:rsidRPr="00324D1C">
        <w:rPr>
          <w:rFonts w:ascii="Times New Roman" w:hAnsi="Times New Roman" w:cs="Times New Roman"/>
          <w:sz w:val="28"/>
          <w:szCs w:val="28"/>
        </w:rPr>
        <w:t xml:space="preserve"> 2 ст</w:t>
      </w:r>
      <w:r w:rsidR="00A63CF2">
        <w:rPr>
          <w:rFonts w:ascii="Times New Roman" w:hAnsi="Times New Roman" w:cs="Times New Roman"/>
          <w:sz w:val="28"/>
          <w:szCs w:val="28"/>
        </w:rPr>
        <w:t xml:space="preserve">. </w:t>
      </w:r>
      <w:r w:rsidR="00A63CF2" w:rsidRPr="00324D1C">
        <w:rPr>
          <w:rFonts w:ascii="Times New Roman" w:hAnsi="Times New Roman" w:cs="Times New Roman"/>
          <w:sz w:val="28"/>
          <w:szCs w:val="28"/>
        </w:rPr>
        <w:t>61 Федерального закона</w:t>
      </w:r>
      <w:r w:rsidR="00A63CF2">
        <w:rPr>
          <w:rFonts w:ascii="Times New Roman" w:hAnsi="Times New Roman" w:cs="Times New Roman"/>
          <w:sz w:val="28"/>
          <w:szCs w:val="28"/>
        </w:rPr>
        <w:t xml:space="preserve"> </w:t>
      </w:r>
      <w:r w:rsidR="00A63CF2" w:rsidRPr="00324D1C">
        <w:rPr>
          <w:rFonts w:ascii="Times New Roman" w:hAnsi="Times New Roman" w:cs="Times New Roman"/>
          <w:sz w:val="28"/>
          <w:szCs w:val="28"/>
        </w:rPr>
        <w:t>от 31.07.2020 №248-ФЗ</w:t>
      </w:r>
      <w:r w:rsidR="00A63CF2">
        <w:rPr>
          <w:rFonts w:ascii="Times New Roman" w:hAnsi="Times New Roman" w:cs="Times New Roman"/>
          <w:sz w:val="28"/>
          <w:szCs w:val="28"/>
        </w:rPr>
        <w:t xml:space="preserve"> «</w:t>
      </w:r>
      <w:r w:rsidR="00A63CF2" w:rsidRPr="00A63CF2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A63CF2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A63CF2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и </w:t>
      </w:r>
      <w:r w:rsidRPr="00324D1C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</w:t>
      </w:r>
      <w:r w:rsidR="00A63CF2">
        <w:rPr>
          <w:rFonts w:ascii="Times New Roman" w:hAnsi="Times New Roman" w:cs="Times New Roman"/>
          <w:sz w:val="28"/>
          <w:szCs w:val="28"/>
        </w:rPr>
        <w:br/>
      </w:r>
      <w:r w:rsidRPr="00324D1C">
        <w:rPr>
          <w:rFonts w:ascii="Times New Roman" w:hAnsi="Times New Roman" w:cs="Times New Roman"/>
          <w:sz w:val="28"/>
          <w:szCs w:val="28"/>
        </w:rPr>
        <w:t>и осуществления муниципального земельного контроля на территории города Кемерово, утвержденного решением Кемеровского городского Совета народных депутатов от 26.02.2021 № 401</w:t>
      </w:r>
      <w:r w:rsidR="00A63C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CF2">
        <w:rPr>
          <w:rFonts w:ascii="Times New Roman" w:hAnsi="Times New Roman" w:cs="Times New Roman"/>
          <w:sz w:val="28"/>
          <w:szCs w:val="28"/>
        </w:rPr>
        <w:t>м</w:t>
      </w:r>
      <w:r w:rsidRPr="00324D1C">
        <w:rPr>
          <w:rFonts w:ascii="Times New Roman" w:hAnsi="Times New Roman" w:cs="Times New Roman"/>
          <w:sz w:val="28"/>
          <w:szCs w:val="28"/>
        </w:rPr>
        <w:t>униципальный земельный контроль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1C">
        <w:rPr>
          <w:rFonts w:ascii="Times New Roman" w:hAnsi="Times New Roman" w:cs="Times New Roman"/>
          <w:sz w:val="28"/>
          <w:szCs w:val="28"/>
        </w:rPr>
        <w:t xml:space="preserve">Кемерово в соответствии осуществляется </w:t>
      </w:r>
      <w:r w:rsidR="00A63CF2">
        <w:rPr>
          <w:rFonts w:ascii="Times New Roman" w:hAnsi="Times New Roman" w:cs="Times New Roman"/>
          <w:sz w:val="28"/>
          <w:szCs w:val="28"/>
        </w:rPr>
        <w:br/>
      </w:r>
      <w:r w:rsidRPr="00324D1C">
        <w:rPr>
          <w:rFonts w:ascii="Times New Roman" w:hAnsi="Times New Roman" w:cs="Times New Roman"/>
          <w:sz w:val="28"/>
          <w:szCs w:val="28"/>
        </w:rPr>
        <w:t>без проведения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F76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="00A12F76">
        <w:rPr>
          <w:rFonts w:ascii="Times New Roman" w:hAnsi="Times New Roman" w:cs="Times New Roman"/>
          <w:sz w:val="28"/>
          <w:szCs w:val="28"/>
        </w:rPr>
        <w:t xml:space="preserve"> мероприятий, в </w:t>
      </w:r>
      <w:proofErr w:type="gramStart"/>
      <w:r w:rsidR="00A12F7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12F76">
        <w:rPr>
          <w:rFonts w:ascii="Times New Roman" w:hAnsi="Times New Roman" w:cs="Times New Roman"/>
          <w:sz w:val="28"/>
          <w:szCs w:val="28"/>
        </w:rPr>
        <w:t xml:space="preserve"> с чем</w:t>
      </w:r>
      <w:r w:rsidR="00A12F76" w:rsidRPr="00A12F76">
        <w:rPr>
          <w:rFonts w:ascii="Times New Roman" w:hAnsi="Times New Roman" w:cs="Times New Roman"/>
          <w:sz w:val="28"/>
          <w:szCs w:val="28"/>
        </w:rPr>
        <w:t xml:space="preserve"> </w:t>
      </w:r>
      <w:r w:rsidR="00A12F76" w:rsidRPr="00324D1C">
        <w:rPr>
          <w:rFonts w:ascii="Times New Roman" w:hAnsi="Times New Roman" w:cs="Times New Roman"/>
          <w:sz w:val="28"/>
          <w:szCs w:val="28"/>
        </w:rPr>
        <w:t>плановы</w:t>
      </w:r>
      <w:r w:rsidR="00A12F76">
        <w:rPr>
          <w:rFonts w:ascii="Times New Roman" w:hAnsi="Times New Roman" w:cs="Times New Roman"/>
          <w:sz w:val="28"/>
          <w:szCs w:val="28"/>
        </w:rPr>
        <w:t xml:space="preserve">е контрольные мероприятия органом муниципального земельного контроля </w:t>
      </w:r>
      <w:r w:rsidR="00A12F76">
        <w:rPr>
          <w:rFonts w:ascii="Times New Roman" w:hAnsi="Times New Roman" w:cs="Times New Roman"/>
          <w:sz w:val="28"/>
          <w:szCs w:val="28"/>
        </w:rPr>
        <w:br/>
        <w:t xml:space="preserve">в 2022 году не проводились. </w:t>
      </w:r>
    </w:p>
    <w:p w:rsidR="00A63CF2" w:rsidRDefault="00A63CF2" w:rsidP="0032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п</w:t>
      </w:r>
      <w:r w:rsidRPr="00A63CF2">
        <w:rPr>
          <w:rFonts w:ascii="Times New Roman" w:hAnsi="Times New Roman" w:cs="Times New Roman"/>
          <w:sz w:val="28"/>
          <w:szCs w:val="28"/>
        </w:rPr>
        <w:t xml:space="preserve">равительством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63CF2">
        <w:rPr>
          <w:rFonts w:ascii="Times New Roman" w:hAnsi="Times New Roman" w:cs="Times New Roman"/>
          <w:sz w:val="28"/>
          <w:szCs w:val="28"/>
        </w:rPr>
        <w:t xml:space="preserve">принято постановление от 10.03.2022 № 336 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3CF2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которым были </w:t>
      </w:r>
      <w:r w:rsidRPr="00A63CF2">
        <w:rPr>
          <w:rFonts w:ascii="Times New Roman" w:hAnsi="Times New Roman" w:cs="Times New Roman"/>
          <w:sz w:val="28"/>
          <w:szCs w:val="28"/>
        </w:rPr>
        <w:t>установлены основания проведения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3CF2">
        <w:rPr>
          <w:rFonts w:ascii="Times New Roman" w:hAnsi="Times New Roman" w:cs="Times New Roman"/>
          <w:sz w:val="28"/>
          <w:szCs w:val="28"/>
        </w:rPr>
        <w:t xml:space="preserve"> году внеплановых контрольных (надзорных) мероприятий, в том числе при условии согласования с органами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AF5" w:rsidRDefault="00132AF5" w:rsidP="0032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12F76">
        <w:rPr>
          <w:rFonts w:ascii="Times New Roman" w:hAnsi="Times New Roman" w:cs="Times New Roman"/>
          <w:sz w:val="28"/>
          <w:szCs w:val="28"/>
        </w:rPr>
        <w:t xml:space="preserve"> период 2022 года всего было</w:t>
      </w:r>
      <w:r w:rsidR="00A63CF2">
        <w:rPr>
          <w:rFonts w:ascii="Times New Roman" w:hAnsi="Times New Roman" w:cs="Times New Roman"/>
          <w:sz w:val="28"/>
          <w:szCs w:val="28"/>
        </w:rPr>
        <w:t xml:space="preserve"> проведено 48 внеплановых контрольных мероприятий,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которых были выявлены нарушения, ответственность за которые предусмотрена Кодексом Российской Федерации об административных правонарушениях. Материалы обследования были направлены в органы, уполномоченные на возбуждение дел об административных правонарушениях. </w:t>
      </w:r>
    </w:p>
    <w:p w:rsidR="00132AF5" w:rsidRDefault="00A12F76" w:rsidP="0032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год в отношении контролируемых лиц было объявлено </w:t>
      </w:r>
      <w:r>
        <w:rPr>
          <w:rFonts w:ascii="Times New Roman" w:hAnsi="Times New Roman" w:cs="Times New Roman"/>
          <w:sz w:val="28"/>
          <w:szCs w:val="28"/>
        </w:rPr>
        <w:br/>
        <w:t xml:space="preserve">8 предостережений о недопустимости нарушения обязательных требований. </w:t>
      </w:r>
    </w:p>
    <w:p w:rsidR="00C4001E" w:rsidRPr="00C4001E" w:rsidRDefault="00C4001E" w:rsidP="00C4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1E">
        <w:rPr>
          <w:rFonts w:ascii="Times New Roman" w:hAnsi="Times New Roman" w:cs="Times New Roman"/>
          <w:sz w:val="28"/>
          <w:szCs w:val="28"/>
        </w:rPr>
        <w:t>Дополнительно в 202</w:t>
      </w:r>
      <w:r w:rsidR="00A12F76">
        <w:rPr>
          <w:rFonts w:ascii="Times New Roman" w:hAnsi="Times New Roman" w:cs="Times New Roman"/>
          <w:sz w:val="28"/>
          <w:szCs w:val="28"/>
        </w:rPr>
        <w:t>2</w:t>
      </w:r>
      <w:r w:rsidRPr="00C4001E">
        <w:rPr>
          <w:rFonts w:ascii="Times New Roman" w:hAnsi="Times New Roman" w:cs="Times New Roman"/>
          <w:sz w:val="28"/>
          <w:szCs w:val="28"/>
        </w:rPr>
        <w:t xml:space="preserve"> году органом муниципального земельного контроля осуществлялись следующие функции:</w:t>
      </w:r>
    </w:p>
    <w:p w:rsidR="00C4001E" w:rsidRDefault="00A12F76" w:rsidP="00C4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составлено 37</w:t>
      </w:r>
      <w:r w:rsidR="00C4001E" w:rsidRPr="00C4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административном </w:t>
      </w:r>
      <w:r w:rsidR="00C4001E" w:rsidRPr="00C4001E">
        <w:rPr>
          <w:rFonts w:ascii="Times New Roman" w:hAnsi="Times New Roman" w:cs="Times New Roman"/>
          <w:sz w:val="28"/>
          <w:szCs w:val="28"/>
        </w:rPr>
        <w:t xml:space="preserve">правонарушении, предусмотренном ст. 34 Закона Кемеровской области </w:t>
      </w:r>
      <w:r>
        <w:rPr>
          <w:rFonts w:ascii="Times New Roman" w:hAnsi="Times New Roman" w:cs="Times New Roman"/>
          <w:sz w:val="28"/>
          <w:szCs w:val="28"/>
        </w:rPr>
        <w:t>от 16.06.2006</w:t>
      </w:r>
      <w:r w:rsidR="00C4001E" w:rsidRPr="00C4001E">
        <w:rPr>
          <w:rFonts w:ascii="Times New Roman" w:hAnsi="Times New Roman" w:cs="Times New Roman"/>
          <w:sz w:val="28"/>
          <w:szCs w:val="28"/>
        </w:rPr>
        <w:t xml:space="preserve"> № 89-ОЗ «Об административных правонар</w:t>
      </w:r>
      <w:r>
        <w:rPr>
          <w:rFonts w:ascii="Times New Roman" w:hAnsi="Times New Roman" w:cs="Times New Roman"/>
          <w:sz w:val="28"/>
          <w:szCs w:val="28"/>
        </w:rPr>
        <w:t>ушениях в Кемеровской области» по факту</w:t>
      </w:r>
      <w:r w:rsidR="00C4001E" w:rsidRPr="00C4001E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001E" w:rsidRPr="00C4001E">
        <w:rPr>
          <w:rFonts w:ascii="Times New Roman" w:hAnsi="Times New Roman" w:cs="Times New Roman"/>
          <w:sz w:val="28"/>
          <w:szCs w:val="28"/>
        </w:rPr>
        <w:t xml:space="preserve"> това</w:t>
      </w:r>
      <w:r>
        <w:rPr>
          <w:rFonts w:ascii="Times New Roman" w:hAnsi="Times New Roman" w:cs="Times New Roman"/>
          <w:sz w:val="28"/>
          <w:szCs w:val="28"/>
        </w:rPr>
        <w:t xml:space="preserve">ров в неустановленных местах. </w:t>
      </w:r>
      <w:r w:rsidRPr="00A12F76">
        <w:rPr>
          <w:rFonts w:ascii="Times New Roman" w:hAnsi="Times New Roman" w:cs="Times New Roman"/>
          <w:sz w:val="28"/>
          <w:szCs w:val="28"/>
        </w:rPr>
        <w:t xml:space="preserve">Протоколы были направлены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A12F76">
        <w:rPr>
          <w:rFonts w:ascii="Times New Roman" w:hAnsi="Times New Roman" w:cs="Times New Roman"/>
          <w:sz w:val="28"/>
          <w:szCs w:val="28"/>
        </w:rPr>
        <w:t xml:space="preserve">в административную комиссию для рассмотрения административных дел. </w:t>
      </w:r>
      <w:r>
        <w:rPr>
          <w:rFonts w:ascii="Times New Roman" w:hAnsi="Times New Roman" w:cs="Times New Roman"/>
          <w:sz w:val="28"/>
          <w:szCs w:val="28"/>
        </w:rPr>
        <w:br/>
      </w:r>
      <w:r w:rsidRPr="00A12F76">
        <w:rPr>
          <w:rFonts w:ascii="Times New Roman" w:hAnsi="Times New Roman" w:cs="Times New Roman"/>
          <w:sz w:val="28"/>
          <w:szCs w:val="28"/>
        </w:rPr>
        <w:t xml:space="preserve">По итогам рассмотрения административной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указанных протоколов было </w:t>
      </w:r>
      <w:r w:rsidRPr="00A12F76">
        <w:rPr>
          <w:rFonts w:ascii="Times New Roman" w:hAnsi="Times New Roman" w:cs="Times New Roman"/>
          <w:sz w:val="28"/>
          <w:szCs w:val="28"/>
        </w:rPr>
        <w:t>назначено административное наказание в виде штрафов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сумму</w:t>
      </w:r>
      <w:r w:rsidRPr="00A12F76">
        <w:rPr>
          <w:rFonts w:ascii="Times New Roman" w:hAnsi="Times New Roman" w:cs="Times New Roman"/>
          <w:sz w:val="28"/>
          <w:szCs w:val="28"/>
        </w:rPr>
        <w:t xml:space="preserve"> 124 000 руб</w:t>
      </w:r>
      <w:r w:rsidR="006F0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F76" w:rsidRDefault="00A12F76" w:rsidP="001E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E094A">
        <w:rPr>
          <w:rFonts w:ascii="Times New Roman" w:hAnsi="Times New Roman" w:cs="Times New Roman"/>
          <w:sz w:val="28"/>
          <w:szCs w:val="28"/>
        </w:rPr>
        <w:t>в</w:t>
      </w:r>
      <w:r w:rsidRPr="00A12F76">
        <w:rPr>
          <w:rFonts w:ascii="Times New Roman" w:hAnsi="Times New Roman" w:cs="Times New Roman"/>
          <w:sz w:val="28"/>
          <w:szCs w:val="28"/>
        </w:rPr>
        <w:t>ыявлено 4315 незаконно</w:t>
      </w:r>
      <w:r>
        <w:rPr>
          <w:rFonts w:ascii="Times New Roman" w:hAnsi="Times New Roman" w:cs="Times New Roman"/>
          <w:sz w:val="28"/>
          <w:szCs w:val="28"/>
        </w:rPr>
        <w:t xml:space="preserve"> размещенных объектов</w:t>
      </w:r>
      <w:r w:rsidRPr="00A12F76">
        <w:rPr>
          <w:rFonts w:ascii="Times New Roman" w:hAnsi="Times New Roman" w:cs="Times New Roman"/>
          <w:sz w:val="28"/>
          <w:szCs w:val="28"/>
        </w:rPr>
        <w:t>, не являющихся объектам</w:t>
      </w:r>
      <w:r w:rsidR="001E094A">
        <w:rPr>
          <w:rFonts w:ascii="Times New Roman" w:hAnsi="Times New Roman" w:cs="Times New Roman"/>
          <w:sz w:val="28"/>
          <w:szCs w:val="28"/>
        </w:rPr>
        <w:t>и капитального строительства, в отношении котор</w:t>
      </w:r>
      <w:r w:rsidR="006F0EE0">
        <w:rPr>
          <w:rFonts w:ascii="Times New Roman" w:hAnsi="Times New Roman" w:cs="Times New Roman"/>
          <w:sz w:val="28"/>
          <w:szCs w:val="28"/>
        </w:rPr>
        <w:t>ых принято решение о демонтаже</w:t>
      </w:r>
      <w:r w:rsidR="001E09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E094A" w:rsidRPr="001E094A">
        <w:rPr>
          <w:rFonts w:ascii="Times New Roman" w:hAnsi="Times New Roman" w:cs="Times New Roman"/>
          <w:sz w:val="28"/>
          <w:szCs w:val="28"/>
        </w:rPr>
        <w:t>Положением 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</w:t>
      </w:r>
      <w:proofErr w:type="gramEnd"/>
      <w:r w:rsidR="001E094A" w:rsidRPr="001E094A">
        <w:rPr>
          <w:rFonts w:ascii="Times New Roman" w:hAnsi="Times New Roman" w:cs="Times New Roman"/>
          <w:sz w:val="28"/>
          <w:szCs w:val="28"/>
        </w:rPr>
        <w:t xml:space="preserve"> демонтажа и (или) перемещения </w:t>
      </w:r>
      <w:r w:rsidR="001E094A" w:rsidRPr="001E094A">
        <w:rPr>
          <w:rFonts w:ascii="Times New Roman" w:hAnsi="Times New Roman" w:cs="Times New Roman"/>
          <w:sz w:val="28"/>
          <w:szCs w:val="28"/>
        </w:rPr>
        <w:lastRenderedPageBreak/>
        <w:t>таких объектов, утвержденного решением Кемеровского городского Совета народных депутатов от 19.10.2018 № 171</w:t>
      </w:r>
      <w:r w:rsidR="001E094A">
        <w:rPr>
          <w:rFonts w:ascii="Times New Roman" w:hAnsi="Times New Roman" w:cs="Times New Roman"/>
          <w:sz w:val="28"/>
          <w:szCs w:val="28"/>
        </w:rPr>
        <w:t>;</w:t>
      </w:r>
    </w:p>
    <w:p w:rsidR="001E094A" w:rsidRDefault="001E094A" w:rsidP="001E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094A">
        <w:rPr>
          <w:rFonts w:ascii="Times New Roman" w:hAnsi="Times New Roman" w:cs="Times New Roman"/>
          <w:sz w:val="28"/>
          <w:szCs w:val="28"/>
        </w:rPr>
        <w:t>выявлено 38 самовольных построек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94A" w:rsidRDefault="001E094A" w:rsidP="001E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094A">
        <w:rPr>
          <w:rFonts w:ascii="Times New Roman" w:hAnsi="Times New Roman" w:cs="Times New Roman"/>
          <w:sz w:val="28"/>
          <w:szCs w:val="28"/>
        </w:rPr>
        <w:t>проводилась работа по легализации земельных участков и объектов капитального строительства во исполнение положений Федерального закона от 30.12.2020 № 518-ФЗ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094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по представленным </w:t>
      </w:r>
      <w:r w:rsidRPr="001E094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E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9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094A">
        <w:rPr>
          <w:rFonts w:ascii="Times New Roman" w:hAnsi="Times New Roman" w:cs="Times New Roman"/>
          <w:sz w:val="28"/>
          <w:szCs w:val="28"/>
        </w:rPr>
        <w:t xml:space="preserve"> Кемеровской области-Кузбасса</w:t>
      </w:r>
      <w:r>
        <w:rPr>
          <w:rFonts w:ascii="Times New Roman" w:hAnsi="Times New Roman" w:cs="Times New Roman"/>
          <w:sz w:val="28"/>
          <w:szCs w:val="28"/>
        </w:rPr>
        <w:t xml:space="preserve"> перечням</w:t>
      </w:r>
      <w:r w:rsidR="006469E0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A53" w:rsidRPr="00C4001E" w:rsidRDefault="00910A53" w:rsidP="001E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постоянной основе органом муниципального земельного контроля осуществляется консультирование контролируемых лиц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вопросам соблюдения требований действующего законодательства и </w:t>
      </w:r>
      <w:r w:rsidRPr="00C4001E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001E">
        <w:rPr>
          <w:rFonts w:ascii="Times New Roman" w:hAnsi="Times New Roman" w:cs="Times New Roman"/>
          <w:sz w:val="28"/>
          <w:szCs w:val="28"/>
        </w:rPr>
        <w:t xml:space="preserve"> прав на </w:t>
      </w:r>
      <w:r>
        <w:rPr>
          <w:rFonts w:ascii="Times New Roman" w:hAnsi="Times New Roman" w:cs="Times New Roman"/>
          <w:sz w:val="28"/>
          <w:szCs w:val="28"/>
        </w:rPr>
        <w:t xml:space="preserve">объекты недвижимости, рассматриваются обращения граждан и юридических лиц.  </w:t>
      </w:r>
    </w:p>
    <w:p w:rsidR="00324D1C" w:rsidRPr="00C4001E" w:rsidRDefault="00324D1C" w:rsidP="00C4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1E" w:rsidRPr="00C4001E" w:rsidRDefault="00C4001E" w:rsidP="00C40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B53B4" w:rsidRPr="00C4001E" w:rsidRDefault="003B53B4"/>
    <w:sectPr w:rsidR="003B53B4" w:rsidRPr="00C4001E" w:rsidSect="00AD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B74"/>
    <w:rsid w:val="00132AF5"/>
    <w:rsid w:val="001E094A"/>
    <w:rsid w:val="0029291B"/>
    <w:rsid w:val="00324D1C"/>
    <w:rsid w:val="003B53B4"/>
    <w:rsid w:val="005274C5"/>
    <w:rsid w:val="006469E0"/>
    <w:rsid w:val="006F0EE0"/>
    <w:rsid w:val="00910A53"/>
    <w:rsid w:val="00957893"/>
    <w:rsid w:val="00A12F76"/>
    <w:rsid w:val="00A63CF2"/>
    <w:rsid w:val="00AD4242"/>
    <w:rsid w:val="00C4001E"/>
    <w:rsid w:val="00CA3B74"/>
    <w:rsid w:val="00F5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Uer10</dc:creator>
  <cp:lastModifiedBy>Чвала</cp:lastModifiedBy>
  <cp:revision>2</cp:revision>
  <dcterms:created xsi:type="dcterms:W3CDTF">2023-08-07T05:20:00Z</dcterms:created>
  <dcterms:modified xsi:type="dcterms:W3CDTF">2023-08-07T05:20:00Z</dcterms:modified>
</cp:coreProperties>
</file>