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2B" w:rsidRDefault="0030692B" w:rsidP="0030692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6CC99538" wp14:editId="0C6E6B53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2B" w:rsidRPr="003A458C" w:rsidRDefault="0030692B" w:rsidP="0030692B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30692B" w:rsidRDefault="0030692B" w:rsidP="0030692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30692B" w:rsidRDefault="0030692B" w:rsidP="0030692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30692B" w:rsidRDefault="0030692B" w:rsidP="0030692B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30692B" w:rsidRPr="00FA162F" w:rsidRDefault="0030692B" w:rsidP="00306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</w:t>
      </w:r>
      <w:r w:rsidR="00CC6983" w:rsidRPr="004F31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А/23</w:t>
      </w:r>
    </w:p>
    <w:p w:rsidR="0030692B" w:rsidRDefault="0030692B" w:rsidP="00306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92B" w:rsidRDefault="0030692B" w:rsidP="00306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CC6983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А/23 от 1</w:t>
      </w:r>
      <w:r w:rsidR="00CC6983">
        <w:rPr>
          <w:rFonts w:ascii="Times New Roman" w:hAnsi="Times New Roman"/>
          <w:sz w:val="24"/>
          <w:szCs w:val="24"/>
          <w:lang w:val="en-US"/>
        </w:rPr>
        <w:t>4</w:t>
      </w:r>
      <w:r w:rsidR="00CC6983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.2023)</w:t>
      </w:r>
    </w:p>
    <w:p w:rsidR="0030692B" w:rsidRPr="001B550E" w:rsidRDefault="0030692B" w:rsidP="00306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30692B" w:rsidRPr="00960C52" w:rsidTr="00A2772B">
        <w:trPr>
          <w:trHeight w:val="196"/>
          <w:jc w:val="right"/>
        </w:trPr>
        <w:tc>
          <w:tcPr>
            <w:tcW w:w="2368" w:type="dxa"/>
          </w:tcPr>
          <w:p w:rsidR="0030692B" w:rsidRPr="00960C52" w:rsidRDefault="0030692B" w:rsidP="00A2772B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30692B" w:rsidRPr="00960C52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30692B" w:rsidRPr="00960C52" w:rsidRDefault="00CC6983" w:rsidP="00CC6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0692B" w:rsidRPr="00960C52">
              <w:rPr>
                <w:rFonts w:ascii="Times New Roman" w:hAnsi="Times New Roman"/>
              </w:rPr>
              <w:t>«</w:t>
            </w:r>
            <w:r w:rsidR="0030692B">
              <w:rPr>
                <w:rFonts w:ascii="Times New Roman" w:hAnsi="Times New Roman"/>
              </w:rPr>
              <w:t>1</w:t>
            </w:r>
            <w:r w:rsidR="0030692B" w:rsidRPr="00CF3596">
              <w:rPr>
                <w:rFonts w:ascii="Times New Roman" w:hAnsi="Times New Roman"/>
              </w:rPr>
              <w:t>8</w:t>
            </w:r>
            <w:r w:rsidR="0030692B"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сентября</w:t>
            </w:r>
            <w:r w:rsidR="0030692B">
              <w:rPr>
                <w:rFonts w:ascii="Times New Roman" w:hAnsi="Times New Roman"/>
              </w:rPr>
              <w:t xml:space="preserve"> </w:t>
            </w:r>
            <w:r w:rsidR="0030692B" w:rsidRPr="00960C52">
              <w:rPr>
                <w:rFonts w:ascii="Times New Roman" w:hAnsi="Times New Roman"/>
              </w:rPr>
              <w:t>20</w:t>
            </w:r>
            <w:r w:rsidR="0030692B">
              <w:rPr>
                <w:rFonts w:ascii="Times New Roman" w:hAnsi="Times New Roman"/>
              </w:rPr>
              <w:t>23</w:t>
            </w:r>
            <w:r w:rsidR="0030692B"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30692B" w:rsidRPr="00B9364F" w:rsidRDefault="0030692B" w:rsidP="00CC6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CC69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А/23 от 1</w:t>
            </w:r>
            <w:r w:rsidR="00CC69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C69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30692B" w:rsidRPr="00B9364F" w:rsidRDefault="0030692B" w:rsidP="00CC6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B9364F">
                <w:rPr>
                  <w:rStyle w:val="a9"/>
                  <w:lang w:val="en-US"/>
                </w:rPr>
                <w:t>www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C6983">
              <w:rPr>
                <w:rFonts w:ascii="Times New Roman" w:hAnsi="Times New Roman"/>
                <w:sz w:val="24"/>
                <w:szCs w:val="24"/>
              </w:rPr>
              <w:t>6.08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30692B" w:rsidRPr="00B9364F" w:rsidRDefault="0030692B" w:rsidP="00CC6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9"/>
                </w:rPr>
                <w:t>www.</w:t>
              </w:r>
              <w:r w:rsidRPr="00B9364F">
                <w:rPr>
                  <w:rStyle w:val="a9"/>
                  <w:lang w:val="en-US"/>
                </w:rPr>
                <w:t>pravo</w:t>
              </w:r>
              <w:r w:rsidRPr="00B9364F">
                <w:rPr>
                  <w:rStyle w:val="a9"/>
                </w:rPr>
                <w:t>-</w:t>
              </w:r>
              <w:r w:rsidRPr="00B9364F">
                <w:rPr>
                  <w:rStyle w:val="a9"/>
                  <w:lang w:val="en-US"/>
                </w:rPr>
                <w:t>kemerovo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98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69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 w:rsidR="00CC6983"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30692B" w:rsidRPr="00B9364F" w:rsidRDefault="0030692B" w:rsidP="00980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3. Члены комиссии: </w:t>
            </w:r>
            <w:r w:rsidR="00980972">
              <w:rPr>
                <w:rFonts w:ascii="Times New Roman" w:hAnsi="Times New Roman"/>
                <w:sz w:val="24"/>
                <w:szCs w:val="24"/>
              </w:rPr>
              <w:t>Алексеенко Е.В.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980972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30692B" w:rsidRPr="00B9364F" w:rsidRDefault="0030692B" w:rsidP="00A2772B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«25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97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аукционе: «1</w:t>
            </w:r>
            <w:r w:rsidR="00980972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97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bookmarkStart w:id="0" w:name="_GoBack"/>
            <w:bookmarkEnd w:id="0"/>
            <w:r w:rsidR="00980972" w:rsidRPr="00D1143A">
              <w:rPr>
                <w:rFonts w:ascii="Times New Roman" w:hAnsi="Times New Roman"/>
                <w:sz w:val="24"/>
                <w:szCs w:val="24"/>
              </w:rPr>
              <w:t>«1</w:t>
            </w:r>
            <w:r w:rsidR="004F317D" w:rsidRPr="00D1143A">
              <w:rPr>
                <w:rFonts w:ascii="Times New Roman" w:hAnsi="Times New Roman"/>
                <w:sz w:val="24"/>
                <w:szCs w:val="24"/>
              </w:rPr>
              <w:t>8</w:t>
            </w:r>
            <w:r w:rsidRPr="00D114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DE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 w:rsidR="009809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DE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 подано: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1 -</w:t>
            </w: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0972"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80972"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="00980972"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 w:rsidR="00980972"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="00980972"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92B" w:rsidRPr="006F2178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2 - 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92B" w:rsidRPr="006F2178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№ 3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92B" w:rsidRPr="006F2178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4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подано ни одной заявки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92B" w:rsidRPr="00B9364F" w:rsidRDefault="0030692B" w:rsidP="00980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30692B" w:rsidRDefault="0030692B" w:rsidP="00A2772B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 на лоты:</w:t>
            </w:r>
          </w:p>
          <w:p w:rsidR="0030692B" w:rsidRPr="00B9364F" w:rsidRDefault="0030692B" w:rsidP="00A2772B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0692B" w:rsidRPr="00E84D02" w:rsidRDefault="0030692B" w:rsidP="00407D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 w:rsidR="00407D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 xml:space="preserve">екламная стела. Место размещения: г. Кемерово, </w:t>
            </w:r>
            <w:r w:rsidR="00407DEB">
              <w:rPr>
                <w:rFonts w:ascii="Times New Roman" w:hAnsi="Times New Roman"/>
                <w:sz w:val="26"/>
                <w:szCs w:val="26"/>
              </w:rPr>
              <w:t xml:space="preserve">просп. Советский, южнее здания ул. </w:t>
            </w:r>
            <w:proofErr w:type="spellStart"/>
            <w:r w:rsidR="00407DEB">
              <w:rPr>
                <w:rFonts w:ascii="Times New Roman" w:hAnsi="Times New Roman"/>
                <w:sz w:val="26"/>
                <w:szCs w:val="26"/>
              </w:rPr>
              <w:t>Карболитовская</w:t>
            </w:r>
            <w:proofErr w:type="spellEnd"/>
            <w:r w:rsidR="00407DEB">
              <w:rPr>
                <w:rFonts w:ascii="Times New Roman" w:hAnsi="Times New Roman"/>
                <w:sz w:val="26"/>
                <w:szCs w:val="26"/>
              </w:rPr>
              <w:t>, 1/190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0692B" w:rsidRPr="007B27C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30692B" w:rsidRPr="00930A55" w:rsidRDefault="00407DE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30692B" w:rsidRPr="00B9364F" w:rsidRDefault="0030692B" w:rsidP="00A2772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30692B" w:rsidRPr="00B9364F" w:rsidRDefault="0030692B" w:rsidP="00A2772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55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Мустанг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2B" w:rsidRPr="00B9364F" w:rsidRDefault="0030692B" w:rsidP="0065542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655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4205360636/ОГРН 1174205024047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30692B" w:rsidRPr="00B9364F" w:rsidRDefault="0030692B" w:rsidP="0065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65542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ул. </w:t>
            </w:r>
            <w:r w:rsidR="0065542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5542F">
              <w:rPr>
                <w:rFonts w:ascii="Times New Roman" w:hAnsi="Times New Roman"/>
                <w:sz w:val="24"/>
                <w:szCs w:val="24"/>
              </w:rPr>
              <w:t>Карболитовская</w:t>
            </w:r>
            <w:proofErr w:type="spellEnd"/>
            <w:r w:rsidR="0065542F">
              <w:rPr>
                <w:rFonts w:ascii="Times New Roman" w:hAnsi="Times New Roman"/>
                <w:sz w:val="24"/>
                <w:szCs w:val="24"/>
              </w:rPr>
              <w:t>, стр. 1/68, офис 1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30692B" w:rsidRPr="00B9364F" w:rsidRDefault="00304445" w:rsidP="00304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3069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30692B">
              <w:rPr>
                <w:rFonts w:ascii="Times New Roman" w:hAnsi="Times New Roman"/>
                <w:sz w:val="24"/>
                <w:szCs w:val="24"/>
              </w:rPr>
              <w:t>3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9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30692B" w:rsidRPr="00E84D02" w:rsidRDefault="0030692B" w:rsidP="00A2772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 w:rsidR="003F4C2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 xml:space="preserve">екламная стела. Место размещения: г. Кемерово, </w:t>
            </w:r>
            <w:r w:rsidRPr="00FE307F">
              <w:rPr>
                <w:rFonts w:ascii="Times New Roman" w:hAnsi="Times New Roman"/>
                <w:sz w:val="28"/>
                <w:szCs w:val="28"/>
              </w:rPr>
              <w:t>просп. Кузнецкий, 127в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0692B" w:rsidRPr="00930A55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0692B" w:rsidRPr="00C1425A" w:rsidRDefault="00285587" w:rsidP="00A2772B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0692B" w:rsidRPr="00B9364F" w:rsidRDefault="0030692B" w:rsidP="00A2772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30692B" w:rsidRPr="00B9364F" w:rsidRDefault="0030692B" w:rsidP="00A2772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285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Автоцентр </w:t>
            </w:r>
            <w:proofErr w:type="spellStart"/>
            <w:r w:rsidR="00285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Дюк</w:t>
            </w:r>
            <w:proofErr w:type="spellEnd"/>
            <w:r w:rsidR="00285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2B" w:rsidRPr="00B9364F" w:rsidRDefault="0030692B" w:rsidP="0028558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28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4209032900/ОГРН</w:t>
            </w:r>
            <w:r w:rsidR="001E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39E" w:rsidRPr="001E539E">
              <w:rPr>
                <w:rFonts w:ascii="Times New Roman" w:hAnsi="Times New Roman"/>
                <w:sz w:val="24"/>
                <w:szCs w:val="24"/>
              </w:rPr>
              <w:t>1024200721742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30692B" w:rsidRPr="00B9364F" w:rsidRDefault="0030692B" w:rsidP="001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4E41">
              <w:rPr>
                <w:rFonts w:ascii="Times New Roman" w:hAnsi="Times New Roman"/>
                <w:sz w:val="24"/>
                <w:szCs w:val="24"/>
              </w:rPr>
              <w:t>6</w:t>
            </w:r>
            <w:r w:rsidR="001E539E">
              <w:rPr>
                <w:rFonts w:ascii="Times New Roman" w:hAnsi="Times New Roman"/>
                <w:sz w:val="24"/>
                <w:szCs w:val="24"/>
              </w:rPr>
              <w:t>50040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539E"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</w:t>
            </w:r>
            <w:r w:rsidR="001E539E">
              <w:rPr>
                <w:rFonts w:ascii="Times New Roman" w:hAnsi="Times New Roman"/>
                <w:sz w:val="24"/>
                <w:szCs w:val="24"/>
              </w:rPr>
              <w:t>, ул. Баумана, 55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30692B" w:rsidRPr="00B9364F" w:rsidRDefault="00395647" w:rsidP="0039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3069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30692B">
              <w:rPr>
                <w:rFonts w:ascii="Times New Roman" w:hAnsi="Times New Roman"/>
                <w:sz w:val="24"/>
                <w:szCs w:val="24"/>
              </w:rPr>
              <w:t>3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 w:rsidR="0030692B">
              <w:rPr>
                <w:rFonts w:ascii="Times New Roman" w:hAnsi="Times New Roman"/>
                <w:sz w:val="24"/>
                <w:szCs w:val="24"/>
              </w:rPr>
              <w:t>5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0692B" w:rsidRPr="00F11CE2" w:rsidRDefault="0030692B" w:rsidP="003956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 w:rsidR="0039564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 xml:space="preserve">Рекламная стела. Место размещения: г. Кемерово, </w:t>
            </w:r>
            <w:r w:rsidR="00395647">
              <w:rPr>
                <w:rFonts w:ascii="Times New Roman" w:hAnsi="Times New Roman"/>
                <w:sz w:val="26"/>
                <w:szCs w:val="26"/>
              </w:rPr>
              <w:t>ул. Тухачевского, 56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0692B" w:rsidRPr="00930A55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0692B" w:rsidRPr="00C1425A" w:rsidRDefault="00395647" w:rsidP="00A2772B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0692B" w:rsidRPr="00B9364F" w:rsidRDefault="0030692B" w:rsidP="00A2772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95647" w:rsidRDefault="0030692B" w:rsidP="00A2772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692B" w:rsidRPr="00B9364F" w:rsidRDefault="0030692B" w:rsidP="00A2772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395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КЕМ ГРУПП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2B" w:rsidRPr="00B9364F" w:rsidRDefault="0030692B" w:rsidP="0039564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395647">
              <w:rPr>
                <w:rFonts w:ascii="Times New Roman" w:hAnsi="Times New Roman"/>
                <w:sz w:val="24"/>
                <w:szCs w:val="24"/>
              </w:rPr>
              <w:t xml:space="preserve">5253610/ОГРН </w:t>
            </w:r>
            <w:r w:rsidR="00395647" w:rsidRPr="00395647">
              <w:rPr>
                <w:rFonts w:ascii="Times New Roman" w:hAnsi="Times New Roman"/>
                <w:sz w:val="24"/>
                <w:szCs w:val="24"/>
              </w:rPr>
              <w:t>1124205018783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0692B" w:rsidRPr="00B9364F" w:rsidRDefault="0030692B" w:rsidP="0039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5647">
              <w:rPr>
                <w:rFonts w:ascii="Times New Roman" w:hAnsi="Times New Roman"/>
                <w:sz w:val="24"/>
                <w:szCs w:val="24"/>
              </w:rPr>
              <w:t>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47">
              <w:rPr>
                <w:rFonts w:ascii="Times New Roman" w:hAnsi="Times New Roman"/>
                <w:sz w:val="24"/>
                <w:szCs w:val="24"/>
              </w:rPr>
              <w:t>бульвар Строителей, д. 53, кв. 167</w:t>
            </w:r>
          </w:p>
        </w:tc>
      </w:tr>
      <w:tr w:rsidR="0030692B" w:rsidRPr="00960C52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  <w:p w:rsidR="0030692B" w:rsidRPr="00B9364F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0692B" w:rsidRPr="00B9364F" w:rsidRDefault="00395647" w:rsidP="0039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30692B">
              <w:rPr>
                <w:rFonts w:ascii="Times New Roman" w:hAnsi="Times New Roman"/>
                <w:sz w:val="24"/>
                <w:szCs w:val="24"/>
              </w:rPr>
              <w:t>3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2B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0692B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0692B" w:rsidRPr="00ED136A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30692B" w:rsidRPr="00B9364F" w:rsidRDefault="0030692B" w:rsidP="005E3AEF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эксплуатацию рекламных конструкций,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 w:rsidR="005E3AEF">
              <w:rPr>
                <w:rFonts w:ascii="Times New Roman" w:hAnsi="Times New Roman"/>
                <w:sz w:val="24"/>
                <w:szCs w:val="24"/>
              </w:rPr>
              <w:t>ентации об открытом аукционе № 5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  <w:r w:rsidR="005E3AEF">
              <w:rPr>
                <w:rFonts w:ascii="Times New Roman" w:hAnsi="Times New Roman"/>
                <w:sz w:val="24"/>
                <w:szCs w:val="24"/>
              </w:rPr>
              <w:t>3 от 14.08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5E3AEF">
              <w:rPr>
                <w:rFonts w:ascii="Times New Roman" w:hAnsi="Times New Roman"/>
                <w:sz w:val="24"/>
                <w:szCs w:val="24"/>
              </w:rPr>
              <w:t>5А/23 от 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E3AEF">
              <w:rPr>
                <w:rFonts w:ascii="Times New Roman" w:hAnsi="Times New Roman"/>
                <w:sz w:val="24"/>
                <w:szCs w:val="24"/>
              </w:rPr>
              <w:t>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30692B" w:rsidRPr="00ED136A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30692B" w:rsidRPr="00B9364F" w:rsidRDefault="0030692B" w:rsidP="00A2772B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10.1. Признать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единственным участником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аукциона 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>и допустить к участию в торгах:</w:t>
            </w:r>
          </w:p>
        </w:tc>
      </w:tr>
      <w:tr w:rsidR="0030692B" w:rsidRPr="00ED136A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30692B" w:rsidRPr="00B9364F" w:rsidRDefault="0030692B" w:rsidP="00A2772B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5E3AEF" w:rsidRPr="00B9364F" w:rsidRDefault="005E3AEF" w:rsidP="005E3AE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Автоцентр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Дюк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2B" w:rsidRPr="00B9364F" w:rsidRDefault="005E3AEF" w:rsidP="006E24C2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4209032900/ОГРН </w:t>
            </w:r>
            <w:r w:rsidRPr="001E539E">
              <w:rPr>
                <w:rFonts w:ascii="Times New Roman" w:hAnsi="Times New Roman"/>
                <w:sz w:val="24"/>
                <w:szCs w:val="24"/>
              </w:rPr>
              <w:t>1024200721742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E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0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№ 2</w:t>
            </w:r>
          </w:p>
        </w:tc>
      </w:tr>
      <w:tr w:rsidR="0030692B" w:rsidRPr="00ED136A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30692B" w:rsidRPr="00B9364F" w:rsidRDefault="0030692B" w:rsidP="00A2772B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5E3AEF" w:rsidRDefault="005E3AEF" w:rsidP="005E3AE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AEF" w:rsidRPr="00B9364F" w:rsidRDefault="005E3AEF" w:rsidP="005E3AE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КЕМ ГРУПП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2B" w:rsidRPr="00B9364F" w:rsidRDefault="005E3AEF" w:rsidP="006E24C2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4205253610/ОГРН </w:t>
            </w:r>
            <w:r w:rsidRPr="00395647">
              <w:rPr>
                <w:rFonts w:ascii="Times New Roman" w:hAnsi="Times New Roman"/>
                <w:sz w:val="24"/>
                <w:szCs w:val="24"/>
              </w:rPr>
              <w:t>1124205018783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E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№ 3</w:t>
            </w:r>
          </w:p>
        </w:tc>
      </w:tr>
      <w:tr w:rsidR="00354073" w:rsidRPr="00ED136A" w:rsidTr="00E50C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354073" w:rsidRPr="003B701F" w:rsidRDefault="00354073" w:rsidP="0035407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986E3E">
              <w:rPr>
                <w:rFonts w:ascii="Times New Roman" w:hAnsi="Times New Roman"/>
                <w:b/>
                <w:sz w:val="24"/>
                <w:szCs w:val="24"/>
              </w:rPr>
              <w:t>10.2. Отказать в допуске к участию в аукционе следующему претенденту, подавшему заявку:</w:t>
            </w:r>
          </w:p>
        </w:tc>
      </w:tr>
      <w:tr w:rsidR="00354073" w:rsidRPr="00ED136A" w:rsidTr="00365B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354073" w:rsidRPr="00B54AED" w:rsidRDefault="00354073" w:rsidP="0035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ED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354073" w:rsidRPr="00B54AED" w:rsidRDefault="00354073" w:rsidP="0035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354073" w:rsidRPr="00ED136A" w:rsidTr="00365B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354073" w:rsidRPr="00986E3E" w:rsidRDefault="00354073" w:rsidP="00354073">
            <w:pPr>
              <w:tabs>
                <w:tab w:val="left" w:pos="6391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E3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986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«Мустанг»</w:t>
            </w:r>
            <w:r w:rsidRPr="0098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4073" w:rsidRPr="00986E3E" w:rsidRDefault="00354073" w:rsidP="0035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4205360636/ОГРН 1174205024047</w:t>
            </w:r>
            <w:r w:rsidR="00AB2D0A">
              <w:rPr>
                <w:rFonts w:ascii="Times New Roman" w:hAnsi="Times New Roman"/>
                <w:sz w:val="24"/>
                <w:szCs w:val="24"/>
              </w:rPr>
              <w:t>),</w:t>
            </w:r>
            <w:r w:rsidRPr="00986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D0A" w:rsidRPr="00AB2D0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86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№ 1</w:t>
            </w:r>
          </w:p>
          <w:p w:rsidR="00354073" w:rsidRPr="00986E3E" w:rsidRDefault="00354073" w:rsidP="0035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DA60A8" w:rsidRPr="00AB2D0A" w:rsidRDefault="00DA60A8" w:rsidP="002331F3">
            <w:pPr>
              <w:pStyle w:val="4"/>
              <w:spacing w:line="240" w:lineRule="auto"/>
              <w:ind w:firstLine="459"/>
              <w:rPr>
                <w:iCs/>
                <w:sz w:val="22"/>
                <w:szCs w:val="22"/>
              </w:rPr>
            </w:pPr>
            <w:r w:rsidRPr="00AB2D0A">
              <w:rPr>
                <w:iCs/>
                <w:sz w:val="22"/>
                <w:szCs w:val="22"/>
              </w:rPr>
              <w:t>В составе заявки не представлены</w:t>
            </w:r>
            <w:r w:rsidR="00DC5C0C" w:rsidRPr="00AB2D0A">
              <w:rPr>
                <w:iCs/>
                <w:sz w:val="22"/>
                <w:szCs w:val="22"/>
              </w:rPr>
              <w:t xml:space="preserve"> следующие документы</w:t>
            </w:r>
            <w:r w:rsidRPr="00AB2D0A">
              <w:rPr>
                <w:iCs/>
                <w:sz w:val="22"/>
                <w:szCs w:val="22"/>
              </w:rPr>
              <w:t>:</w:t>
            </w:r>
          </w:p>
          <w:p w:rsidR="00DA60A8" w:rsidRPr="00AB2D0A" w:rsidRDefault="00DA60A8" w:rsidP="00DC5C0C">
            <w:pPr>
              <w:pStyle w:val="4"/>
              <w:spacing w:line="240" w:lineRule="auto"/>
              <w:ind w:firstLine="459"/>
              <w:rPr>
                <w:sz w:val="22"/>
                <w:szCs w:val="22"/>
              </w:rPr>
            </w:pPr>
            <w:r w:rsidRPr="00AB2D0A">
              <w:rPr>
                <w:iCs/>
                <w:sz w:val="22"/>
                <w:szCs w:val="22"/>
              </w:rPr>
              <w:t xml:space="preserve">- </w:t>
            </w:r>
            <w:r w:rsidRPr="00AB2D0A">
              <w:rPr>
                <w:sz w:val="22"/>
                <w:szCs w:val="22"/>
              </w:rPr>
              <w:t xml:space="preserve">свидетельство о государственной регистрации юридического лица либо лист записи ЕГРЮЛ, в случае отсутствия свидетельства о государственной регистрации (по форме № 50007, утв. Приказом ФНС России от 16.11.2020 № </w:t>
            </w:r>
            <w:r w:rsidRPr="00AB2D0A">
              <w:rPr>
                <w:rStyle w:val="doccaption"/>
                <w:sz w:val="22"/>
                <w:szCs w:val="22"/>
              </w:rPr>
              <w:t>ЕД-7-14/794@</w:t>
            </w:r>
            <w:r w:rsidRPr="00AB2D0A">
              <w:rPr>
                <w:sz w:val="22"/>
                <w:szCs w:val="22"/>
              </w:rPr>
              <w:t>), предусмотренное подпунктом 3 пункта 6.3.1. раздела 6.3 Документации об открытом аукционе № 5А/23 от 14.08.2023.</w:t>
            </w:r>
          </w:p>
          <w:p w:rsidR="00DA60A8" w:rsidRPr="00AB2D0A" w:rsidRDefault="00DA60A8" w:rsidP="00DC5C0C">
            <w:pPr>
              <w:pStyle w:val="4"/>
              <w:spacing w:line="240" w:lineRule="auto"/>
              <w:ind w:firstLine="459"/>
              <w:rPr>
                <w:sz w:val="22"/>
                <w:szCs w:val="22"/>
              </w:rPr>
            </w:pPr>
            <w:r w:rsidRPr="00AB2D0A">
              <w:rPr>
                <w:iCs/>
                <w:sz w:val="22"/>
                <w:szCs w:val="22"/>
              </w:rPr>
              <w:t>- с</w:t>
            </w:r>
            <w:r w:rsidRPr="00AB2D0A">
              <w:rPr>
                <w:sz w:val="22"/>
                <w:szCs w:val="22"/>
              </w:rPr>
              <w:t xml:space="preserve">правка об исполнении плательщиком обязанности по уплате налогов, сборов, страховых взносов, пеней, штрафов, процентов по форме КНД 1120101, утвержденной приказом ФНС России от 23.12.2022 № </w:t>
            </w:r>
            <w:r w:rsidRPr="00AB2D0A">
              <w:rPr>
                <w:rFonts w:eastAsiaTheme="minorHAnsi"/>
                <w:sz w:val="22"/>
                <w:szCs w:val="22"/>
                <w:lang w:eastAsia="en-US"/>
              </w:rPr>
              <w:t xml:space="preserve">ЕД-7-8/1123@ </w:t>
            </w:r>
            <w:r w:rsidRPr="00AB2D0A">
              <w:rPr>
                <w:sz w:val="22"/>
                <w:szCs w:val="22"/>
              </w:rPr>
              <w:t>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порядок ее заполнения и формата ее представления в электронной форме», предусмотренная подпунктом 8 пункта 6.3.1. раздела 6.3 Документации об открытом аукционе № 5А/23 от 14.08.2023.</w:t>
            </w:r>
          </w:p>
          <w:p w:rsidR="002331F3" w:rsidRPr="00AB2D0A" w:rsidRDefault="002331F3" w:rsidP="002331F3">
            <w:pPr>
              <w:pStyle w:val="4"/>
              <w:spacing w:line="240" w:lineRule="auto"/>
              <w:ind w:firstLine="459"/>
              <w:rPr>
                <w:sz w:val="22"/>
                <w:szCs w:val="22"/>
              </w:rPr>
            </w:pPr>
            <w:r w:rsidRPr="00AB2D0A">
              <w:rPr>
                <w:sz w:val="22"/>
                <w:szCs w:val="22"/>
              </w:rPr>
              <w:t>В представленной описи документов и в составе приложенных к заявке документов содержатся разночтения:</w:t>
            </w:r>
          </w:p>
          <w:p w:rsidR="00DC5C0C" w:rsidRPr="00AB2D0A" w:rsidRDefault="002331F3" w:rsidP="002331F3">
            <w:pPr>
              <w:pStyle w:val="4"/>
              <w:spacing w:line="240" w:lineRule="auto"/>
              <w:ind w:firstLine="317"/>
              <w:rPr>
                <w:sz w:val="22"/>
                <w:szCs w:val="22"/>
              </w:rPr>
            </w:pPr>
            <w:r w:rsidRPr="00AB2D0A">
              <w:rPr>
                <w:sz w:val="22"/>
                <w:szCs w:val="22"/>
              </w:rPr>
              <w:t>- в п. 3 описи документов, представляемых для участия в открытом аукционе № 5А/23 на право заключения договоров на установку и эксплуатацию рекламных конструкций ООО «Мустанг» указано «Свидетельство о государственной регистрации юридического лица», номер страницы 15. Однако, в составе заявки и приложенных документов на странице 15 представлено свидетельство о постановке на учёт российской организации в налоговом органе по месту нахождения.</w:t>
            </w:r>
          </w:p>
          <w:p w:rsidR="00DA60A8" w:rsidRPr="00AB2D0A" w:rsidRDefault="00DA60A8" w:rsidP="002331F3">
            <w:pPr>
              <w:pStyle w:val="4"/>
              <w:spacing w:line="240" w:lineRule="auto"/>
              <w:ind w:firstLine="317"/>
              <w:rPr>
                <w:sz w:val="22"/>
                <w:szCs w:val="22"/>
              </w:rPr>
            </w:pPr>
            <w:r w:rsidRPr="00AB2D0A">
              <w:rPr>
                <w:iCs/>
                <w:sz w:val="22"/>
                <w:szCs w:val="22"/>
              </w:rPr>
              <w:t xml:space="preserve">В соответствии с </w:t>
            </w:r>
            <w:r w:rsidR="001A6754" w:rsidRPr="00AB2D0A">
              <w:rPr>
                <w:iCs/>
                <w:sz w:val="22"/>
                <w:szCs w:val="22"/>
              </w:rPr>
              <w:t xml:space="preserve">п. 6.2.3, </w:t>
            </w:r>
            <w:r w:rsidRPr="00AB2D0A">
              <w:rPr>
                <w:iCs/>
                <w:sz w:val="22"/>
                <w:szCs w:val="22"/>
              </w:rPr>
              <w:t xml:space="preserve">п. </w:t>
            </w:r>
            <w:r w:rsidR="00DC5C0C" w:rsidRPr="00AB2D0A">
              <w:rPr>
                <w:iCs/>
                <w:sz w:val="22"/>
                <w:szCs w:val="22"/>
              </w:rPr>
              <w:t>6.3.3 и п. 8.4</w:t>
            </w:r>
            <w:r w:rsidRPr="00AB2D0A">
              <w:rPr>
                <w:iCs/>
                <w:sz w:val="22"/>
                <w:szCs w:val="22"/>
              </w:rPr>
              <w:t xml:space="preserve">. </w:t>
            </w:r>
            <w:r w:rsidRPr="00AB2D0A">
              <w:rPr>
                <w:sz w:val="22"/>
                <w:szCs w:val="22"/>
              </w:rPr>
              <w:t>Документации об открытом аукционе</w:t>
            </w:r>
            <w:r w:rsidR="00DC5C0C" w:rsidRPr="00AB2D0A">
              <w:rPr>
                <w:sz w:val="22"/>
                <w:szCs w:val="22"/>
              </w:rPr>
              <w:t xml:space="preserve"> </w:t>
            </w:r>
            <w:r w:rsidR="00DC5C0C" w:rsidRPr="00AB2D0A">
              <w:rPr>
                <w:iCs/>
                <w:sz w:val="22"/>
                <w:szCs w:val="22"/>
              </w:rPr>
              <w:t>№ 5</w:t>
            </w:r>
            <w:r w:rsidRPr="00AB2D0A">
              <w:rPr>
                <w:iCs/>
                <w:sz w:val="22"/>
                <w:szCs w:val="22"/>
              </w:rPr>
              <w:t>А/2</w:t>
            </w:r>
            <w:r w:rsidR="00DC5C0C" w:rsidRPr="00AB2D0A">
              <w:rPr>
                <w:iCs/>
                <w:sz w:val="22"/>
                <w:szCs w:val="22"/>
              </w:rPr>
              <w:t>3</w:t>
            </w:r>
            <w:r w:rsidRPr="00AB2D0A">
              <w:rPr>
                <w:iCs/>
                <w:sz w:val="22"/>
                <w:szCs w:val="22"/>
              </w:rPr>
              <w:t xml:space="preserve"> от </w:t>
            </w:r>
            <w:r w:rsidR="00DC5C0C" w:rsidRPr="00AB2D0A">
              <w:rPr>
                <w:iCs/>
                <w:sz w:val="22"/>
                <w:szCs w:val="22"/>
              </w:rPr>
              <w:t>14</w:t>
            </w:r>
            <w:r w:rsidRPr="00AB2D0A">
              <w:rPr>
                <w:iCs/>
                <w:sz w:val="22"/>
                <w:szCs w:val="22"/>
              </w:rPr>
              <w:t>.</w:t>
            </w:r>
            <w:r w:rsidR="00DC5C0C" w:rsidRPr="00AB2D0A">
              <w:rPr>
                <w:iCs/>
                <w:sz w:val="22"/>
                <w:szCs w:val="22"/>
              </w:rPr>
              <w:t>08.2023</w:t>
            </w:r>
            <w:r w:rsidRPr="00AB2D0A">
              <w:rPr>
                <w:iCs/>
                <w:sz w:val="22"/>
                <w:szCs w:val="22"/>
              </w:rPr>
              <w:t xml:space="preserve"> п</w:t>
            </w:r>
            <w:r w:rsidRPr="00AB2D0A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354073" w:rsidRDefault="00DA60A8" w:rsidP="00AB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AB2D0A">
              <w:rPr>
                <w:rFonts w:ascii="Times New Roman" w:hAnsi="Times New Roman"/>
              </w:rPr>
              <w:t>- </w:t>
            </w:r>
            <w:r w:rsidRPr="00AB2D0A">
              <w:rPr>
                <w:rFonts w:ascii="Times New Roman" w:hAnsi="Times New Roman"/>
                <w:b/>
              </w:rPr>
              <w:t>непредставления документов, предусмотренных разделом 6.3.</w:t>
            </w:r>
            <w:r w:rsidRPr="00AB2D0A">
              <w:rPr>
                <w:rFonts w:ascii="Times New Roman" w:hAnsi="Times New Roman"/>
              </w:rPr>
              <w:t xml:space="preserve"> настоящей аукционной документации или несоответствия таких документов требованиям федерального законодате</w:t>
            </w:r>
            <w:r w:rsidR="00DC5C0C" w:rsidRPr="00AB2D0A">
              <w:rPr>
                <w:rFonts w:ascii="Times New Roman" w:hAnsi="Times New Roman"/>
              </w:rPr>
              <w:t>льства, аукционной документации</w:t>
            </w:r>
            <w:r w:rsidR="002331F3" w:rsidRPr="00AB2D0A">
              <w:rPr>
                <w:rFonts w:ascii="Times New Roman" w:hAnsi="Times New Roman"/>
              </w:rPr>
              <w:t>;</w:t>
            </w:r>
          </w:p>
          <w:p w:rsidR="002331F3" w:rsidRPr="002331F3" w:rsidRDefault="002331F3" w:rsidP="00AB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331F3">
              <w:rPr>
                <w:rFonts w:ascii="Times New Roman" w:hAnsi="Times New Roman"/>
                <w:b/>
              </w:rPr>
              <w:t>если заявка и документы в составе заявки содержит разночтения,</w:t>
            </w:r>
            <w:r w:rsidRPr="002331F3">
              <w:rPr>
                <w:rFonts w:ascii="Times New Roman" w:hAnsi="Times New Roman"/>
              </w:rPr>
              <w:t xml:space="preserve"> а также положения, содержащие неполный объем информации - необходимых сведений, установ</w:t>
            </w:r>
            <w:r>
              <w:rPr>
                <w:rFonts w:ascii="Times New Roman" w:hAnsi="Times New Roman"/>
              </w:rPr>
              <w:t>ленных аукционной документацией.</w:t>
            </w:r>
          </w:p>
        </w:tc>
      </w:tr>
      <w:tr w:rsidR="00C02FE3" w:rsidRPr="001E6885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C02FE3" w:rsidRPr="00075D97" w:rsidRDefault="00C02FE3" w:rsidP="00C02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10.2. На основании ч. 5.7 ст. 19 ФЗ «О рекламе» от 13.03.2006 № 38-ФЗ, п.11.1 </w:t>
            </w:r>
            <w:r w:rsidRPr="00AB2D0A">
              <w:rPr>
                <w:rFonts w:ascii="Times New Roman" w:hAnsi="Times New Roman"/>
                <w:b/>
                <w:sz w:val="24"/>
                <w:szCs w:val="24"/>
              </w:rPr>
              <w:t>Документации об открытом аукционе № 5А/23 от 14.08.2023 признать аукцион несостоявшимся в отношении всех лотов в</w:t>
            </w:r>
            <w:r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 с тем, что по лотам №№ 2, 3 подана одна заявка, по лоту № 4 не подано ни одной заявки, по лоту № 1 </w:t>
            </w:r>
            <w:r w:rsidRPr="00AB2D0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принято решение об отказе в допуске к участию в аукционе претендента.</w:t>
            </w:r>
          </w:p>
        </w:tc>
      </w:tr>
      <w:tr w:rsidR="0030692B" w:rsidRPr="001E6885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10.3. 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 xml:space="preserve">Заключить с единственным участником аукциона в отношении лотов </w:t>
            </w: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2, </w:t>
            </w:r>
            <w:r w:rsidR="005E3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договор на установку и эксплуатацию рекламной конструкции по начальной (минимальной) цене лота не позднее 10 рабочих дней со дня подписания настоящего протокола.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692B" w:rsidRPr="00075D97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692B" w:rsidRPr="001E6885" w:rsidTr="00A277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AB2D0A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10.4 Задатки, внесенные участниками аукциона</w:t>
            </w:r>
            <w:r w:rsidR="00AB2D0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6E24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B2D0A" w:rsidRPr="00AB2D0A" w:rsidRDefault="00AB2D0A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Автоцент</w:t>
            </w:r>
            <w:proofErr w:type="spellEnd"/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Дюк</w:t>
            </w:r>
            <w:proofErr w:type="spellEnd"/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К»</w:t>
            </w:r>
            <w:r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2D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(ИНН </w:t>
            </w:r>
            <w:r w:rsidRPr="00AB2D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4209032900)</w:t>
            </w:r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лот № 2; </w:t>
            </w:r>
          </w:p>
          <w:p w:rsidR="00AB2D0A" w:rsidRDefault="00AB2D0A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ООО «КЕМ ГРУПП</w:t>
            </w:r>
            <w:r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2D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(ИНН </w:t>
            </w:r>
            <w:r w:rsidRPr="00AB2D0A">
              <w:rPr>
                <w:rFonts w:ascii="Times New Roman" w:hAnsi="Times New Roman"/>
                <w:b/>
                <w:sz w:val="24"/>
                <w:szCs w:val="24"/>
              </w:rPr>
              <w:t>4205253610</w:t>
            </w:r>
            <w:r w:rsidRPr="00AB2D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, лот № 3</w:t>
            </w:r>
            <w:r w:rsidR="0030692B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30692B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перечислить в бюджет города Кемерово в качестве оплаты предмета аукциона – права на заключение договора на установку и эксплуатацию рекламной конструкции.</w:t>
            </w:r>
          </w:p>
          <w:p w:rsidR="0030692B" w:rsidRPr="00075D97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4C2" w:rsidRPr="001E6885" w:rsidTr="006E2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20"/>
          <w:jc w:val="right"/>
        </w:trPr>
        <w:tc>
          <w:tcPr>
            <w:tcW w:w="9923" w:type="dxa"/>
            <w:gridSpan w:val="5"/>
          </w:tcPr>
          <w:p w:rsidR="00AB2D0A" w:rsidRDefault="00AB2D0A" w:rsidP="00AB2D0A">
            <w:pPr>
              <w:tabs>
                <w:tab w:val="left" w:pos="6391"/>
              </w:tabs>
              <w:spacing w:after="0" w:line="240" w:lineRule="auto"/>
              <w:ind w:right="283"/>
              <w:jc w:val="both"/>
              <w:rPr>
                <w:b/>
              </w:rPr>
            </w:pPr>
            <w:r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10.5 </w:t>
            </w:r>
            <w:r w:rsidR="006E24C2" w:rsidRPr="00AB2D0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6E24C2" w:rsidRPr="00AB2D0A">
              <w:rPr>
                <w:rFonts w:ascii="Times New Roman" w:hAnsi="Times New Roman"/>
                <w:b/>
                <w:sz w:val="24"/>
                <w:szCs w:val="24"/>
              </w:rPr>
              <w:t>ернуть задаток претенденту, не допущенному к участию в торгах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B2D0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AB2D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«Мустанг»</w:t>
            </w:r>
            <w:r w:rsidRPr="00AB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D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(ИНН 4205360636</w:t>
            </w:r>
            <w:r w:rsidRPr="00AB2D0A">
              <w:rPr>
                <w:rFonts w:ascii="Times New Roman" w:hAnsi="Times New Roman"/>
                <w:b/>
                <w:sz w:val="24"/>
                <w:szCs w:val="24"/>
              </w:rPr>
              <w:t>), лот № 1</w:t>
            </w:r>
            <w:r w:rsidR="006E24C2" w:rsidRPr="00AB2D0A">
              <w:rPr>
                <w:rFonts w:ascii="Times New Roman" w:hAnsi="Times New Roman"/>
                <w:b/>
                <w:sz w:val="24"/>
                <w:szCs w:val="24"/>
              </w:rPr>
              <w:t>, в течение 5 рабочих дней со дня подписания настоящего протокола</w:t>
            </w:r>
            <w:r>
              <w:rPr>
                <w:b/>
              </w:rPr>
              <w:t>.</w:t>
            </w:r>
          </w:p>
          <w:p w:rsidR="00AB2D0A" w:rsidRPr="006E24C2" w:rsidRDefault="00AB2D0A" w:rsidP="00AB2D0A">
            <w:pPr>
              <w:tabs>
                <w:tab w:val="left" w:pos="6391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0692B" w:rsidRPr="003C1776" w:rsidTr="00A2772B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0692B" w:rsidRPr="00075D97" w:rsidRDefault="0030692B" w:rsidP="00A2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9" w:history="1">
              <w:r w:rsidRPr="00075D9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9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0" w:history="1">
              <w:r w:rsidRPr="00075D97">
                <w:rPr>
                  <w:rStyle w:val="a9"/>
                  <w:sz w:val="24"/>
                  <w:szCs w:val="24"/>
                </w:rPr>
                <w:t>www.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9"/>
                  <w:sz w:val="24"/>
                  <w:szCs w:val="24"/>
                </w:rPr>
                <w:t>-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0692B" w:rsidRDefault="0030692B" w:rsidP="0030692B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30692B" w:rsidRPr="00B9364F" w:rsidRDefault="0030692B" w:rsidP="0030692B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30692B" w:rsidRPr="00960C52" w:rsidTr="00A2772B">
        <w:trPr>
          <w:trHeight w:val="161"/>
          <w:jc w:val="right"/>
        </w:trPr>
        <w:tc>
          <w:tcPr>
            <w:tcW w:w="2664" w:type="dxa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30692B" w:rsidRPr="00395483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30692B" w:rsidRPr="00395483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30692B" w:rsidRPr="00960C52" w:rsidTr="00A2772B">
        <w:trPr>
          <w:trHeight w:val="472"/>
          <w:jc w:val="right"/>
        </w:trPr>
        <w:tc>
          <w:tcPr>
            <w:tcW w:w="2664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960C52" w:rsidTr="00A2772B">
        <w:trPr>
          <w:trHeight w:val="161"/>
          <w:jc w:val="right"/>
        </w:trPr>
        <w:tc>
          <w:tcPr>
            <w:tcW w:w="2664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960C52" w:rsidTr="00A2772B">
        <w:trPr>
          <w:trHeight w:val="161"/>
          <w:jc w:val="right"/>
        </w:trPr>
        <w:tc>
          <w:tcPr>
            <w:tcW w:w="2664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92B" w:rsidRPr="00843C53" w:rsidTr="00A2772B">
        <w:trPr>
          <w:trHeight w:val="519"/>
          <w:jc w:val="right"/>
        </w:trPr>
        <w:tc>
          <w:tcPr>
            <w:tcW w:w="2664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30692B" w:rsidRPr="00B9364F" w:rsidRDefault="0030692B" w:rsidP="00A2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92B" w:rsidRDefault="0030692B" w:rsidP="0030692B"/>
    <w:p w:rsidR="004A3F19" w:rsidRPr="0030692B" w:rsidRDefault="00D75C4F">
      <w:pPr>
        <w:rPr>
          <w:lang w:val="en-US"/>
        </w:rPr>
      </w:pPr>
    </w:p>
    <w:sectPr w:rsidR="004A3F19" w:rsidRPr="0030692B" w:rsidSect="00B5249A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4F" w:rsidRDefault="00D75C4F">
      <w:pPr>
        <w:spacing w:after="0" w:line="240" w:lineRule="auto"/>
      </w:pPr>
      <w:r>
        <w:separator/>
      </w:r>
    </w:p>
  </w:endnote>
  <w:endnote w:type="continuationSeparator" w:id="0">
    <w:p w:rsidR="00D75C4F" w:rsidRDefault="00D7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B5249A" w:rsidRDefault="006E24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3A">
          <w:rPr>
            <w:noProof/>
          </w:rPr>
          <w:t>1</w:t>
        </w:r>
        <w:r>
          <w:fldChar w:fldCharType="end"/>
        </w:r>
      </w:p>
    </w:sdtContent>
  </w:sdt>
  <w:p w:rsidR="00B5249A" w:rsidRDefault="00D75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4F" w:rsidRDefault="00D75C4F">
      <w:pPr>
        <w:spacing w:after="0" w:line="240" w:lineRule="auto"/>
      </w:pPr>
      <w:r>
        <w:separator/>
      </w:r>
    </w:p>
  </w:footnote>
  <w:footnote w:type="continuationSeparator" w:id="0">
    <w:p w:rsidR="00D75C4F" w:rsidRDefault="00D7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B"/>
    <w:rsid w:val="00176013"/>
    <w:rsid w:val="001A6754"/>
    <w:rsid w:val="001E539E"/>
    <w:rsid w:val="002331F3"/>
    <w:rsid w:val="00285587"/>
    <w:rsid w:val="00304445"/>
    <w:rsid w:val="0030692B"/>
    <w:rsid w:val="00354073"/>
    <w:rsid w:val="00395647"/>
    <w:rsid w:val="003F4C2A"/>
    <w:rsid w:val="00407DEB"/>
    <w:rsid w:val="004F317D"/>
    <w:rsid w:val="005E3AEF"/>
    <w:rsid w:val="0065542F"/>
    <w:rsid w:val="006E24C2"/>
    <w:rsid w:val="008B4657"/>
    <w:rsid w:val="00980972"/>
    <w:rsid w:val="00986E3E"/>
    <w:rsid w:val="00A9677C"/>
    <w:rsid w:val="00AB2D0A"/>
    <w:rsid w:val="00B272AC"/>
    <w:rsid w:val="00C02FE3"/>
    <w:rsid w:val="00C96D3A"/>
    <w:rsid w:val="00CC6983"/>
    <w:rsid w:val="00D1143A"/>
    <w:rsid w:val="00D75C4F"/>
    <w:rsid w:val="00DA60A8"/>
    <w:rsid w:val="00D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5D46-8634-42F8-864F-D6E152E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692B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30692B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30692B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306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3069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30692B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306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06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0692B"/>
    <w:rPr>
      <w:rFonts w:ascii="Calibri" w:eastAsia="Calibri" w:hAnsi="Calibri" w:cs="Times New Roman"/>
    </w:rPr>
  </w:style>
  <w:style w:type="character" w:styleId="a9">
    <w:name w:val="Hyperlink"/>
    <w:uiPriority w:val="99"/>
    <w:rsid w:val="0030692B"/>
    <w:rPr>
      <w:color w:val="0000FF"/>
      <w:u w:val="single"/>
    </w:rPr>
  </w:style>
  <w:style w:type="paragraph" w:customStyle="1" w:styleId="ConsPlusNormal">
    <w:name w:val="ConsPlusNormal"/>
    <w:rsid w:val="0030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Стиль4 Знак"/>
    <w:basedOn w:val="a"/>
    <w:link w:val="40"/>
    <w:qFormat/>
    <w:rsid w:val="00DA60A8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DA60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caption">
    <w:name w:val="doccaption"/>
    <w:basedOn w:val="a0"/>
    <w:rsid w:val="00DA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ravo-kemero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11</cp:revision>
  <dcterms:created xsi:type="dcterms:W3CDTF">2023-09-15T02:00:00Z</dcterms:created>
  <dcterms:modified xsi:type="dcterms:W3CDTF">2023-09-18T04:26:00Z</dcterms:modified>
</cp:coreProperties>
</file>