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5C" w:rsidRDefault="00041DFB" w:rsidP="003F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3F0C5C">
        <w:rPr>
          <w:rFonts w:ascii="Times New Roman" w:hAnsi="Times New Roman" w:cs="Times New Roman"/>
          <w:b/>
          <w:sz w:val="28"/>
          <w:szCs w:val="28"/>
        </w:rPr>
        <w:t xml:space="preserve"> о реализации </w:t>
      </w:r>
      <w:r w:rsidR="003F0C5C" w:rsidRPr="00C51F22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 w:rsidR="003F0C5C">
        <w:rPr>
          <w:rFonts w:ascii="Times New Roman" w:hAnsi="Times New Roman" w:cs="Times New Roman"/>
          <w:b/>
          <w:sz w:val="28"/>
          <w:szCs w:val="28"/>
        </w:rPr>
        <w:t>ы</w:t>
      </w:r>
      <w:r w:rsidR="003F0C5C" w:rsidRPr="00C5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C5C" w:rsidRPr="00C51F22" w:rsidRDefault="003F0C5C" w:rsidP="003F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F22">
        <w:rPr>
          <w:rFonts w:ascii="Times New Roman" w:hAnsi="Times New Roman" w:cs="Times New Roman"/>
          <w:b/>
          <w:sz w:val="28"/>
          <w:szCs w:val="28"/>
        </w:rPr>
        <w:t>«Развитие инвестиционной и инновационной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в городе Кемерово» за 2019 год</w:t>
      </w:r>
    </w:p>
    <w:p w:rsidR="00296573" w:rsidRPr="00296573" w:rsidRDefault="00296573" w:rsidP="002965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6573" w:rsidRPr="00296573" w:rsidRDefault="00296573" w:rsidP="00296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F22">
        <w:rPr>
          <w:rFonts w:ascii="Times New Roman" w:hAnsi="Times New Roman" w:cs="Times New Roman"/>
          <w:sz w:val="28"/>
          <w:szCs w:val="28"/>
        </w:rPr>
        <w:t>Использование средств бюджета города, а также проводимая структурными подразделениями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F22">
        <w:rPr>
          <w:rFonts w:ascii="Times New Roman" w:hAnsi="Times New Roman" w:cs="Times New Roman"/>
          <w:sz w:val="28"/>
          <w:szCs w:val="28"/>
        </w:rPr>
        <w:t>Кемерово инвестиционная политика, позволили исполнить все мероприятия Муниципальной программы, а также решить поставленные задачи и достичь цели Муниципальной программы.</w:t>
      </w:r>
    </w:p>
    <w:p w:rsidR="002F355E" w:rsidRPr="002D649D" w:rsidRDefault="00395A59" w:rsidP="00DC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7">
        <w:rPr>
          <w:rFonts w:ascii="Times New Roman" w:hAnsi="Times New Roman" w:cs="Times New Roman"/>
          <w:sz w:val="28"/>
          <w:szCs w:val="28"/>
        </w:rPr>
        <w:t>В экономику города за 201</w:t>
      </w:r>
      <w:r w:rsidR="00F31BB8" w:rsidRPr="00661DA7">
        <w:rPr>
          <w:rFonts w:ascii="Times New Roman" w:hAnsi="Times New Roman" w:cs="Times New Roman"/>
          <w:sz w:val="28"/>
          <w:szCs w:val="28"/>
        </w:rPr>
        <w:t>9</w:t>
      </w:r>
      <w:r w:rsidRPr="00661DA7">
        <w:rPr>
          <w:rFonts w:ascii="Times New Roman" w:hAnsi="Times New Roman" w:cs="Times New Roman"/>
          <w:sz w:val="28"/>
          <w:szCs w:val="28"/>
        </w:rPr>
        <w:t xml:space="preserve"> год</w:t>
      </w:r>
      <w:r w:rsidR="00DC7352" w:rsidRPr="00661DA7">
        <w:rPr>
          <w:rFonts w:ascii="Times New Roman" w:hAnsi="Times New Roman" w:cs="Times New Roman"/>
          <w:sz w:val="28"/>
          <w:szCs w:val="28"/>
        </w:rPr>
        <w:t xml:space="preserve"> по предварительным данным </w:t>
      </w:r>
      <w:r w:rsidRPr="00661DA7">
        <w:rPr>
          <w:rFonts w:ascii="Times New Roman" w:hAnsi="Times New Roman" w:cs="Times New Roman"/>
          <w:sz w:val="28"/>
          <w:szCs w:val="28"/>
        </w:rPr>
        <w:t>прив</w:t>
      </w:r>
      <w:r w:rsidR="00D43A4D" w:rsidRPr="00661DA7">
        <w:rPr>
          <w:rFonts w:ascii="Times New Roman" w:hAnsi="Times New Roman" w:cs="Times New Roman"/>
          <w:sz w:val="28"/>
          <w:szCs w:val="28"/>
        </w:rPr>
        <w:t>л</w:t>
      </w:r>
      <w:r w:rsidRPr="00661DA7">
        <w:rPr>
          <w:rFonts w:ascii="Times New Roman" w:hAnsi="Times New Roman" w:cs="Times New Roman"/>
          <w:sz w:val="28"/>
          <w:szCs w:val="28"/>
        </w:rPr>
        <w:t xml:space="preserve">ечено </w:t>
      </w:r>
      <w:r w:rsidR="0097774C" w:rsidRPr="00661DA7">
        <w:rPr>
          <w:rFonts w:ascii="Times New Roman" w:hAnsi="Times New Roman" w:cs="Times New Roman"/>
          <w:sz w:val="28"/>
          <w:szCs w:val="28"/>
        </w:rPr>
        <w:t>5</w:t>
      </w:r>
      <w:r w:rsidR="00DC455F">
        <w:rPr>
          <w:rFonts w:ascii="Times New Roman" w:hAnsi="Times New Roman" w:cs="Times New Roman"/>
          <w:sz w:val="28"/>
          <w:szCs w:val="28"/>
        </w:rPr>
        <w:t>6</w:t>
      </w:r>
      <w:r w:rsidR="0097774C" w:rsidRPr="00661DA7">
        <w:rPr>
          <w:rFonts w:ascii="Times New Roman" w:hAnsi="Times New Roman" w:cs="Times New Roman"/>
          <w:sz w:val="28"/>
          <w:szCs w:val="28"/>
        </w:rPr>
        <w:t>,</w:t>
      </w:r>
      <w:r w:rsidR="00DC455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661DA7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="00DC7352" w:rsidRPr="00661DA7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="0097774C" w:rsidRPr="00661DA7">
        <w:rPr>
          <w:rFonts w:ascii="Times New Roman" w:hAnsi="Times New Roman" w:cs="Times New Roman"/>
          <w:sz w:val="28"/>
          <w:szCs w:val="28"/>
        </w:rPr>
        <w:t xml:space="preserve"> (темп роста 124,6%)</w:t>
      </w:r>
      <w:r w:rsidR="00DC7352" w:rsidRPr="00661DA7">
        <w:rPr>
          <w:rFonts w:ascii="Times New Roman" w:hAnsi="Times New Roman" w:cs="Times New Roman"/>
          <w:sz w:val="28"/>
          <w:szCs w:val="28"/>
        </w:rPr>
        <w:t>. С</w:t>
      </w:r>
      <w:r w:rsidR="002F355E" w:rsidRPr="00661DA7">
        <w:rPr>
          <w:rFonts w:ascii="Times New Roman" w:hAnsi="Times New Roman" w:cs="Times New Roman"/>
          <w:sz w:val="28"/>
          <w:szCs w:val="28"/>
        </w:rPr>
        <w:t xml:space="preserve">оздано </w:t>
      </w:r>
      <w:r w:rsidR="003D56EE" w:rsidRPr="00661DA7">
        <w:rPr>
          <w:rFonts w:ascii="Times New Roman" w:hAnsi="Times New Roman" w:cs="Times New Roman"/>
          <w:sz w:val="28"/>
          <w:szCs w:val="28"/>
        </w:rPr>
        <w:t>4 639</w:t>
      </w:r>
      <w:r w:rsidR="002F355E" w:rsidRPr="00661DA7">
        <w:rPr>
          <w:rFonts w:ascii="Times New Roman" w:hAnsi="Times New Roman" w:cs="Times New Roman"/>
          <w:sz w:val="28"/>
          <w:szCs w:val="28"/>
        </w:rPr>
        <w:t xml:space="preserve"> новых рабочих мест, в том числе </w:t>
      </w:r>
      <w:r w:rsidR="003D56EE" w:rsidRPr="00661DA7">
        <w:rPr>
          <w:rFonts w:ascii="Times New Roman" w:hAnsi="Times New Roman" w:cs="Times New Roman"/>
          <w:sz w:val="28"/>
          <w:szCs w:val="28"/>
        </w:rPr>
        <w:t>187</w:t>
      </w:r>
      <w:r w:rsidR="002F355E" w:rsidRPr="00661DA7">
        <w:rPr>
          <w:rFonts w:ascii="Times New Roman" w:hAnsi="Times New Roman" w:cs="Times New Roman"/>
          <w:sz w:val="28"/>
          <w:szCs w:val="28"/>
        </w:rPr>
        <w:t xml:space="preserve"> высокопроизводительн</w:t>
      </w:r>
      <w:r w:rsidR="00C840C2" w:rsidRPr="00661DA7">
        <w:rPr>
          <w:rFonts w:ascii="Times New Roman" w:hAnsi="Times New Roman" w:cs="Times New Roman"/>
          <w:sz w:val="28"/>
          <w:szCs w:val="28"/>
        </w:rPr>
        <w:t>ых</w:t>
      </w:r>
      <w:r w:rsidR="002F355E" w:rsidRPr="00661DA7">
        <w:rPr>
          <w:rFonts w:ascii="Times New Roman" w:hAnsi="Times New Roman" w:cs="Times New Roman"/>
          <w:sz w:val="28"/>
          <w:szCs w:val="28"/>
        </w:rPr>
        <w:t xml:space="preserve">. Модернизировано </w:t>
      </w:r>
      <w:r w:rsidR="003D56EE" w:rsidRPr="00661DA7">
        <w:rPr>
          <w:rFonts w:ascii="Times New Roman" w:hAnsi="Times New Roman" w:cs="Times New Roman"/>
          <w:sz w:val="28"/>
          <w:szCs w:val="28"/>
        </w:rPr>
        <w:t xml:space="preserve">175 </w:t>
      </w:r>
      <w:r w:rsidR="002F355E" w:rsidRPr="00661DA7">
        <w:rPr>
          <w:rFonts w:ascii="Times New Roman" w:hAnsi="Times New Roman" w:cs="Times New Roman"/>
          <w:sz w:val="28"/>
          <w:szCs w:val="28"/>
        </w:rPr>
        <w:t xml:space="preserve">рабочих мест, в том числе </w:t>
      </w:r>
      <w:r w:rsidR="003D56EE" w:rsidRPr="00661DA7">
        <w:rPr>
          <w:rFonts w:ascii="Times New Roman" w:hAnsi="Times New Roman" w:cs="Times New Roman"/>
          <w:sz w:val="28"/>
          <w:szCs w:val="28"/>
        </w:rPr>
        <w:t>8</w:t>
      </w:r>
      <w:r w:rsidR="002F355E" w:rsidRPr="00661DA7">
        <w:rPr>
          <w:rFonts w:ascii="Times New Roman" w:hAnsi="Times New Roman" w:cs="Times New Roman"/>
          <w:sz w:val="28"/>
          <w:szCs w:val="28"/>
        </w:rPr>
        <w:t xml:space="preserve"> высокопроизводительных.</w:t>
      </w:r>
    </w:p>
    <w:p w:rsidR="000A5879" w:rsidRPr="00AF322E" w:rsidRDefault="00FE4A3B" w:rsidP="00FC0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22E">
        <w:rPr>
          <w:rFonts w:ascii="Times New Roman" w:hAnsi="Times New Roman" w:cs="Times New Roman"/>
          <w:sz w:val="28"/>
          <w:szCs w:val="28"/>
        </w:rPr>
        <w:t xml:space="preserve">В целях повышения инвестиционной привлекательности, создания благоприятных условий для ведения бизнеса </w:t>
      </w:r>
      <w:r w:rsidR="00BC1CC4" w:rsidRPr="00AF322E">
        <w:rPr>
          <w:rFonts w:ascii="Times New Roman" w:hAnsi="Times New Roman" w:cs="Times New Roman"/>
          <w:sz w:val="28"/>
          <w:szCs w:val="28"/>
        </w:rPr>
        <w:t>в гор</w:t>
      </w:r>
      <w:r w:rsidR="00B668D4" w:rsidRPr="00AF322E">
        <w:rPr>
          <w:rFonts w:ascii="Times New Roman" w:hAnsi="Times New Roman" w:cs="Times New Roman"/>
          <w:sz w:val="28"/>
          <w:szCs w:val="28"/>
        </w:rPr>
        <w:t>о</w:t>
      </w:r>
      <w:r w:rsidR="00BC1CC4" w:rsidRPr="00AF322E">
        <w:rPr>
          <w:rFonts w:ascii="Times New Roman" w:hAnsi="Times New Roman" w:cs="Times New Roman"/>
          <w:sz w:val="28"/>
          <w:szCs w:val="28"/>
        </w:rPr>
        <w:t>де Кемерово с 2015 года реализуется м</w:t>
      </w:r>
      <w:r w:rsidRPr="00AF322E">
        <w:rPr>
          <w:rFonts w:ascii="Times New Roman" w:hAnsi="Times New Roman" w:cs="Times New Roman"/>
          <w:sz w:val="28"/>
          <w:szCs w:val="28"/>
        </w:rPr>
        <w:t>униципальная программа «Развитие инвестиционной и инновационной деятельности в городе Кемерово»</w:t>
      </w:r>
      <w:r w:rsidR="000A5879" w:rsidRPr="00AF322E">
        <w:rPr>
          <w:rFonts w:ascii="Times New Roman" w:hAnsi="Times New Roman" w:cs="Times New Roman"/>
          <w:sz w:val="28"/>
          <w:szCs w:val="28"/>
        </w:rPr>
        <w:t>.</w:t>
      </w:r>
      <w:r w:rsidR="00DC7352">
        <w:rPr>
          <w:rFonts w:ascii="Times New Roman" w:hAnsi="Times New Roman" w:cs="Times New Roman"/>
          <w:sz w:val="28"/>
          <w:szCs w:val="28"/>
        </w:rPr>
        <w:t xml:space="preserve"> В 201</w:t>
      </w:r>
      <w:r w:rsidR="00F31BB8">
        <w:rPr>
          <w:rFonts w:ascii="Times New Roman" w:hAnsi="Times New Roman" w:cs="Times New Roman"/>
          <w:sz w:val="28"/>
          <w:szCs w:val="28"/>
        </w:rPr>
        <w:t>9</w:t>
      </w:r>
      <w:r w:rsidR="00DC7352">
        <w:rPr>
          <w:rFonts w:ascii="Times New Roman" w:hAnsi="Times New Roman" w:cs="Times New Roman"/>
          <w:sz w:val="28"/>
          <w:szCs w:val="28"/>
        </w:rPr>
        <w:t xml:space="preserve"> году объем финансовых ресурсов реализован в размере </w:t>
      </w:r>
      <w:r w:rsidR="00F31BB8">
        <w:rPr>
          <w:rFonts w:ascii="Times New Roman" w:hAnsi="Times New Roman" w:cs="Times New Roman"/>
          <w:sz w:val="28"/>
          <w:szCs w:val="28"/>
        </w:rPr>
        <w:t>842,6</w:t>
      </w:r>
      <w:r w:rsidR="00DC73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C1CC4" w:rsidRPr="00D43A4D" w:rsidRDefault="00BC1CC4" w:rsidP="00BC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4D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направлены на решение </w:t>
      </w:r>
      <w:r w:rsidR="00D43A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3A4D">
        <w:rPr>
          <w:rFonts w:ascii="Times New Roman" w:hAnsi="Times New Roman" w:cs="Times New Roman"/>
          <w:sz w:val="28"/>
          <w:szCs w:val="28"/>
        </w:rPr>
        <w:t>3 основных задач:</w:t>
      </w:r>
    </w:p>
    <w:p w:rsidR="00BC1CC4" w:rsidRPr="00D43A4D" w:rsidRDefault="00BC1CC4" w:rsidP="002F5C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A4D">
        <w:rPr>
          <w:rFonts w:ascii="Times New Roman" w:hAnsi="Times New Roman" w:cs="Times New Roman"/>
          <w:sz w:val="28"/>
          <w:szCs w:val="28"/>
        </w:rPr>
        <w:t xml:space="preserve">1. </w:t>
      </w:r>
      <w:r w:rsidR="001C3F50" w:rsidRPr="00D43A4D">
        <w:rPr>
          <w:rFonts w:ascii="Times New Roman" w:hAnsi="Times New Roman" w:cs="Times New Roman"/>
          <w:sz w:val="28"/>
          <w:szCs w:val="28"/>
        </w:rPr>
        <w:t>«</w:t>
      </w:r>
      <w:r w:rsidRPr="00D43A4D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нормативно-правового, организационного и инфраструктурного обеспечения инвестиционной деятельности в городе Кемерово</w:t>
      </w:r>
      <w:r w:rsidR="001C3F50" w:rsidRPr="00D43A4D">
        <w:rPr>
          <w:rFonts w:ascii="Times New Roman" w:hAnsi="Times New Roman" w:cs="Times New Roman"/>
          <w:sz w:val="28"/>
          <w:szCs w:val="28"/>
        </w:rPr>
        <w:t>»</w:t>
      </w:r>
      <w:r w:rsidR="002F5C53" w:rsidRPr="00D43A4D">
        <w:rPr>
          <w:rFonts w:ascii="Times New Roman" w:hAnsi="Times New Roman" w:cs="Times New Roman"/>
          <w:sz w:val="28"/>
          <w:szCs w:val="28"/>
        </w:rPr>
        <w:t>;</w:t>
      </w:r>
    </w:p>
    <w:p w:rsidR="00BC1CC4" w:rsidRPr="00D43A4D" w:rsidRDefault="00BC1CC4" w:rsidP="00BC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4D">
        <w:rPr>
          <w:rFonts w:ascii="Times New Roman" w:hAnsi="Times New Roman" w:cs="Times New Roman"/>
          <w:sz w:val="28"/>
          <w:szCs w:val="28"/>
        </w:rPr>
        <w:t xml:space="preserve">2. </w:t>
      </w:r>
      <w:r w:rsidR="001C3F50" w:rsidRPr="00D43A4D">
        <w:rPr>
          <w:rFonts w:ascii="Times New Roman" w:hAnsi="Times New Roman" w:cs="Times New Roman"/>
          <w:sz w:val="28"/>
          <w:szCs w:val="28"/>
        </w:rPr>
        <w:t>«</w:t>
      </w:r>
      <w:r w:rsidRPr="00D43A4D">
        <w:rPr>
          <w:rFonts w:ascii="Times New Roman" w:hAnsi="Times New Roman" w:cs="Times New Roman"/>
          <w:sz w:val="28"/>
          <w:szCs w:val="28"/>
        </w:rPr>
        <w:t>Повышение уровня информационного обеспечения субъектов инвестиционной и инновационной деятельности</w:t>
      </w:r>
      <w:r w:rsidR="001C3F50" w:rsidRPr="00D43A4D">
        <w:rPr>
          <w:rFonts w:ascii="Times New Roman" w:hAnsi="Times New Roman" w:cs="Times New Roman"/>
          <w:sz w:val="28"/>
          <w:szCs w:val="28"/>
        </w:rPr>
        <w:t>»</w:t>
      </w:r>
      <w:r w:rsidR="002F5C53" w:rsidRPr="00D43A4D">
        <w:rPr>
          <w:rFonts w:ascii="Times New Roman" w:hAnsi="Times New Roman" w:cs="Times New Roman"/>
          <w:sz w:val="28"/>
          <w:szCs w:val="28"/>
        </w:rPr>
        <w:t>;</w:t>
      </w:r>
      <w:r w:rsidR="00BD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CC4" w:rsidRPr="00D43A4D" w:rsidRDefault="00BC1CC4" w:rsidP="00BC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4D">
        <w:rPr>
          <w:rFonts w:ascii="Times New Roman" w:hAnsi="Times New Roman" w:cs="Times New Roman"/>
          <w:sz w:val="28"/>
          <w:szCs w:val="28"/>
        </w:rPr>
        <w:t xml:space="preserve">3. </w:t>
      </w:r>
      <w:r w:rsidR="00A94ADF" w:rsidRPr="00D43A4D">
        <w:rPr>
          <w:rFonts w:ascii="Times New Roman" w:hAnsi="Times New Roman" w:cs="Times New Roman"/>
          <w:sz w:val="28"/>
          <w:szCs w:val="28"/>
        </w:rPr>
        <w:t>«</w:t>
      </w:r>
      <w:r w:rsidRPr="00D43A4D">
        <w:rPr>
          <w:rFonts w:ascii="Times New Roman" w:hAnsi="Times New Roman" w:cs="Times New Roman"/>
          <w:sz w:val="28"/>
          <w:szCs w:val="28"/>
        </w:rPr>
        <w:t>Создание условий для развития инноваций</w:t>
      </w:r>
      <w:r w:rsidR="00A94ADF" w:rsidRPr="00D43A4D">
        <w:rPr>
          <w:rFonts w:ascii="Times New Roman" w:hAnsi="Times New Roman" w:cs="Times New Roman"/>
          <w:sz w:val="28"/>
          <w:szCs w:val="28"/>
        </w:rPr>
        <w:t>»</w:t>
      </w:r>
      <w:r w:rsidR="002F5C53" w:rsidRPr="00D43A4D">
        <w:rPr>
          <w:rFonts w:ascii="Times New Roman" w:hAnsi="Times New Roman" w:cs="Times New Roman"/>
          <w:sz w:val="28"/>
          <w:szCs w:val="28"/>
        </w:rPr>
        <w:t>.</w:t>
      </w:r>
    </w:p>
    <w:p w:rsidR="001E778B" w:rsidRDefault="001E778B" w:rsidP="00C840C2">
      <w:pPr>
        <w:pStyle w:val="ConsPlusNormal"/>
        <w:ind w:firstLine="540"/>
        <w:jc w:val="both"/>
      </w:pPr>
      <w:r>
        <w:t>1.1 в 2019 году ра</w:t>
      </w:r>
      <w:r w:rsidR="00C840C2">
        <w:t xml:space="preserve">зработаны следующие нормативные </w:t>
      </w:r>
      <w:r>
        <w:t>правовые акты в сфере поддержки инвестиционной и инновационной деятельности на территории города Кемерово:</w:t>
      </w:r>
    </w:p>
    <w:p w:rsidR="001E778B" w:rsidRDefault="001E778B" w:rsidP="00C840C2">
      <w:pPr>
        <w:pStyle w:val="ConsPlusNormal"/>
        <w:ind w:firstLine="540"/>
        <w:jc w:val="both"/>
      </w:pPr>
      <w:r>
        <w:t>- «Дорожная карта» по улучшению инвестиционного климата города Кемерово;</w:t>
      </w:r>
    </w:p>
    <w:p w:rsidR="001E778B" w:rsidRDefault="001E778B" w:rsidP="00C840C2">
      <w:pPr>
        <w:pStyle w:val="ConsPlusNormal"/>
        <w:ind w:firstLine="540"/>
        <w:jc w:val="both"/>
      </w:pPr>
      <w:r>
        <w:t>- Положение о муниципальной поддержке и инвестиционной деятельности в городе Кемерово;</w:t>
      </w:r>
    </w:p>
    <w:p w:rsidR="001E778B" w:rsidRDefault="001E778B" w:rsidP="00C840C2">
      <w:pPr>
        <w:pStyle w:val="ConsPlusNormal"/>
        <w:ind w:firstLine="540"/>
        <w:jc w:val="both"/>
      </w:pPr>
      <w:r>
        <w:t>- Инвестиционная декларация города Кемерово;</w:t>
      </w:r>
    </w:p>
    <w:p w:rsidR="001E778B" w:rsidRDefault="001E778B" w:rsidP="00C840C2">
      <w:pPr>
        <w:pStyle w:val="ConsPlusNormal"/>
        <w:ind w:firstLine="540"/>
        <w:jc w:val="both"/>
      </w:pPr>
      <w:r>
        <w:t>- Регламент сопровождения инвестиционных проектов по принципу «одного окна» на территории города Кемерово.</w:t>
      </w:r>
    </w:p>
    <w:p w:rsidR="00A83585" w:rsidRDefault="001E778B" w:rsidP="00A8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85">
        <w:rPr>
          <w:rFonts w:ascii="Times New Roman" w:hAnsi="Times New Roman" w:cs="Times New Roman"/>
          <w:sz w:val="28"/>
          <w:szCs w:val="28"/>
        </w:rPr>
        <w:t>Для реализации вышеуказанных задач на территории города осуществляет деятельност</w:t>
      </w:r>
      <w:r w:rsidR="00A83585" w:rsidRPr="00A83585">
        <w:rPr>
          <w:rFonts w:ascii="Times New Roman" w:hAnsi="Times New Roman" w:cs="Times New Roman"/>
          <w:sz w:val="28"/>
          <w:szCs w:val="28"/>
        </w:rPr>
        <w:t>ь инвестиционный уполномоченный</w:t>
      </w:r>
      <w:r w:rsidRPr="00A83585">
        <w:rPr>
          <w:rFonts w:ascii="Times New Roman" w:hAnsi="Times New Roman" w:cs="Times New Roman"/>
          <w:sz w:val="28"/>
          <w:szCs w:val="28"/>
        </w:rPr>
        <w:t>, в круг обязанностей которого входит оказание содействия инвесторам в реализации частных инвестиционных проектов, в том числе при взаимодействии инвесторов с органами исполнительной власти и органами местного самоуправления.</w:t>
      </w:r>
    </w:p>
    <w:p w:rsidR="001E778B" w:rsidRPr="00A83585" w:rsidRDefault="001E778B" w:rsidP="00A8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85">
        <w:rPr>
          <w:rFonts w:ascii="Times New Roman" w:hAnsi="Times New Roman" w:cs="Times New Roman"/>
          <w:sz w:val="28"/>
          <w:szCs w:val="28"/>
        </w:rPr>
        <w:t xml:space="preserve">Помимо этого, в целях обеспечения эффективного взаимодействия инвестиционного уполномоченного города Кемерово, субъектов инвестиционной деятельности и субъектов малого и среднего предпринимательства в сфере развития промышленности на территории города в </w:t>
      </w:r>
      <w:r w:rsidR="008523A0" w:rsidRPr="00A83585">
        <w:rPr>
          <w:rFonts w:ascii="Times New Roman" w:hAnsi="Times New Roman" w:cs="Times New Roman"/>
          <w:sz w:val="28"/>
          <w:szCs w:val="28"/>
        </w:rPr>
        <w:t xml:space="preserve">апреле </w:t>
      </w:r>
      <w:r w:rsidRPr="00A83585">
        <w:rPr>
          <w:rFonts w:ascii="Times New Roman" w:hAnsi="Times New Roman" w:cs="Times New Roman"/>
          <w:sz w:val="28"/>
          <w:szCs w:val="28"/>
        </w:rPr>
        <w:t>2019 год</w:t>
      </w:r>
      <w:r w:rsidR="008523A0" w:rsidRPr="00A83585">
        <w:rPr>
          <w:rFonts w:ascii="Times New Roman" w:hAnsi="Times New Roman" w:cs="Times New Roman"/>
          <w:sz w:val="28"/>
          <w:szCs w:val="28"/>
        </w:rPr>
        <w:t>а</w:t>
      </w:r>
      <w:r w:rsidRPr="00A83585">
        <w:rPr>
          <w:rFonts w:ascii="Times New Roman" w:hAnsi="Times New Roman" w:cs="Times New Roman"/>
          <w:sz w:val="28"/>
          <w:szCs w:val="28"/>
        </w:rPr>
        <w:t xml:space="preserve"> создан совет по развитию малых и средних предприятий промышленности в городе Кемерово при инвестиционном уполномоченном</w:t>
      </w:r>
      <w:r w:rsidR="00E0500A" w:rsidRPr="00A83585">
        <w:rPr>
          <w:rFonts w:ascii="Times New Roman" w:hAnsi="Times New Roman" w:cs="Times New Roman"/>
          <w:sz w:val="28"/>
          <w:szCs w:val="28"/>
        </w:rPr>
        <w:t xml:space="preserve"> (далее-Совет)</w:t>
      </w:r>
      <w:r w:rsidRPr="00A83585">
        <w:rPr>
          <w:rFonts w:ascii="Times New Roman" w:hAnsi="Times New Roman" w:cs="Times New Roman"/>
          <w:sz w:val="28"/>
          <w:szCs w:val="28"/>
        </w:rPr>
        <w:t>.</w:t>
      </w:r>
    </w:p>
    <w:p w:rsidR="001E778B" w:rsidRPr="000B058B" w:rsidRDefault="001E778B" w:rsidP="006C4E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За год </w:t>
      </w:r>
      <w:r w:rsidRPr="000B058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инвестиционным уполномоченным проведено 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0</w:t>
      </w:r>
      <w:r w:rsidRPr="000B058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523A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заседаний </w:t>
      </w:r>
      <w:r w:rsidR="00C840C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r w:rsidR="008523A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овета</w:t>
      </w:r>
      <w:r w:rsidRPr="000B058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  <w:r w:rsidR="00BD1D8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Кроме того, в соответствии с установленным графиком ведется прием </w:t>
      </w:r>
      <w:r w:rsidR="00687AB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инвестиционного уполномоченного.</w:t>
      </w:r>
    </w:p>
    <w:p w:rsidR="006C4E24" w:rsidRPr="000B058B" w:rsidRDefault="006C4E24" w:rsidP="006C4E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B058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На заседания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r w:rsidRPr="000B058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овета приглашаются представители кредитных организаций с целью информирования бизнеса о льготном кредитовании, обсуждаются вопросы участия малых товаропроизводителей в обеспечении крупных предприятий материалами для обеспечения их жизнедеятельности, представляется (популяризируется) продукци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я местного производства с целью</w:t>
      </w:r>
      <w:r w:rsidRPr="000B058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расширения круга потребителей, поддержки кемеровских товаропроизводителей посредством замещения потребляемой продукции из соседних городов, регионов на продукцию</w:t>
      </w:r>
      <w:r w:rsidR="00C840C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Pr="000B058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произведенную в городе Кемерово.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6C4E24" w:rsidRDefault="006C4E24" w:rsidP="006C4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На сопровождении у инвестиционного уполномоченного находятся вопросы </w:t>
      </w:r>
      <w:r w:rsidRPr="001C3F5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строительств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</w:t>
      </w:r>
      <w:r w:rsidRPr="001C3F5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АГНКС (автомобильная газонаполнительная компрессорная станция)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 территории города.</w:t>
      </w:r>
    </w:p>
    <w:p w:rsidR="006C4E24" w:rsidRPr="00072736" w:rsidRDefault="006C4E24" w:rsidP="006C4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Строительство АГНКС</w:t>
      </w:r>
      <w:r w:rsidRPr="0007273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является социально значимым для городского общественного транспорта. Данное направление является приоритетным в вопросе перевода общественного автотранспорта на природный газ, что отражено в ряде решений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</w:t>
      </w:r>
      <w:r w:rsidRPr="0007273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равительства Российской Федерации и Минэнерго. Реализация проект</w:t>
      </w:r>
      <w:r w:rsidR="006B3B6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ов по строительству</w:t>
      </w:r>
      <w:r w:rsidRPr="0007273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позволит обеспечит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ь</w:t>
      </w:r>
      <w:r w:rsidR="006B3B6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заправку газомоторным топ</w:t>
      </w:r>
      <w:r w:rsidRPr="0007273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ливом (метан) как общегородского, так и частного автотранспорта</w:t>
      </w:r>
      <w:r w:rsidR="006B3B6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07273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Значительно уменьшится выброс вредных веществ автотранспортом, что будет положительно сказываться на экологической обстановке в городе Кемерово. </w:t>
      </w:r>
    </w:p>
    <w:p w:rsidR="006C4E24" w:rsidRDefault="006B3B6F" w:rsidP="006C4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2019 году </w:t>
      </w:r>
      <w:r w:rsidR="006C4E24" w:rsidRPr="0007273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Комитетом по управлению муниципальным имуществом</w:t>
      </w:r>
      <w:r w:rsidR="001B5CE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407D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1B5CE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г.</w:t>
      </w:r>
      <w:r w:rsidR="000407D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B5CE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Кемерово</w:t>
      </w:r>
      <w:r w:rsidR="006C4E24" w:rsidRPr="0007273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проведена работа по разграничению муниципального земельного у</w:t>
      </w:r>
      <w:r w:rsidR="006C4E2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частка по адресу </w:t>
      </w:r>
      <w:r w:rsidR="006C4E24" w:rsidRPr="0007273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г. Кемерово, пр. Шахтеров, 1 с целью </w:t>
      </w:r>
      <w:r w:rsidR="006C4E2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его </w:t>
      </w:r>
      <w:r w:rsidR="006C4E24" w:rsidRPr="0007273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выделения для строительства АГНКС в соответствии с действующим законодательством.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Ввод АГНКС намечен на 1 квартал 2020 года.</w:t>
      </w:r>
    </w:p>
    <w:p w:rsidR="00E0500A" w:rsidRDefault="00E0500A" w:rsidP="00E0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2019 года на рассмотрение Совета был представлен проект по организации производства газированного напитка из натуральных ингредиентов. </w:t>
      </w:r>
    </w:p>
    <w:p w:rsidR="00E0500A" w:rsidRPr="00144AB1" w:rsidRDefault="00E0500A" w:rsidP="0014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Кафедры технологии продуктов питания из растительного сырья Кемеровского государственного университета был разработан рецепт газированного напитка.  Учитывая, что основным потребителем данного напитка будут являться учащиеся школ были внесены изменения в рецептуру с учетом требований СанПиНа и исключение его газирования. В настоящий момент совместно с МАУ «Школьное питание» проводится тестирование напитка.</w:t>
      </w:r>
    </w:p>
    <w:p w:rsidR="003D2D12" w:rsidRDefault="003D2D12" w:rsidP="003D2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 2013 года </w:t>
      </w:r>
      <w:r w:rsidR="00466FE8" w:rsidRPr="003D2D1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 территории города Кемерово</w:t>
      </w:r>
      <w:r w:rsidR="00466FE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действует </w:t>
      </w:r>
      <w:r w:rsidRPr="003D2D1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Совет по инвестиционной и инновационной 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66FE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Основной задачей которого является создание благоприятных условий и стимулирование инвестиционной активности</w:t>
      </w:r>
      <w:r w:rsidRPr="003D2D1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73F8" w:rsidRDefault="00687ABC" w:rsidP="001A43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</w:t>
      </w:r>
      <w:r w:rsidR="00466FE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а заседании </w:t>
      </w:r>
      <w:r w:rsidR="00D43A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r w:rsidR="00466FE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овета </w:t>
      </w:r>
      <w:r w:rsidR="003D2D12" w:rsidRPr="003D2D1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рассмотрен вопрос </w:t>
      </w:r>
      <w:r w:rsidR="002E73F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 а</w:t>
      </w:r>
      <w:r w:rsidR="003D2D12" w:rsidRPr="003D2D1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ктуальност</w:t>
      </w:r>
      <w:r w:rsidR="002E73F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</w:t>
      </w:r>
      <w:r w:rsidR="003D2D12" w:rsidRPr="003D2D1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реализации на территории г. Кемерово проекта </w:t>
      </w:r>
      <w:proofErr w:type="spellStart"/>
      <w:r w:rsidR="003D2D12" w:rsidRPr="003D2D1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2E73F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D2D12" w:rsidRPr="003D2D1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</w:t>
      </w:r>
      <w:r w:rsidR="002E73F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D2D12" w:rsidRPr="003D2D1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частного партнерства «Создание на территории города Кемерово производственного комплекса в сфере легкой промышленности</w:t>
      </w:r>
      <w:r w:rsidR="002E73F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6B3B6F" w:rsidRPr="006B3B6F" w:rsidRDefault="006B3B6F" w:rsidP="006B3B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мае 2019 года </w:t>
      </w:r>
      <w:r w:rsidRPr="006B3B6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принят</w:t>
      </w:r>
      <w:r w:rsidR="001B5CE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</w:t>
      </w:r>
      <w:r w:rsidRPr="006B3B6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решени</w:t>
      </w:r>
      <w:r w:rsidR="001B5CE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е</w:t>
      </w:r>
      <w:r w:rsidRPr="006B3B6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 реализации проекта </w:t>
      </w:r>
      <w:proofErr w:type="spellStart"/>
      <w:r w:rsidRPr="006B3B6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6B3B6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-частного партнерства «Создание на территории города Кемерово производственного комплекса в сфере легкой промышленности по переработке </w:t>
      </w:r>
      <w:r w:rsidRPr="006B3B6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сельскохозяйственного сырья с получением конечного продукта в виде шерстяных тканей, обработанных овчин, одежды и обуви гражданского и специального назначения».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августе </w:t>
      </w:r>
      <w:r w:rsidRPr="006B3B6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2019</w:t>
      </w:r>
      <w:r w:rsidR="001B5CE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6B3B6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подписано соглашение. На сегодняшний день ведутся подготовительные работы по монтажу и обустройству производственных помещений будущего предприятия.</w:t>
      </w:r>
    </w:p>
    <w:p w:rsidR="002E73F8" w:rsidRPr="007410CC" w:rsidRDefault="002E73F8" w:rsidP="002E7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0CC">
        <w:rPr>
          <w:rFonts w:ascii="Times New Roman" w:hAnsi="Times New Roman" w:cs="Times New Roman"/>
          <w:sz w:val="28"/>
          <w:szCs w:val="28"/>
        </w:rPr>
        <w:t>По инициативе Губернатора К</w:t>
      </w:r>
      <w:r w:rsidR="001B5CE1">
        <w:rPr>
          <w:rFonts w:ascii="Times New Roman" w:hAnsi="Times New Roman" w:cs="Times New Roman"/>
          <w:sz w:val="28"/>
          <w:szCs w:val="28"/>
        </w:rPr>
        <w:t xml:space="preserve">узбасса </w:t>
      </w:r>
      <w:r w:rsidRPr="007410CC">
        <w:rPr>
          <w:rFonts w:ascii="Times New Roman" w:hAnsi="Times New Roman" w:cs="Times New Roman"/>
          <w:sz w:val="28"/>
          <w:szCs w:val="28"/>
        </w:rPr>
        <w:t xml:space="preserve">С.Е. Цивилева в Кемеровской области </w:t>
      </w:r>
      <w:r w:rsidR="00144AB1">
        <w:rPr>
          <w:rFonts w:ascii="Times New Roman" w:hAnsi="Times New Roman" w:cs="Times New Roman"/>
          <w:sz w:val="28"/>
          <w:szCs w:val="28"/>
        </w:rPr>
        <w:t xml:space="preserve">во второй раз </w:t>
      </w:r>
      <w:r w:rsidRPr="007410CC">
        <w:rPr>
          <w:rFonts w:ascii="Times New Roman" w:hAnsi="Times New Roman" w:cs="Times New Roman"/>
          <w:sz w:val="28"/>
          <w:szCs w:val="28"/>
        </w:rPr>
        <w:t xml:space="preserve">проведен Региональный рейтинг состояния инвестиционного климата муниципальных образований. </w:t>
      </w:r>
    </w:p>
    <w:p w:rsidR="002E73F8" w:rsidRPr="007410CC" w:rsidRDefault="002E73F8" w:rsidP="002E7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0CC">
        <w:rPr>
          <w:rFonts w:ascii="Times New Roman" w:hAnsi="Times New Roman" w:cs="Times New Roman"/>
          <w:sz w:val="28"/>
          <w:szCs w:val="28"/>
        </w:rPr>
        <w:t>В ходе рейтинга проведены:</w:t>
      </w:r>
    </w:p>
    <w:p w:rsidR="002E73F8" w:rsidRPr="007410CC" w:rsidRDefault="002E73F8" w:rsidP="002E7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10CC">
        <w:rPr>
          <w:rFonts w:ascii="Times New Roman" w:hAnsi="Times New Roman" w:cs="Times New Roman"/>
          <w:sz w:val="28"/>
          <w:szCs w:val="28"/>
        </w:rPr>
        <w:t xml:space="preserve"> масштабны</w:t>
      </w:r>
      <w:r w:rsidR="00C41907">
        <w:rPr>
          <w:rFonts w:ascii="Times New Roman" w:hAnsi="Times New Roman" w:cs="Times New Roman"/>
          <w:sz w:val="28"/>
          <w:szCs w:val="28"/>
        </w:rPr>
        <w:t>е</w:t>
      </w:r>
      <w:r w:rsidRPr="007410CC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C41907">
        <w:rPr>
          <w:rFonts w:ascii="Times New Roman" w:hAnsi="Times New Roman" w:cs="Times New Roman"/>
          <w:sz w:val="28"/>
          <w:szCs w:val="28"/>
        </w:rPr>
        <w:t>ы</w:t>
      </w:r>
      <w:r w:rsidRPr="007410CC">
        <w:rPr>
          <w:rFonts w:ascii="Times New Roman" w:hAnsi="Times New Roman" w:cs="Times New Roman"/>
          <w:sz w:val="28"/>
          <w:szCs w:val="28"/>
        </w:rPr>
        <w:t xml:space="preserve"> предпринимателей региона для выявления их оценки условий ведения бизнеса в муниципалитетах (интервьюирование более </w:t>
      </w:r>
      <w:r w:rsidR="00144AB1">
        <w:rPr>
          <w:rFonts w:ascii="Times New Roman" w:hAnsi="Times New Roman" w:cs="Times New Roman"/>
          <w:sz w:val="28"/>
          <w:szCs w:val="28"/>
        </w:rPr>
        <w:t>300</w:t>
      </w:r>
      <w:r w:rsidRPr="007410CC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C41907">
        <w:rPr>
          <w:rFonts w:ascii="Times New Roman" w:hAnsi="Times New Roman" w:cs="Times New Roman"/>
          <w:sz w:val="28"/>
          <w:szCs w:val="28"/>
        </w:rPr>
        <w:t>);</w:t>
      </w:r>
    </w:p>
    <w:p w:rsidR="002E73F8" w:rsidRPr="007410CC" w:rsidRDefault="002E73F8" w:rsidP="002E7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10CC">
        <w:rPr>
          <w:rFonts w:ascii="Times New Roman" w:hAnsi="Times New Roman" w:cs="Times New Roman"/>
          <w:sz w:val="28"/>
          <w:szCs w:val="28"/>
        </w:rPr>
        <w:t>анализ статистических данных, анализ актуальности муниципальных НПА и анализ наличия необходимой для инвесторов и предпринимателей информации на уровне муниципального образования</w:t>
      </w:r>
      <w:r w:rsidR="00C41907">
        <w:rPr>
          <w:rFonts w:ascii="Times New Roman" w:hAnsi="Times New Roman" w:cs="Times New Roman"/>
          <w:sz w:val="28"/>
          <w:szCs w:val="28"/>
        </w:rPr>
        <w:t>;</w:t>
      </w:r>
    </w:p>
    <w:p w:rsidR="002E73F8" w:rsidRPr="007410CC" w:rsidRDefault="002E73F8" w:rsidP="002E7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10CC">
        <w:rPr>
          <w:rFonts w:ascii="Times New Roman" w:hAnsi="Times New Roman" w:cs="Times New Roman"/>
          <w:sz w:val="28"/>
          <w:szCs w:val="28"/>
        </w:rPr>
        <w:t xml:space="preserve">«контрольные закупки» деятельности организаций, оказывающих поддержку предпринимателям и инвесторам. </w:t>
      </w:r>
    </w:p>
    <w:p w:rsidR="006B3B6F" w:rsidRDefault="002E73F8" w:rsidP="002E7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0CC">
        <w:rPr>
          <w:rFonts w:ascii="Times New Roman" w:hAnsi="Times New Roman" w:cs="Times New Roman"/>
          <w:sz w:val="28"/>
          <w:szCs w:val="28"/>
        </w:rPr>
        <w:t xml:space="preserve">Результаты рейтинга были представлены на </w:t>
      </w:r>
      <w:r w:rsidR="001B5CE1">
        <w:rPr>
          <w:rFonts w:ascii="Times New Roman" w:hAnsi="Times New Roman" w:cs="Times New Roman"/>
          <w:sz w:val="28"/>
          <w:szCs w:val="28"/>
        </w:rPr>
        <w:t>с</w:t>
      </w:r>
      <w:r w:rsidRPr="007410CC">
        <w:rPr>
          <w:rFonts w:ascii="Times New Roman" w:hAnsi="Times New Roman" w:cs="Times New Roman"/>
          <w:sz w:val="28"/>
          <w:szCs w:val="28"/>
        </w:rPr>
        <w:t>тратегической сессии</w:t>
      </w:r>
      <w:r w:rsidR="006B3B6F">
        <w:rPr>
          <w:rFonts w:ascii="Times New Roman" w:hAnsi="Times New Roman" w:cs="Times New Roman"/>
          <w:sz w:val="28"/>
          <w:szCs w:val="28"/>
        </w:rPr>
        <w:t>.</w:t>
      </w:r>
    </w:p>
    <w:p w:rsidR="009644E8" w:rsidRPr="00DB2B9D" w:rsidRDefault="002E73F8" w:rsidP="00DB2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0CC">
        <w:rPr>
          <w:rFonts w:ascii="Times New Roman" w:hAnsi="Times New Roman" w:cs="Times New Roman"/>
          <w:sz w:val="28"/>
          <w:szCs w:val="28"/>
        </w:rPr>
        <w:t xml:space="preserve">Город Кемерово по итогам </w:t>
      </w:r>
      <w:r w:rsidR="001B5CE1">
        <w:rPr>
          <w:rFonts w:ascii="Times New Roman" w:hAnsi="Times New Roman" w:cs="Times New Roman"/>
          <w:sz w:val="28"/>
          <w:szCs w:val="28"/>
        </w:rPr>
        <w:t>рейтинга признан лидером среди МО региона</w:t>
      </w:r>
      <w:r w:rsidR="006B3B6F">
        <w:rPr>
          <w:rFonts w:ascii="Times New Roman" w:hAnsi="Times New Roman" w:cs="Times New Roman"/>
          <w:sz w:val="28"/>
          <w:szCs w:val="28"/>
        </w:rPr>
        <w:t xml:space="preserve"> (в 2018 </w:t>
      </w:r>
      <w:r w:rsidRPr="007410CC">
        <w:rPr>
          <w:rFonts w:ascii="Times New Roman" w:hAnsi="Times New Roman" w:cs="Times New Roman"/>
          <w:sz w:val="28"/>
          <w:szCs w:val="28"/>
        </w:rPr>
        <w:t>почетное второе с отрывом от лидера в 0,3 балла</w:t>
      </w:r>
      <w:r w:rsidR="006B3B6F">
        <w:rPr>
          <w:rFonts w:ascii="Times New Roman" w:hAnsi="Times New Roman" w:cs="Times New Roman"/>
          <w:sz w:val="28"/>
          <w:szCs w:val="28"/>
        </w:rPr>
        <w:t>)</w:t>
      </w:r>
      <w:r w:rsidRPr="007410CC">
        <w:rPr>
          <w:rFonts w:ascii="Times New Roman" w:hAnsi="Times New Roman" w:cs="Times New Roman"/>
          <w:sz w:val="28"/>
          <w:szCs w:val="28"/>
        </w:rPr>
        <w:t>.</w:t>
      </w:r>
    </w:p>
    <w:p w:rsidR="009644E8" w:rsidRPr="009644E8" w:rsidRDefault="001B5CE1" w:rsidP="009644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Основываясь на результаты исследований,</w:t>
      </w:r>
      <w:r w:rsidR="005F37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 целью создания благоприятных условий для ведения бизнеса, снижения административных барьеров, повышения инвестиционной привлекательности города Кемерово разработана и у</w:t>
      </w:r>
      <w:r w:rsidR="009644E8" w:rsidRPr="009644E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тверждена «Дорожная карта» по улучшению инвестиционного климата города Кемерово</w:t>
      </w:r>
      <w:r w:rsidR="00466FE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  <w:r w:rsidR="005F37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B058B" w:rsidRPr="004839F4" w:rsidRDefault="000B058B" w:rsidP="002E73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</w:pPr>
    </w:p>
    <w:p w:rsidR="001D57CC" w:rsidRDefault="00687ABC" w:rsidP="001D57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2.1 </w:t>
      </w:r>
      <w:r w:rsidR="001D57CC" w:rsidRPr="001D57C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Принятие решения об осуществлении инвестиций во многом зависит от доступа к информации о территории, на которой планируется реализовать инвестиционный проект. Одним из инструментов создания информационного поля для инвесторов, эффективность применения которого доказана практикой, выступает инвестиционный портал города Кемерово (далее – Портал)</w:t>
      </w:r>
      <w:r w:rsidR="001B5CE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="001D57CC" w:rsidRPr="001D57C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 котором размещена информация о нашем городе, его истории и культуре, мерах поддержки для бизнеса, об инвестиционных проектах, площадках (муниципальные, предприятий, организаций, перечень объектов, планируемых к реализации в рамках МЧП, земельные участки). Также на Портале размещаются актуальные новости об изменениях в федеральных, региональных и муниципальных нормативн</w:t>
      </w:r>
      <w:r w:rsidR="001B5CE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ых </w:t>
      </w:r>
      <w:r w:rsidR="001D57CC" w:rsidRPr="001D57C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правовых актах</w:t>
      </w:r>
      <w:r w:rsidR="00D43A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="001D57CC" w:rsidRPr="001D57C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касающихся инвестиционной деятельности, поддержки бизнеса и многое другое.</w:t>
      </w:r>
    </w:p>
    <w:p w:rsidR="00F765AD" w:rsidRDefault="001B5CE1" w:rsidP="001D57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Неоднократно</w:t>
      </w:r>
      <w:r w:rsidR="00F765AD" w:rsidRPr="00F765A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инвестиционный портал города Кемерово представл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ялся</w:t>
      </w:r>
      <w:r w:rsidR="00F765AD" w:rsidRPr="00F765A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как лучший пример успешных практик среди муниципальных образований 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узбасса </w:t>
      </w:r>
      <w:r w:rsidR="00F765AD" w:rsidRPr="00F765A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 организации работы официальных информационных ресурсов для бизнеса.</w:t>
      </w:r>
      <w:r w:rsidR="00F765A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F3A6C" w:rsidRDefault="0037539B" w:rsidP="000F3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28733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течени</w:t>
      </w:r>
      <w:r w:rsidR="001B5CE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</w:t>
      </w:r>
      <w:r w:rsidRPr="0028733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201</w:t>
      </w:r>
      <w:r w:rsid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9</w:t>
      </w:r>
      <w:r w:rsidRPr="0028733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года велась активная работа по доработ</w:t>
      </w:r>
      <w:r w:rsid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ке и усовершенствованию Портала, а также по его</w:t>
      </w:r>
      <w:r w:rsidRPr="0028733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0F3A6C">
        <w:rPr>
          <w:rFonts w:ascii="Times New Roman" w:hAnsi="Times New Roman" w:cs="Times New Roman"/>
          <w:sz w:val="28"/>
          <w:szCs w:val="28"/>
        </w:rPr>
        <w:t>популяризации</w:t>
      </w:r>
      <w:r w:rsidR="001B5CE1">
        <w:rPr>
          <w:rFonts w:ascii="Times New Roman" w:hAnsi="Times New Roman" w:cs="Times New Roman"/>
          <w:sz w:val="28"/>
          <w:szCs w:val="28"/>
        </w:rPr>
        <w:t>,</w:t>
      </w:r>
      <w:r w:rsidR="000F3A6C">
        <w:rPr>
          <w:rFonts w:ascii="Times New Roman" w:hAnsi="Times New Roman" w:cs="Times New Roman"/>
          <w:sz w:val="28"/>
          <w:szCs w:val="28"/>
        </w:rPr>
        <w:t xml:space="preserve"> для чего </w:t>
      </w:r>
      <w:r w:rsidR="001B5CE1">
        <w:rPr>
          <w:rFonts w:ascii="Times New Roman" w:hAnsi="Times New Roman" w:cs="Times New Roman"/>
          <w:sz w:val="28"/>
          <w:szCs w:val="28"/>
        </w:rPr>
        <w:t xml:space="preserve">были </w:t>
      </w:r>
      <w:r w:rsidR="000F3A6C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0F3A6C"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страницы инвестиционного портала в популярных социальных сетях («VК», «Одноклассники», «</w:t>
      </w:r>
      <w:proofErr w:type="spellStart"/>
      <w:r w:rsidR="000F3A6C"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Instagram</w:t>
      </w:r>
      <w:proofErr w:type="spellEnd"/>
      <w:r w:rsidR="000F3A6C"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»)</w:t>
      </w:r>
      <w:r w:rsid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0F3A6C" w:rsidRPr="000F3A6C" w:rsidRDefault="000F3A6C" w:rsidP="000F3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Претерпел изменения р</w:t>
      </w:r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аздел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«Инвестору», добавлена </w:t>
      </w:r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информаци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я</w:t>
      </w:r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об инвестиционных площадках, предложения к реализации проектов на территории </w:t>
      </w:r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>города, информаци</w:t>
      </w:r>
      <w:r w:rsidR="001B5CE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я</w:t>
      </w:r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 </w:t>
      </w:r>
      <w:proofErr w:type="spellStart"/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муниципально</w:t>
      </w:r>
      <w:proofErr w:type="spellEnd"/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-частном партнерстве,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новых </w:t>
      </w:r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мерах поддержки и многое другое. В декабре 2019 года в данном разделе появился новый функционал: </w:t>
      </w:r>
    </w:p>
    <w:p w:rsidR="000F3A6C" w:rsidRPr="000F3A6C" w:rsidRDefault="000F3A6C" w:rsidP="000F3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– интерактивная карта инвестиционных объектов (проектов, предложений) с удобным фильтром для поиска;</w:t>
      </w:r>
    </w:p>
    <w:p w:rsidR="000F3A6C" w:rsidRDefault="000F3A6C" w:rsidP="000F3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– возможность подать заявку в электронном виде на сопровождение инвестиционных проектов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по принципу «одного окна» </w:t>
      </w:r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</w:t>
      </w:r>
      <w:r w:rsidR="0076774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подбор инвестиционной площадки;</w:t>
      </w:r>
    </w:p>
    <w:p w:rsidR="000F3A6C" w:rsidRDefault="001B5CE1" w:rsidP="000F3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-</w:t>
      </w:r>
      <w:r w:rsid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возможность </w:t>
      </w:r>
      <w:r w:rsidR="00BF4B1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подачи</w:t>
      </w:r>
      <w:r w:rsid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заявки на участие в конкурсе </w:t>
      </w:r>
      <w:r w:rsidR="00BF4B13" w:rsidRPr="00AF322E">
        <w:rPr>
          <w:rFonts w:ascii="Times New Roman" w:hAnsi="Times New Roman" w:cs="Times New Roman"/>
          <w:sz w:val="28"/>
          <w:szCs w:val="28"/>
        </w:rPr>
        <w:t>«Лучший городской инновационный проект»</w:t>
      </w:r>
      <w:r w:rsidR="00BF4B13">
        <w:rPr>
          <w:rFonts w:ascii="Times New Roman" w:hAnsi="Times New Roman" w:cs="Times New Roman"/>
          <w:sz w:val="28"/>
          <w:szCs w:val="28"/>
        </w:rPr>
        <w:t xml:space="preserve"> в электронном в</w:t>
      </w:r>
      <w:r w:rsidR="0076774A">
        <w:rPr>
          <w:rFonts w:ascii="Times New Roman" w:hAnsi="Times New Roman" w:cs="Times New Roman"/>
          <w:sz w:val="28"/>
          <w:szCs w:val="28"/>
        </w:rPr>
        <w:t>иде через инвестиционный Портал;</w:t>
      </w:r>
    </w:p>
    <w:p w:rsidR="00364853" w:rsidRDefault="00364853" w:rsidP="000F3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добавлены кнопки с возможностью поделиться новостью с Портала в социальных сетях;</w:t>
      </w:r>
    </w:p>
    <w:p w:rsidR="00BF4B13" w:rsidRPr="000F3A6C" w:rsidRDefault="00BF4B13" w:rsidP="000F3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- для иностранных инвесторов добавлена возможность просмотра портала на английском языке</w:t>
      </w:r>
      <w:r w:rsidR="0076774A">
        <w:rPr>
          <w:rFonts w:ascii="Times New Roman" w:hAnsi="Times New Roman" w:cs="Times New Roman"/>
          <w:sz w:val="28"/>
          <w:szCs w:val="28"/>
        </w:rPr>
        <w:t>.</w:t>
      </w:r>
    </w:p>
    <w:p w:rsidR="000F3A6C" w:rsidRDefault="000F3A6C" w:rsidP="000F3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новостной ленте Портала и через страницы инвестиционного портала в популярных социальных сетях («VК», «Одноклассники», «</w:t>
      </w:r>
      <w:proofErr w:type="spellStart"/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Instagram</w:t>
      </w:r>
      <w:proofErr w:type="spellEnd"/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») публикуются актуальные материалы: о проведении конкурсов для бизнеса, новых мерах поддержки, изменениях в законодательстве для бизнеса и др. </w:t>
      </w:r>
    </w:p>
    <w:p w:rsidR="0037539B" w:rsidRPr="00BC5F2C" w:rsidRDefault="000F3A6C" w:rsidP="00BC5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Популярность инвестиционного портала набирает свои обороты. Так, в 2018 году Портал посетили 2 587 чел</w:t>
      </w:r>
      <w:r w:rsidR="003648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, 2019 году </w:t>
      </w:r>
      <w:r w:rsidR="0027200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–</w:t>
      </w:r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27200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 2 раза больше </w:t>
      </w:r>
      <w:r w:rsidRPr="000F3A6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5 364 чел.</w:t>
      </w:r>
      <w:r w:rsidR="003648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7415B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(50 посещений в неделю в течении 2018 года и более 100 посещений за аналогичный период 2019 года). В социальных сетях на Портал подписаны более 5</w:t>
      </w:r>
      <w:r w:rsidR="007404E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5</w:t>
      </w:r>
      <w:r w:rsidR="007415B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0 человек.</w:t>
      </w:r>
    </w:p>
    <w:p w:rsidR="00272007" w:rsidRDefault="00F765AD" w:rsidP="00A83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Кроме </w:t>
      </w:r>
      <w:r w:rsidR="0037539B"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Портала</w:t>
      </w:r>
      <w:r w:rsidR="0027200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="0037539B"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F4B1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2019 году </w:t>
      </w:r>
      <w:r w:rsidR="00687AB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актуализирован</w:t>
      </w:r>
      <w:r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инвестиционный паспорт города Кемерово</w:t>
      </w:r>
      <w:r w:rsidR="00687AB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 двух языках (русский, английский)</w:t>
      </w:r>
      <w:r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который </w:t>
      </w:r>
      <w:r w:rsidR="00687AB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электронном виде </w:t>
      </w:r>
      <w:r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размещен на официальном сайте администрации</w:t>
      </w:r>
      <w:r w:rsidR="00687AB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г. Кемерово, </w:t>
      </w:r>
      <w:r w:rsidR="00D43A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</w:t>
      </w:r>
      <w:r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нвестиционн</w:t>
      </w:r>
      <w:r w:rsidR="00466FE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ых</w:t>
      </w:r>
      <w:r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портал</w:t>
      </w:r>
      <w:r w:rsidR="00466FE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ах</w:t>
      </w:r>
      <w:r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Кемеровской области и города Кемерово. </w:t>
      </w:r>
      <w:r w:rsidR="0028733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</w:t>
      </w:r>
      <w:r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течени</w:t>
      </w:r>
      <w:r w:rsidR="0027200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е</w:t>
      </w:r>
      <w:r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201</w:t>
      </w:r>
      <w:r w:rsidR="00BF4B1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9</w:t>
      </w:r>
      <w:r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года буклеты </w:t>
      </w:r>
      <w:r w:rsidR="00466FE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</w:t>
      </w:r>
      <w:r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аспорта вручались на встречах с </w:t>
      </w:r>
      <w:r w:rsidR="0027200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представителями </w:t>
      </w:r>
      <w:r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бизнес</w:t>
      </w:r>
      <w:r w:rsidR="0027200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раздавались в МБУ ЦПП г. </w:t>
      </w:r>
      <w:r w:rsidR="00BF4B13"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Кемерово, Муниципальном</w:t>
      </w:r>
      <w:r w:rsidRPr="003753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некоммерческом Фонде поддержки малого предпринимательства</w:t>
      </w:r>
      <w:r w:rsidR="000407D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="00BF4B1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 выставке «Уголь России и Майнинг» 2019</w:t>
      </w:r>
      <w:r w:rsidR="0027200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участникам конкурса «Лучший городской инновационный проект». </w:t>
      </w:r>
    </w:p>
    <w:p w:rsidR="00E36A7F" w:rsidRPr="00A83585" w:rsidRDefault="007D7C0A" w:rsidP="00A83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33085">
        <w:rPr>
          <w:rFonts w:ascii="Times New Roman" w:hAnsi="Times New Roman" w:cs="Times New Roman"/>
          <w:sz w:val="28"/>
          <w:szCs w:val="28"/>
        </w:rPr>
        <w:t>С целью повышения конкурентоспособности территории</w:t>
      </w:r>
      <w:r w:rsidR="00351EE9">
        <w:rPr>
          <w:rFonts w:ascii="Times New Roman" w:hAnsi="Times New Roman" w:cs="Times New Roman"/>
          <w:sz w:val="28"/>
          <w:szCs w:val="28"/>
        </w:rPr>
        <w:t xml:space="preserve">, </w:t>
      </w:r>
      <w:r w:rsidR="00937CB6">
        <w:rPr>
          <w:rFonts w:ascii="Times New Roman" w:hAnsi="Times New Roman" w:cs="Times New Roman"/>
          <w:sz w:val="28"/>
          <w:szCs w:val="28"/>
        </w:rPr>
        <w:t xml:space="preserve">создания положительного имиджа администрация города </w:t>
      </w:r>
      <w:r w:rsidRPr="00033085">
        <w:rPr>
          <w:rFonts w:ascii="Times New Roman" w:hAnsi="Times New Roman" w:cs="Times New Roman"/>
          <w:sz w:val="28"/>
          <w:szCs w:val="28"/>
        </w:rPr>
        <w:t>принимает участие</w:t>
      </w:r>
      <w:r w:rsidR="004B555B" w:rsidRPr="00033085">
        <w:rPr>
          <w:rFonts w:ascii="Times New Roman" w:hAnsi="Times New Roman" w:cs="Times New Roman"/>
          <w:sz w:val="28"/>
          <w:szCs w:val="28"/>
        </w:rPr>
        <w:t xml:space="preserve"> в </w:t>
      </w:r>
      <w:r w:rsidRPr="00033085">
        <w:rPr>
          <w:rFonts w:ascii="Times New Roman" w:hAnsi="Times New Roman" w:cs="Times New Roman"/>
          <w:sz w:val="28"/>
          <w:szCs w:val="28"/>
        </w:rPr>
        <w:t>региональном конкурсе «Бренд Кузбасса»</w:t>
      </w:r>
      <w:r w:rsidR="00033085">
        <w:rPr>
          <w:rFonts w:ascii="Times New Roman" w:hAnsi="Times New Roman" w:cs="Times New Roman"/>
          <w:sz w:val="28"/>
          <w:szCs w:val="28"/>
        </w:rPr>
        <w:t>.</w:t>
      </w:r>
      <w:r w:rsidRPr="00033085">
        <w:rPr>
          <w:rFonts w:ascii="Times New Roman" w:hAnsi="Times New Roman" w:cs="Times New Roman"/>
          <w:sz w:val="28"/>
          <w:szCs w:val="28"/>
        </w:rPr>
        <w:t xml:space="preserve"> </w:t>
      </w:r>
      <w:r w:rsidR="00F07E49" w:rsidRPr="0003308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F4B13">
        <w:rPr>
          <w:rFonts w:ascii="Times New Roman" w:hAnsi="Times New Roman" w:cs="Times New Roman"/>
          <w:sz w:val="28"/>
          <w:szCs w:val="28"/>
        </w:rPr>
        <w:t>5</w:t>
      </w:r>
      <w:r w:rsidR="00F07E49" w:rsidRPr="00033085">
        <w:rPr>
          <w:rFonts w:ascii="Times New Roman" w:hAnsi="Times New Roman" w:cs="Times New Roman"/>
          <w:sz w:val="28"/>
          <w:szCs w:val="28"/>
        </w:rPr>
        <w:t>-</w:t>
      </w:r>
      <w:r w:rsidR="00BF4B13">
        <w:rPr>
          <w:rFonts w:ascii="Times New Roman" w:hAnsi="Times New Roman" w:cs="Times New Roman"/>
          <w:sz w:val="28"/>
          <w:szCs w:val="28"/>
        </w:rPr>
        <w:t>ти</w:t>
      </w:r>
      <w:r w:rsidR="00F07E49" w:rsidRPr="00033085">
        <w:rPr>
          <w:rFonts w:ascii="Times New Roman" w:hAnsi="Times New Roman" w:cs="Times New Roman"/>
          <w:sz w:val="28"/>
          <w:szCs w:val="28"/>
        </w:rPr>
        <w:t xml:space="preserve"> лет город Кемерово является победителем конкурса в номинации «Лучший бренд муниципального образования».</w:t>
      </w:r>
      <w:r w:rsidR="00AB31CC">
        <w:rPr>
          <w:rFonts w:ascii="Times New Roman" w:hAnsi="Times New Roman" w:cs="Times New Roman"/>
          <w:sz w:val="28"/>
          <w:szCs w:val="28"/>
        </w:rPr>
        <w:t xml:space="preserve"> </w:t>
      </w:r>
      <w:r w:rsidR="006C3E91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28733F">
        <w:rPr>
          <w:rFonts w:ascii="Times New Roman" w:hAnsi="Times New Roman" w:cs="Times New Roman"/>
          <w:sz w:val="28"/>
          <w:szCs w:val="28"/>
        </w:rPr>
        <w:t>администрация города Кемерово также примет участие в конкурсе</w:t>
      </w:r>
      <w:r w:rsidR="006C3E91">
        <w:rPr>
          <w:rFonts w:ascii="Times New Roman" w:hAnsi="Times New Roman" w:cs="Times New Roman"/>
          <w:sz w:val="28"/>
          <w:szCs w:val="28"/>
        </w:rPr>
        <w:t>.</w:t>
      </w:r>
    </w:p>
    <w:p w:rsidR="00BC5F2C" w:rsidRPr="00BC5F2C" w:rsidRDefault="00BC5F2C" w:rsidP="00BC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F2C">
        <w:rPr>
          <w:rFonts w:ascii="Times New Roman" w:hAnsi="Times New Roman" w:cs="Times New Roman"/>
          <w:sz w:val="28"/>
          <w:szCs w:val="28"/>
        </w:rPr>
        <w:t xml:space="preserve">Участие в форуме «Уголь России и Майнинг»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BC5F2C">
        <w:rPr>
          <w:rFonts w:ascii="Times New Roman" w:hAnsi="Times New Roman" w:cs="Times New Roman"/>
          <w:sz w:val="28"/>
          <w:szCs w:val="28"/>
        </w:rPr>
        <w:t xml:space="preserve"> году стало первым опытом администрации города общения с представителями крупнейших Российских и </w:t>
      </w:r>
      <w:r w:rsidR="00272007" w:rsidRPr="00BC5F2C">
        <w:rPr>
          <w:rFonts w:ascii="Times New Roman" w:hAnsi="Times New Roman" w:cs="Times New Roman"/>
          <w:sz w:val="28"/>
          <w:szCs w:val="28"/>
        </w:rPr>
        <w:t>международных угледобывающих компаний,</w:t>
      </w:r>
      <w:r w:rsidRPr="00BC5F2C">
        <w:rPr>
          <w:rFonts w:ascii="Times New Roman" w:hAnsi="Times New Roman" w:cs="Times New Roman"/>
          <w:sz w:val="28"/>
          <w:szCs w:val="28"/>
        </w:rPr>
        <w:t xml:space="preserve"> промышленных предприятий Кузбасского региона, всех 24 его моногородов и города Кемерово такого уровня и направления.</w:t>
      </w:r>
    </w:p>
    <w:p w:rsidR="00BC5F2C" w:rsidRPr="00BC5F2C" w:rsidRDefault="00BC5F2C" w:rsidP="00BC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F2C">
        <w:rPr>
          <w:rFonts w:ascii="Times New Roman" w:hAnsi="Times New Roman" w:cs="Times New Roman"/>
          <w:sz w:val="28"/>
          <w:szCs w:val="28"/>
        </w:rPr>
        <w:t>Экспозиция от города Кемерово, представленная на выставке, включала в себя:</w:t>
      </w:r>
    </w:p>
    <w:p w:rsidR="00BC5F2C" w:rsidRPr="00BC5F2C" w:rsidRDefault="00BC5F2C" w:rsidP="00BC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2C">
        <w:rPr>
          <w:rFonts w:ascii="Times New Roman" w:hAnsi="Times New Roman" w:cs="Times New Roman"/>
          <w:sz w:val="28"/>
          <w:szCs w:val="28"/>
        </w:rPr>
        <w:t>Видео презентаци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5F2C">
        <w:rPr>
          <w:rFonts w:ascii="Times New Roman" w:hAnsi="Times New Roman" w:cs="Times New Roman"/>
          <w:sz w:val="28"/>
          <w:szCs w:val="28"/>
        </w:rPr>
        <w:t xml:space="preserve"> (фильм) о привлекательных сторонах города, его преимуществах, достижениях и перспективах развития. Фильм о Кемерово (итоги 2018 года, 200 дней с даты отсчета 300-летия, информация об объектах </w:t>
      </w:r>
      <w:r w:rsidRPr="00BC5F2C">
        <w:rPr>
          <w:rFonts w:ascii="Times New Roman" w:hAnsi="Times New Roman" w:cs="Times New Roman"/>
          <w:sz w:val="28"/>
          <w:szCs w:val="28"/>
        </w:rPr>
        <w:lastRenderedPageBreak/>
        <w:t>строительства до 2021 года) снят к участию в конкурсе «Бренд Кузбасса» и дополнен информацией к форуму «Уголь России и Майнинг»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F2C" w:rsidRPr="00BC5F2C" w:rsidRDefault="00BC5F2C" w:rsidP="00BC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2C">
        <w:rPr>
          <w:rFonts w:ascii="Times New Roman" w:hAnsi="Times New Roman" w:cs="Times New Roman"/>
          <w:sz w:val="28"/>
          <w:szCs w:val="28"/>
        </w:rPr>
        <w:t xml:space="preserve">Карта с обозначением перспективной застройки объектов 300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F2C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5F2C" w:rsidRPr="00BC5F2C" w:rsidRDefault="00BC5F2C" w:rsidP="00BC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2C">
        <w:rPr>
          <w:rFonts w:ascii="Times New Roman" w:hAnsi="Times New Roman" w:cs="Times New Roman"/>
          <w:sz w:val="28"/>
          <w:szCs w:val="28"/>
        </w:rPr>
        <w:t>Электронный киоск с виртуальным музеем города Кемерово – помним о прошлом, преображаем настоящее, формируем будущее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F2C" w:rsidRPr="00BC5F2C" w:rsidRDefault="00BC5F2C" w:rsidP="00BC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2C">
        <w:rPr>
          <w:rFonts w:ascii="Times New Roman" w:hAnsi="Times New Roman" w:cs="Times New Roman"/>
          <w:sz w:val="28"/>
          <w:szCs w:val="28"/>
        </w:rPr>
        <w:t>Голографический 3Д вентилятор – современное, инновационное решение представления и притяжения внимания к экспозиции Кемерово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F2C" w:rsidRPr="00BC5F2C" w:rsidRDefault="00BC5F2C" w:rsidP="00BC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2C">
        <w:rPr>
          <w:rFonts w:ascii="Times New Roman" w:hAnsi="Times New Roman" w:cs="Times New Roman"/>
          <w:sz w:val="28"/>
          <w:szCs w:val="28"/>
        </w:rPr>
        <w:t>Буклеты «ПРЕДЛОЖЕНИЯ ИНВЕСТОРУ» - новое решение для привлечения инвестора, разработанные специально к участию в форуме «Уголь России и Майнинг»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F2C" w:rsidRPr="00BC5F2C" w:rsidRDefault="00BC5F2C" w:rsidP="00BC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2C">
        <w:rPr>
          <w:rFonts w:ascii="Times New Roman" w:hAnsi="Times New Roman" w:cs="Times New Roman"/>
          <w:sz w:val="28"/>
          <w:szCs w:val="28"/>
        </w:rPr>
        <w:t xml:space="preserve">Инвестиционный портал города Кемерово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2C">
        <w:rPr>
          <w:rFonts w:ascii="Times New Roman" w:hAnsi="Times New Roman" w:cs="Times New Roman"/>
          <w:sz w:val="28"/>
          <w:szCs w:val="28"/>
        </w:rPr>
        <w:t>был доступен через ноутбук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F2C" w:rsidRPr="00BC5F2C" w:rsidRDefault="00BC5F2C" w:rsidP="00BC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2C">
        <w:rPr>
          <w:rFonts w:ascii="Times New Roman" w:hAnsi="Times New Roman" w:cs="Times New Roman"/>
          <w:sz w:val="28"/>
          <w:szCs w:val="28"/>
        </w:rPr>
        <w:t>Инвестиционный паспорт города Кемерово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F2C" w:rsidRPr="00BC5F2C" w:rsidRDefault="00BC5F2C" w:rsidP="00BC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007">
        <w:rPr>
          <w:rFonts w:ascii="Times New Roman" w:hAnsi="Times New Roman" w:cs="Times New Roman"/>
          <w:sz w:val="28"/>
          <w:szCs w:val="28"/>
        </w:rPr>
        <w:t>Информационные памятки</w:t>
      </w:r>
      <w:r w:rsidRPr="00BC5F2C">
        <w:rPr>
          <w:rFonts w:ascii="Times New Roman" w:hAnsi="Times New Roman" w:cs="Times New Roman"/>
          <w:sz w:val="28"/>
          <w:szCs w:val="28"/>
        </w:rPr>
        <w:t xml:space="preserve"> ЦПП с информацией о видах поддержки малого бизнеса</w:t>
      </w:r>
      <w:r w:rsidR="000407DA">
        <w:rPr>
          <w:rFonts w:ascii="Times New Roman" w:hAnsi="Times New Roman" w:cs="Times New Roman"/>
          <w:sz w:val="28"/>
          <w:szCs w:val="28"/>
        </w:rPr>
        <w:t>.</w:t>
      </w:r>
    </w:p>
    <w:p w:rsidR="00BC5F2C" w:rsidRPr="00BC5F2C" w:rsidRDefault="00BC5F2C" w:rsidP="00BC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F2C">
        <w:rPr>
          <w:rFonts w:ascii="Times New Roman" w:hAnsi="Times New Roman" w:cs="Times New Roman"/>
          <w:sz w:val="28"/>
          <w:szCs w:val="28"/>
        </w:rPr>
        <w:t xml:space="preserve">Экспозиция от Кемерово у посетителей и участников </w:t>
      </w:r>
      <w:r w:rsidR="00272007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Pr="00BC5F2C">
        <w:rPr>
          <w:rFonts w:ascii="Times New Roman" w:hAnsi="Times New Roman" w:cs="Times New Roman"/>
          <w:sz w:val="28"/>
          <w:szCs w:val="28"/>
        </w:rPr>
        <w:t>вызывала живой интерес и привлекала своим неординарным, ярким индивидуальным подходом, современными решениями популяризации инвестиционной привлекательности города.</w:t>
      </w:r>
    </w:p>
    <w:p w:rsidR="00BC5F2C" w:rsidRPr="00BC5F2C" w:rsidRDefault="00BC5F2C" w:rsidP="00BC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F2C">
        <w:rPr>
          <w:rFonts w:ascii="Times New Roman" w:hAnsi="Times New Roman" w:cs="Times New Roman"/>
          <w:sz w:val="28"/>
          <w:szCs w:val="28"/>
        </w:rPr>
        <w:t>Особое внимание каждого привлекал голографический 3Д вентилятор, демонстрирующий объекты строительства 300</w:t>
      </w:r>
      <w:r w:rsidR="00272007">
        <w:rPr>
          <w:rFonts w:ascii="Times New Roman" w:hAnsi="Times New Roman" w:cs="Times New Roman"/>
          <w:sz w:val="28"/>
          <w:szCs w:val="28"/>
        </w:rPr>
        <w:t xml:space="preserve"> -</w:t>
      </w:r>
      <w:r w:rsidRPr="00BC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F2C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BC5F2C">
        <w:rPr>
          <w:rFonts w:ascii="Times New Roman" w:hAnsi="Times New Roman" w:cs="Times New Roman"/>
          <w:sz w:val="28"/>
          <w:szCs w:val="28"/>
        </w:rPr>
        <w:t xml:space="preserve"> и лучшие виды Кемерово, и виртуальный музей с сенсорной панелью. </w:t>
      </w:r>
    </w:p>
    <w:p w:rsidR="00BC5F2C" w:rsidRDefault="00BC5F2C" w:rsidP="00BC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F2C">
        <w:rPr>
          <w:rFonts w:ascii="Times New Roman" w:hAnsi="Times New Roman" w:cs="Times New Roman"/>
          <w:sz w:val="28"/>
          <w:szCs w:val="28"/>
        </w:rPr>
        <w:t>Н</w:t>
      </w:r>
      <w:r w:rsidR="00272007">
        <w:rPr>
          <w:rFonts w:ascii="Times New Roman" w:hAnsi="Times New Roman" w:cs="Times New Roman"/>
          <w:sz w:val="28"/>
          <w:szCs w:val="28"/>
        </w:rPr>
        <w:t>и</w:t>
      </w:r>
      <w:r w:rsidRPr="00BC5F2C">
        <w:rPr>
          <w:rFonts w:ascii="Times New Roman" w:hAnsi="Times New Roman" w:cs="Times New Roman"/>
          <w:sz w:val="28"/>
          <w:szCs w:val="28"/>
        </w:rPr>
        <w:t xml:space="preserve"> один посетитель не прошел мимо экспозиции города, каждому был вручен буклет «ПРЕДЛОЖЕНИЕ ИНВЕСТОРУ». В данном буклете представлены не только предложения по строительству гостиниц, ресторанов, кафе и иных объектов инфраструктуры, а также </w:t>
      </w:r>
      <w:r w:rsidR="00272007">
        <w:rPr>
          <w:rFonts w:ascii="Times New Roman" w:hAnsi="Times New Roman" w:cs="Times New Roman"/>
          <w:sz w:val="28"/>
          <w:szCs w:val="28"/>
        </w:rPr>
        <w:t>информация об</w:t>
      </w:r>
      <w:r w:rsidRPr="00BC5F2C">
        <w:rPr>
          <w:rFonts w:ascii="Times New Roman" w:hAnsi="Times New Roman" w:cs="Times New Roman"/>
          <w:sz w:val="28"/>
          <w:szCs w:val="28"/>
        </w:rPr>
        <w:t xml:space="preserve"> инвестиционно</w:t>
      </w:r>
      <w:r w:rsidR="00272007">
        <w:rPr>
          <w:rFonts w:ascii="Times New Roman" w:hAnsi="Times New Roman" w:cs="Times New Roman"/>
          <w:sz w:val="28"/>
          <w:szCs w:val="28"/>
        </w:rPr>
        <w:t>м</w:t>
      </w:r>
      <w:r w:rsidRPr="00BC5F2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72007">
        <w:rPr>
          <w:rFonts w:ascii="Times New Roman" w:hAnsi="Times New Roman" w:cs="Times New Roman"/>
          <w:sz w:val="28"/>
          <w:szCs w:val="28"/>
        </w:rPr>
        <w:t>е</w:t>
      </w:r>
      <w:r w:rsidRPr="00BC5F2C">
        <w:rPr>
          <w:rFonts w:ascii="Times New Roman" w:hAnsi="Times New Roman" w:cs="Times New Roman"/>
          <w:sz w:val="28"/>
          <w:szCs w:val="28"/>
        </w:rPr>
        <w:t xml:space="preserve">, на котором размещены все объекты и инвестиционные площадки города, в том числе готовые к реализации в рамках </w:t>
      </w:r>
      <w:proofErr w:type="spellStart"/>
      <w:r w:rsidRPr="00BC5F2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C5F2C">
        <w:rPr>
          <w:rFonts w:ascii="Times New Roman" w:hAnsi="Times New Roman" w:cs="Times New Roman"/>
          <w:sz w:val="28"/>
          <w:szCs w:val="28"/>
        </w:rPr>
        <w:t xml:space="preserve">–частного партнерства. </w:t>
      </w:r>
    </w:p>
    <w:p w:rsidR="006C3E91" w:rsidRDefault="00BC5F2C" w:rsidP="00BC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F2C">
        <w:rPr>
          <w:rFonts w:ascii="Times New Roman" w:hAnsi="Times New Roman" w:cs="Times New Roman"/>
          <w:sz w:val="28"/>
          <w:szCs w:val="28"/>
        </w:rPr>
        <w:t xml:space="preserve">Всего на выставке было вручено более 900 шт. раздаточного материала, ежедневно проявляли интерес (были заданы вопросы, подход к карте с объектами 300 </w:t>
      </w:r>
      <w:proofErr w:type="spellStart"/>
      <w:r w:rsidRPr="00BC5F2C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BC5F2C">
        <w:rPr>
          <w:rFonts w:ascii="Times New Roman" w:hAnsi="Times New Roman" w:cs="Times New Roman"/>
          <w:sz w:val="28"/>
          <w:szCs w:val="28"/>
        </w:rPr>
        <w:t>, виртуальному музею) к экспозиции от 20 до 50 человек.</w:t>
      </w:r>
    </w:p>
    <w:p w:rsidR="0024125C" w:rsidRPr="00BC5F2C" w:rsidRDefault="0024125C" w:rsidP="00241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F2C">
        <w:rPr>
          <w:rFonts w:ascii="Times New Roman" w:hAnsi="Times New Roman" w:cs="Times New Roman"/>
          <w:sz w:val="28"/>
          <w:szCs w:val="28"/>
        </w:rPr>
        <w:t xml:space="preserve">Анализ посещаемости инвестиционного портала в дни выставки показал его всплеск. 4 и 5 июня 2019 года зафиксировано увеличение посещаемости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5F2C">
        <w:rPr>
          <w:rFonts w:ascii="Times New Roman" w:hAnsi="Times New Roman" w:cs="Times New Roman"/>
          <w:sz w:val="28"/>
          <w:szCs w:val="28"/>
        </w:rPr>
        <w:t>2 раза.</w:t>
      </w:r>
    </w:p>
    <w:p w:rsidR="0024125C" w:rsidRPr="00B06724" w:rsidRDefault="0024125C" w:rsidP="00241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международной выставке «Уголь России и Майнинг» </w:t>
      </w:r>
      <w:r w:rsidRPr="00B06724">
        <w:rPr>
          <w:rFonts w:ascii="Times New Roman CYR" w:hAnsi="Times New Roman CYR"/>
          <w:sz w:val="28"/>
          <w:szCs w:val="28"/>
        </w:rPr>
        <w:t xml:space="preserve">приняли участие более 60 компаний из города Кемерово разных отраслей и видов деятельности, в том числе такие гиганты как КАО Азот, ПАО Кокс, АО </w:t>
      </w:r>
      <w:proofErr w:type="spellStart"/>
      <w:r w:rsidRPr="00B06724">
        <w:rPr>
          <w:rFonts w:ascii="Times New Roman CYR" w:hAnsi="Times New Roman CYR"/>
          <w:sz w:val="28"/>
          <w:szCs w:val="28"/>
        </w:rPr>
        <w:t>Кемеровохиммаш</w:t>
      </w:r>
      <w:proofErr w:type="spellEnd"/>
      <w:r w:rsidRPr="00B06724">
        <w:rPr>
          <w:rFonts w:ascii="Times New Roman CYR" w:hAnsi="Times New Roman CYR"/>
          <w:sz w:val="28"/>
          <w:szCs w:val="28"/>
        </w:rPr>
        <w:t xml:space="preserve">, ПАО Кузбасская топливная компания, АО </w:t>
      </w:r>
      <w:proofErr w:type="spellStart"/>
      <w:r w:rsidRPr="00B06724">
        <w:rPr>
          <w:rFonts w:ascii="Times New Roman CYR" w:hAnsi="Times New Roman CYR"/>
          <w:sz w:val="28"/>
          <w:szCs w:val="28"/>
        </w:rPr>
        <w:t>Кузбассразрезуголь</w:t>
      </w:r>
      <w:proofErr w:type="spellEnd"/>
      <w:r w:rsidRPr="00B06724">
        <w:rPr>
          <w:rFonts w:ascii="Times New Roman CYR" w:hAnsi="Times New Roman CYR"/>
          <w:sz w:val="28"/>
          <w:szCs w:val="28"/>
        </w:rPr>
        <w:t xml:space="preserve">, ЗАО </w:t>
      </w:r>
      <w:proofErr w:type="spellStart"/>
      <w:r w:rsidRPr="00B06724">
        <w:rPr>
          <w:rFonts w:ascii="Times New Roman CYR" w:hAnsi="Times New Roman CYR"/>
          <w:sz w:val="28"/>
          <w:szCs w:val="28"/>
        </w:rPr>
        <w:t>Стройсервис</w:t>
      </w:r>
      <w:proofErr w:type="spellEnd"/>
      <w:r w:rsidRPr="00B06724">
        <w:rPr>
          <w:rFonts w:ascii="Times New Roman CYR" w:hAnsi="Times New Roman CYR"/>
          <w:sz w:val="28"/>
          <w:szCs w:val="28"/>
        </w:rPr>
        <w:t>, БЕЛАЗ 24 и другие.</w:t>
      </w:r>
    </w:p>
    <w:p w:rsidR="0024125C" w:rsidRPr="00B06724" w:rsidRDefault="0024125C" w:rsidP="0024125C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B06724">
        <w:rPr>
          <w:rFonts w:ascii="Times New Roman CYR" w:hAnsi="Times New Roman CYR"/>
          <w:sz w:val="28"/>
          <w:szCs w:val="28"/>
        </w:rPr>
        <w:tab/>
        <w:t>Малый бизнес был представлен ООО СОК, ООО Мир 3</w:t>
      </w:r>
      <w:proofErr w:type="gramStart"/>
      <w:r w:rsidRPr="00B06724">
        <w:rPr>
          <w:rFonts w:ascii="Times New Roman CYR" w:hAnsi="Times New Roman CYR"/>
          <w:sz w:val="28"/>
          <w:szCs w:val="28"/>
        </w:rPr>
        <w:t xml:space="preserve">Д, </w:t>
      </w:r>
      <w:r>
        <w:rPr>
          <w:rFonts w:ascii="Times New Roman CYR" w:hAnsi="Times New Roman CYR"/>
          <w:sz w:val="28"/>
          <w:szCs w:val="28"/>
        </w:rPr>
        <w:t xml:space="preserve">  </w:t>
      </w:r>
      <w:proofErr w:type="gramEnd"/>
      <w:r>
        <w:rPr>
          <w:rFonts w:ascii="Times New Roman CYR" w:hAnsi="Times New Roman CYR"/>
          <w:sz w:val="28"/>
          <w:szCs w:val="28"/>
        </w:rPr>
        <w:t xml:space="preserve">                                           </w:t>
      </w:r>
      <w:r w:rsidRPr="00B06724">
        <w:rPr>
          <w:rFonts w:ascii="Times New Roman CYR" w:hAnsi="Times New Roman CYR"/>
          <w:sz w:val="28"/>
          <w:szCs w:val="28"/>
        </w:rPr>
        <w:t xml:space="preserve">ИП </w:t>
      </w:r>
      <w:proofErr w:type="spellStart"/>
      <w:r w:rsidRPr="00B06724">
        <w:rPr>
          <w:rFonts w:ascii="Times New Roman CYR" w:hAnsi="Times New Roman CYR"/>
          <w:sz w:val="28"/>
          <w:szCs w:val="28"/>
        </w:rPr>
        <w:t>Сунцев</w:t>
      </w:r>
      <w:proofErr w:type="spellEnd"/>
      <w:r w:rsidRPr="00B06724">
        <w:rPr>
          <w:rFonts w:ascii="Times New Roman CYR" w:hAnsi="Times New Roman CYR"/>
          <w:sz w:val="28"/>
          <w:szCs w:val="28"/>
        </w:rPr>
        <w:t xml:space="preserve"> А.В., ООО Умный ребенок, ООО Сибирская обувная фабрика, группа компаний АЛАТАY, ООО Орион.</w:t>
      </w:r>
    </w:p>
    <w:p w:rsidR="0024125C" w:rsidRDefault="0024125C" w:rsidP="0024125C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B06724">
        <w:rPr>
          <w:rFonts w:ascii="Times New Roman CYR" w:hAnsi="Times New Roman CYR"/>
          <w:sz w:val="28"/>
          <w:szCs w:val="28"/>
        </w:rPr>
        <w:tab/>
        <w:t>За время участия в выставке делегаций от предприятий проведены сотни встреч и переговоров с потенциальными инвесторами и потребителями производимой продукции, достигнуты предварительные договоренности, заключены контракты.</w:t>
      </w:r>
    </w:p>
    <w:p w:rsidR="004B555B" w:rsidRPr="00033085" w:rsidRDefault="002F355E" w:rsidP="0003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города </w:t>
      </w:r>
      <w:r w:rsidR="007C1FA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принима</w:t>
      </w:r>
      <w:r w:rsidR="0024125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FA2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 w:rsidR="0024125C">
        <w:rPr>
          <w:rFonts w:ascii="Times New Roman" w:hAnsi="Times New Roman" w:cs="Times New Roman"/>
          <w:sz w:val="28"/>
          <w:szCs w:val="28"/>
        </w:rPr>
        <w:t xml:space="preserve">и </w:t>
      </w:r>
      <w:r w:rsidR="007C1FA2">
        <w:rPr>
          <w:rFonts w:ascii="Times New Roman" w:hAnsi="Times New Roman" w:cs="Times New Roman"/>
          <w:sz w:val="28"/>
          <w:szCs w:val="28"/>
        </w:rPr>
        <w:t>в</w:t>
      </w:r>
      <w:r w:rsidR="004B555B" w:rsidRPr="00033085">
        <w:rPr>
          <w:rFonts w:ascii="Times New Roman" w:hAnsi="Times New Roman" w:cs="Times New Roman"/>
          <w:sz w:val="28"/>
          <w:szCs w:val="28"/>
        </w:rPr>
        <w:t xml:space="preserve"> </w:t>
      </w:r>
      <w:r w:rsidR="0024125C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B555B" w:rsidRPr="00033085">
        <w:rPr>
          <w:rFonts w:ascii="Times New Roman" w:hAnsi="Times New Roman" w:cs="Times New Roman"/>
          <w:sz w:val="28"/>
          <w:szCs w:val="28"/>
        </w:rPr>
        <w:t xml:space="preserve">программах, </w:t>
      </w:r>
      <w:r w:rsidRPr="00AF322E">
        <w:rPr>
          <w:rFonts w:ascii="Times New Roman" w:hAnsi="Times New Roman" w:cs="Times New Roman"/>
          <w:sz w:val="28"/>
          <w:szCs w:val="28"/>
        </w:rPr>
        <w:t>ярмарках, международных выставках, в том числе специализированных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799" w:rsidRPr="00CA5799" w:rsidRDefault="0024125C" w:rsidP="00CA5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в</w:t>
      </w:r>
      <w:r w:rsidR="00CA5799" w:rsidRPr="00CA5799">
        <w:rPr>
          <w:rFonts w:ascii="Times New Roman" w:hAnsi="Times New Roman" w:cs="Times New Roman"/>
          <w:sz w:val="28"/>
          <w:szCs w:val="28"/>
        </w:rPr>
        <w:t xml:space="preserve"> агропромышл</w:t>
      </w:r>
      <w:r w:rsidR="00CA5799">
        <w:rPr>
          <w:rFonts w:ascii="Times New Roman" w:hAnsi="Times New Roman" w:cs="Times New Roman"/>
          <w:sz w:val="28"/>
          <w:szCs w:val="28"/>
        </w:rPr>
        <w:t xml:space="preserve">енной выставке «Золотая осень» </w:t>
      </w:r>
      <w:r w:rsidR="00CA5799" w:rsidRPr="00CA5799">
        <w:rPr>
          <w:rFonts w:ascii="Times New Roman" w:hAnsi="Times New Roman" w:cs="Times New Roman"/>
          <w:sz w:val="28"/>
          <w:szCs w:val="28"/>
        </w:rPr>
        <w:t>приняли участие: Крестьянское хозяйство А.П. Волкова, ООО «Торговый дом «Золотая Сова», МАУ «Школьное питание».</w:t>
      </w:r>
    </w:p>
    <w:p w:rsidR="009544D4" w:rsidRDefault="00E36A7F" w:rsidP="009544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выставки п</w:t>
      </w:r>
      <w:r w:rsidR="00CA5799" w:rsidRPr="00CA5799">
        <w:rPr>
          <w:rFonts w:ascii="Times New Roman" w:hAnsi="Times New Roman" w:cs="Times New Roman"/>
          <w:sz w:val="28"/>
          <w:szCs w:val="28"/>
        </w:rPr>
        <w:t>редприятия получили</w:t>
      </w:r>
      <w:r w:rsidR="003D56EE">
        <w:rPr>
          <w:rFonts w:ascii="Times New Roman" w:hAnsi="Times New Roman" w:cs="Times New Roman"/>
          <w:sz w:val="28"/>
          <w:szCs w:val="28"/>
        </w:rPr>
        <w:t>:</w:t>
      </w:r>
      <w:r w:rsidR="00CA5799" w:rsidRPr="00CA5799">
        <w:rPr>
          <w:rFonts w:ascii="Times New Roman" w:hAnsi="Times New Roman" w:cs="Times New Roman"/>
          <w:sz w:val="28"/>
          <w:szCs w:val="28"/>
        </w:rPr>
        <w:t xml:space="preserve"> </w:t>
      </w:r>
      <w:r w:rsidR="003D56EE">
        <w:rPr>
          <w:rFonts w:ascii="Times New Roman" w:hAnsi="Times New Roman" w:cs="Times New Roman"/>
          <w:sz w:val="28"/>
          <w:szCs w:val="28"/>
        </w:rPr>
        <w:t>ИП Волков А.П. четыре золотые медали</w:t>
      </w:r>
      <w:r w:rsidR="003D56EE" w:rsidRPr="003D56EE">
        <w:rPr>
          <w:rFonts w:ascii="Times New Roman" w:hAnsi="Times New Roman" w:cs="Times New Roman"/>
          <w:sz w:val="28"/>
          <w:szCs w:val="28"/>
        </w:rPr>
        <w:t>, ООО «Торговый дом «Золотая сова</w:t>
      </w:r>
      <w:r w:rsidR="003D56EE">
        <w:rPr>
          <w:rFonts w:ascii="Times New Roman" w:hAnsi="Times New Roman" w:cs="Times New Roman"/>
          <w:sz w:val="28"/>
          <w:szCs w:val="28"/>
        </w:rPr>
        <w:t xml:space="preserve">» три золотые </w:t>
      </w:r>
      <w:proofErr w:type="gramStart"/>
      <w:r w:rsidR="001B440C">
        <w:rPr>
          <w:rFonts w:ascii="Times New Roman" w:hAnsi="Times New Roman" w:cs="Times New Roman"/>
          <w:sz w:val="28"/>
          <w:szCs w:val="28"/>
        </w:rPr>
        <w:t xml:space="preserve">медали,  </w:t>
      </w:r>
      <w:r w:rsidR="00241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4125C">
        <w:rPr>
          <w:rFonts w:ascii="Times New Roman" w:hAnsi="Times New Roman" w:cs="Times New Roman"/>
          <w:sz w:val="28"/>
          <w:szCs w:val="28"/>
        </w:rPr>
        <w:t xml:space="preserve">      </w:t>
      </w:r>
      <w:r w:rsidR="001B440C">
        <w:rPr>
          <w:rFonts w:ascii="Times New Roman" w:hAnsi="Times New Roman" w:cs="Times New Roman"/>
          <w:sz w:val="28"/>
          <w:szCs w:val="28"/>
        </w:rPr>
        <w:t xml:space="preserve"> </w:t>
      </w:r>
      <w:r w:rsidR="003D56EE">
        <w:rPr>
          <w:rFonts w:ascii="Times New Roman" w:hAnsi="Times New Roman" w:cs="Times New Roman"/>
          <w:sz w:val="28"/>
          <w:szCs w:val="28"/>
        </w:rPr>
        <w:t xml:space="preserve">МАУ «Школьное питание» </w:t>
      </w:r>
      <w:r w:rsidR="007C1FA2">
        <w:rPr>
          <w:rFonts w:ascii="Times New Roman" w:hAnsi="Times New Roman" w:cs="Times New Roman"/>
          <w:sz w:val="28"/>
          <w:szCs w:val="28"/>
        </w:rPr>
        <w:t>привезли «золото» з</w:t>
      </w:r>
      <w:r w:rsidR="003D56EE" w:rsidRPr="003D56EE">
        <w:rPr>
          <w:rFonts w:ascii="Times New Roman" w:hAnsi="Times New Roman" w:cs="Times New Roman"/>
          <w:sz w:val="28"/>
          <w:szCs w:val="28"/>
        </w:rPr>
        <w:t>а разработку информационной системы «Ш</w:t>
      </w:r>
      <w:r w:rsidR="003D56EE">
        <w:rPr>
          <w:rFonts w:ascii="Times New Roman" w:hAnsi="Times New Roman" w:cs="Times New Roman"/>
          <w:sz w:val="28"/>
          <w:szCs w:val="28"/>
        </w:rPr>
        <w:t>кольное питание. Одобрено дети»</w:t>
      </w:r>
      <w:r w:rsidR="003D56EE" w:rsidRPr="003D56EE">
        <w:rPr>
          <w:rFonts w:ascii="Times New Roman" w:hAnsi="Times New Roman" w:cs="Times New Roman"/>
          <w:sz w:val="28"/>
          <w:szCs w:val="28"/>
        </w:rPr>
        <w:t>.</w:t>
      </w:r>
    </w:p>
    <w:p w:rsidR="004839F4" w:rsidRPr="004839F4" w:rsidRDefault="00B06724" w:rsidP="009544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</w:p>
    <w:p w:rsidR="00673945" w:rsidRDefault="00673945" w:rsidP="004839F4">
      <w:pPr>
        <w:spacing w:after="0"/>
        <w:ind w:firstLine="708"/>
        <w:jc w:val="both"/>
      </w:pPr>
      <w:r w:rsidRPr="004839F4">
        <w:rPr>
          <w:rFonts w:ascii="Times New Roman" w:hAnsi="Times New Roman" w:cs="Times New Roman"/>
          <w:sz w:val="28"/>
          <w:szCs w:val="28"/>
        </w:rPr>
        <w:t xml:space="preserve">3.1 </w:t>
      </w:r>
      <w:r w:rsidR="007C1FA2" w:rsidRPr="004839F4">
        <w:rPr>
          <w:rFonts w:ascii="Times New Roman" w:hAnsi="Times New Roman" w:cs="Times New Roman"/>
          <w:sz w:val="28"/>
          <w:szCs w:val="28"/>
        </w:rPr>
        <w:t>О</w:t>
      </w:r>
      <w:r w:rsidRPr="004839F4">
        <w:rPr>
          <w:rFonts w:ascii="Times New Roman" w:hAnsi="Times New Roman" w:cs="Times New Roman"/>
          <w:sz w:val="28"/>
          <w:szCs w:val="28"/>
        </w:rPr>
        <w:t>дним из приоритетных направлений деятельности администрации города Кемерово является дальнейшее развитие имиджа города Кемерово как территории инновационного развития</w:t>
      </w:r>
      <w:r>
        <w:t>.</w:t>
      </w:r>
    </w:p>
    <w:p w:rsidR="004B555B" w:rsidRPr="00AF322E" w:rsidRDefault="00AD3DA1" w:rsidP="00AD3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22E">
        <w:rPr>
          <w:rFonts w:ascii="Times New Roman" w:hAnsi="Times New Roman" w:cs="Times New Roman"/>
          <w:sz w:val="28"/>
          <w:szCs w:val="28"/>
        </w:rPr>
        <w:t>С целью создания</w:t>
      </w:r>
      <w:r w:rsidR="004B555B" w:rsidRPr="00AF322E">
        <w:rPr>
          <w:rFonts w:ascii="Times New Roman" w:hAnsi="Times New Roman" w:cs="Times New Roman"/>
          <w:sz w:val="28"/>
          <w:szCs w:val="28"/>
        </w:rPr>
        <w:t xml:space="preserve"> условий для развития инноваций </w:t>
      </w:r>
      <w:r w:rsidRPr="00AF322E">
        <w:rPr>
          <w:rFonts w:ascii="Times New Roman" w:hAnsi="Times New Roman" w:cs="Times New Roman"/>
          <w:sz w:val="28"/>
          <w:szCs w:val="28"/>
        </w:rPr>
        <w:t>п</w:t>
      </w:r>
      <w:r w:rsidR="004B555B" w:rsidRPr="00AF322E">
        <w:rPr>
          <w:rFonts w:ascii="Times New Roman" w:hAnsi="Times New Roman" w:cs="Times New Roman"/>
          <w:sz w:val="28"/>
          <w:szCs w:val="28"/>
        </w:rPr>
        <w:t>ров</w:t>
      </w:r>
      <w:r w:rsidRPr="00AF322E">
        <w:rPr>
          <w:rFonts w:ascii="Times New Roman" w:hAnsi="Times New Roman" w:cs="Times New Roman"/>
          <w:sz w:val="28"/>
          <w:szCs w:val="28"/>
        </w:rPr>
        <w:t>одится</w:t>
      </w:r>
      <w:r w:rsidR="004B555B" w:rsidRPr="00AF322E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Pr="00AF322E">
        <w:rPr>
          <w:rFonts w:ascii="Times New Roman" w:hAnsi="Times New Roman" w:cs="Times New Roman"/>
          <w:sz w:val="28"/>
          <w:szCs w:val="28"/>
        </w:rPr>
        <w:t>ый конкурс</w:t>
      </w:r>
      <w:r w:rsidR="004B555B" w:rsidRPr="00AF322E">
        <w:rPr>
          <w:rFonts w:ascii="Times New Roman" w:hAnsi="Times New Roman" w:cs="Times New Roman"/>
          <w:sz w:val="28"/>
          <w:szCs w:val="28"/>
        </w:rPr>
        <w:t xml:space="preserve"> </w:t>
      </w:r>
      <w:r w:rsidR="00B501E1" w:rsidRPr="00AF322E">
        <w:rPr>
          <w:rFonts w:ascii="Times New Roman" w:hAnsi="Times New Roman" w:cs="Times New Roman"/>
          <w:sz w:val="28"/>
          <w:szCs w:val="28"/>
        </w:rPr>
        <w:t>«</w:t>
      </w:r>
      <w:r w:rsidR="004B555B" w:rsidRPr="00AF322E">
        <w:rPr>
          <w:rFonts w:ascii="Times New Roman" w:hAnsi="Times New Roman" w:cs="Times New Roman"/>
          <w:sz w:val="28"/>
          <w:szCs w:val="28"/>
        </w:rPr>
        <w:t>Лучший городской инновационный проект</w:t>
      </w:r>
      <w:r w:rsidR="00B501E1" w:rsidRPr="00AF322E">
        <w:rPr>
          <w:rFonts w:ascii="Times New Roman" w:hAnsi="Times New Roman" w:cs="Times New Roman"/>
          <w:sz w:val="28"/>
          <w:szCs w:val="28"/>
        </w:rPr>
        <w:t>»</w:t>
      </w:r>
      <w:r w:rsidR="004B555B" w:rsidRPr="00AF322E">
        <w:rPr>
          <w:rFonts w:ascii="Times New Roman" w:hAnsi="Times New Roman" w:cs="Times New Roman"/>
          <w:sz w:val="28"/>
          <w:szCs w:val="28"/>
        </w:rPr>
        <w:t>.</w:t>
      </w:r>
    </w:p>
    <w:p w:rsidR="00C85B23" w:rsidRPr="00AF322E" w:rsidRDefault="007C1FA2" w:rsidP="00C85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85B23" w:rsidRPr="00AF322E">
        <w:rPr>
          <w:rFonts w:ascii="Times New Roman" w:hAnsi="Times New Roman" w:cs="Times New Roman"/>
          <w:sz w:val="28"/>
          <w:szCs w:val="28"/>
        </w:rPr>
        <w:t>онкурс способствует выявлению и продвижению инновационных проектов, содействует повышению деловой активности студентов, молодых ученых, научных работников.</w:t>
      </w:r>
    </w:p>
    <w:p w:rsidR="00B501E1" w:rsidRPr="00834005" w:rsidRDefault="00B501E1" w:rsidP="00B5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22E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Pr="00834005">
        <w:rPr>
          <w:rFonts w:ascii="Times New Roman" w:hAnsi="Times New Roman" w:cs="Times New Roman"/>
          <w:sz w:val="28"/>
          <w:szCs w:val="28"/>
        </w:rPr>
        <w:t xml:space="preserve">конкурса вручаются дипломы и денежные премии. </w:t>
      </w:r>
    </w:p>
    <w:p w:rsidR="00B501E1" w:rsidRDefault="003675E9" w:rsidP="00367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2009 года </w:t>
      </w:r>
      <w:r w:rsidRPr="00834005">
        <w:rPr>
          <w:rFonts w:ascii="Times New Roman" w:hAnsi="Times New Roman" w:cs="Times New Roman"/>
          <w:sz w:val="28"/>
          <w:szCs w:val="28"/>
        </w:rPr>
        <w:t>в</w:t>
      </w:r>
      <w:r w:rsidR="00B501E1" w:rsidRPr="00834005">
        <w:rPr>
          <w:rFonts w:ascii="Times New Roman" w:hAnsi="Times New Roman" w:cs="Times New Roman"/>
          <w:sz w:val="28"/>
          <w:szCs w:val="28"/>
        </w:rPr>
        <w:t xml:space="preserve"> конкурсе приняли участие </w:t>
      </w:r>
      <w:r w:rsidR="00A015B3">
        <w:rPr>
          <w:rFonts w:ascii="Times New Roman" w:hAnsi="Times New Roman" w:cs="Times New Roman"/>
          <w:sz w:val="28"/>
          <w:szCs w:val="28"/>
        </w:rPr>
        <w:t>более 600</w:t>
      </w:r>
      <w:r w:rsidR="00B501E1" w:rsidRPr="00834005">
        <w:rPr>
          <w:rFonts w:ascii="Times New Roman" w:hAnsi="Times New Roman" w:cs="Times New Roman"/>
          <w:sz w:val="28"/>
          <w:szCs w:val="28"/>
        </w:rPr>
        <w:t xml:space="preserve"> </w:t>
      </w:r>
      <w:r w:rsidR="00A015B3">
        <w:rPr>
          <w:rFonts w:ascii="Times New Roman" w:hAnsi="Times New Roman" w:cs="Times New Roman"/>
          <w:sz w:val="28"/>
          <w:szCs w:val="28"/>
        </w:rPr>
        <w:t xml:space="preserve">(604) </w:t>
      </w:r>
      <w:r w:rsidR="00B501E1" w:rsidRPr="0083400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834005">
        <w:rPr>
          <w:rFonts w:ascii="Times New Roman" w:hAnsi="Times New Roman" w:cs="Times New Roman"/>
          <w:sz w:val="28"/>
          <w:szCs w:val="28"/>
        </w:rPr>
        <w:t>в разных сферах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из которых определены 9</w:t>
      </w:r>
      <w:r w:rsidR="00A015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B501E1" w:rsidRPr="00834005">
        <w:rPr>
          <w:rFonts w:ascii="Times New Roman" w:hAnsi="Times New Roman" w:cs="Times New Roman"/>
          <w:sz w:val="28"/>
          <w:szCs w:val="28"/>
        </w:rPr>
        <w:t>. В 201</w:t>
      </w:r>
      <w:r w:rsidR="00A015B3">
        <w:rPr>
          <w:rFonts w:ascii="Times New Roman" w:hAnsi="Times New Roman" w:cs="Times New Roman"/>
          <w:sz w:val="28"/>
          <w:szCs w:val="28"/>
        </w:rPr>
        <w:t>9</w:t>
      </w:r>
      <w:r w:rsidR="00B501E1" w:rsidRPr="00834005">
        <w:rPr>
          <w:rFonts w:ascii="Times New Roman" w:hAnsi="Times New Roman" w:cs="Times New Roman"/>
          <w:sz w:val="28"/>
          <w:szCs w:val="28"/>
        </w:rPr>
        <w:t xml:space="preserve"> году подано 7</w:t>
      </w:r>
      <w:r w:rsidR="00834005" w:rsidRPr="00834005">
        <w:rPr>
          <w:rFonts w:ascii="Times New Roman" w:hAnsi="Times New Roman" w:cs="Times New Roman"/>
          <w:sz w:val="28"/>
          <w:szCs w:val="28"/>
        </w:rPr>
        <w:t>7</w:t>
      </w:r>
      <w:r w:rsidR="00B501E1" w:rsidRPr="00834005">
        <w:rPr>
          <w:rFonts w:ascii="Times New Roman" w:hAnsi="Times New Roman" w:cs="Times New Roman"/>
          <w:sz w:val="28"/>
          <w:szCs w:val="28"/>
        </w:rPr>
        <w:t xml:space="preserve"> заявок на участие</w:t>
      </w:r>
      <w:r w:rsidR="00AD3DA1" w:rsidRPr="00834005">
        <w:rPr>
          <w:rFonts w:ascii="Times New Roman" w:hAnsi="Times New Roman" w:cs="Times New Roman"/>
          <w:sz w:val="28"/>
          <w:szCs w:val="28"/>
        </w:rPr>
        <w:t>,</w:t>
      </w:r>
      <w:r w:rsidR="005038BD" w:rsidRPr="00834005">
        <w:rPr>
          <w:rFonts w:ascii="Times New Roman" w:hAnsi="Times New Roman" w:cs="Times New Roman"/>
          <w:sz w:val="28"/>
          <w:szCs w:val="28"/>
        </w:rPr>
        <w:t xml:space="preserve"> определено</w:t>
      </w:r>
      <w:r w:rsidR="00FA137B" w:rsidRPr="00834005">
        <w:rPr>
          <w:rFonts w:ascii="Times New Roman" w:hAnsi="Times New Roman" w:cs="Times New Roman"/>
          <w:sz w:val="28"/>
          <w:szCs w:val="28"/>
        </w:rPr>
        <w:t xml:space="preserve"> </w:t>
      </w:r>
      <w:r w:rsidR="00A015B3">
        <w:rPr>
          <w:rFonts w:ascii="Times New Roman" w:hAnsi="Times New Roman" w:cs="Times New Roman"/>
          <w:sz w:val="28"/>
          <w:szCs w:val="28"/>
        </w:rPr>
        <w:t>7</w:t>
      </w:r>
      <w:r w:rsidR="00B501E1" w:rsidRPr="00834005">
        <w:rPr>
          <w:rFonts w:ascii="Times New Roman" w:hAnsi="Times New Roman" w:cs="Times New Roman"/>
          <w:sz w:val="28"/>
          <w:szCs w:val="28"/>
        </w:rPr>
        <w:t xml:space="preserve"> проектов – победителей. </w:t>
      </w:r>
    </w:p>
    <w:p w:rsidR="002F355E" w:rsidRDefault="00A015B3" w:rsidP="00483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очной защиты конкурса «Лучший городской инновационный проект» 2019 года некоторым авторам </w:t>
      </w:r>
      <w:r w:rsidR="001B440C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рекомендовано обратиться к службам города и промышленным предприятиям</w:t>
      </w:r>
      <w:r w:rsidR="001B440C">
        <w:rPr>
          <w:rFonts w:ascii="Times New Roman" w:hAnsi="Times New Roman" w:cs="Times New Roman"/>
          <w:sz w:val="28"/>
          <w:szCs w:val="28"/>
        </w:rPr>
        <w:t xml:space="preserve"> для дальнейшего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проектов.</w:t>
      </w:r>
      <w:r w:rsidR="007C1FA2">
        <w:rPr>
          <w:rFonts w:ascii="Times New Roman" w:hAnsi="Times New Roman" w:cs="Times New Roman"/>
          <w:sz w:val="28"/>
          <w:szCs w:val="28"/>
        </w:rPr>
        <w:t xml:space="preserve"> С целью рассмотрения возможности внедрения представленных практик на территории города проекты направлены в структурные подразделения администрации города.</w:t>
      </w:r>
    </w:p>
    <w:p w:rsidR="004839F4" w:rsidRPr="004839F4" w:rsidRDefault="004839F4" w:rsidP="004839F4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06724" w:rsidRDefault="00B06724" w:rsidP="00483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7C1FA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позволила </w:t>
      </w:r>
      <w:r w:rsidR="007C1FA2">
        <w:rPr>
          <w:rFonts w:ascii="Times New Roman" w:hAnsi="Times New Roman" w:cs="Times New Roman"/>
          <w:sz w:val="28"/>
          <w:szCs w:val="28"/>
        </w:rPr>
        <w:t>достичь</w:t>
      </w:r>
      <w:r w:rsidR="00295FC7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="007C1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</w:t>
      </w:r>
      <w:r w:rsidR="00295FC7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инвестиционному стандарту деятельности органов местного самоуправления по обеспечению благоприятного инвестиционного климата</w:t>
      </w:r>
      <w:r w:rsidR="001B4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распоряжением Коллегией администрации Кемеровской области</w:t>
      </w:r>
      <w:r w:rsidR="000F5989">
        <w:rPr>
          <w:rFonts w:ascii="Times New Roman" w:hAnsi="Times New Roman" w:cs="Times New Roman"/>
          <w:sz w:val="28"/>
          <w:szCs w:val="28"/>
        </w:rPr>
        <w:t xml:space="preserve"> от 05.02.2019 № 61-р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5FC7" w:rsidRPr="004839F4" w:rsidRDefault="00295FC7" w:rsidP="00B0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C7352" w:rsidRDefault="00295FC7" w:rsidP="00295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5989">
        <w:rPr>
          <w:rFonts w:ascii="Times New Roman" w:hAnsi="Times New Roman" w:cs="Times New Roman"/>
          <w:sz w:val="28"/>
          <w:szCs w:val="28"/>
        </w:rPr>
        <w:t>абота по развитию инвестиционной и инновационной деятельности</w:t>
      </w:r>
      <w:r w:rsidR="002F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2F355E">
        <w:rPr>
          <w:rFonts w:ascii="Times New Roman" w:hAnsi="Times New Roman" w:cs="Times New Roman"/>
          <w:sz w:val="28"/>
          <w:szCs w:val="28"/>
        </w:rPr>
        <w:t xml:space="preserve">продолжена. </w:t>
      </w:r>
    </w:p>
    <w:p w:rsidR="00DC7352" w:rsidRDefault="00881E5E" w:rsidP="000A2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7352">
        <w:rPr>
          <w:rFonts w:ascii="Times New Roman" w:hAnsi="Times New Roman" w:cs="Times New Roman"/>
          <w:sz w:val="28"/>
          <w:szCs w:val="28"/>
        </w:rPr>
        <w:t xml:space="preserve">В разработке </w:t>
      </w:r>
      <w:r w:rsidR="000F5989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DC7352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295FC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C7352">
        <w:rPr>
          <w:rFonts w:ascii="Times New Roman" w:hAnsi="Times New Roman" w:cs="Times New Roman"/>
          <w:sz w:val="28"/>
          <w:szCs w:val="28"/>
        </w:rPr>
        <w:t>нормативн</w:t>
      </w:r>
      <w:r w:rsidR="00295FC7">
        <w:rPr>
          <w:rFonts w:ascii="Times New Roman" w:hAnsi="Times New Roman" w:cs="Times New Roman"/>
          <w:sz w:val="28"/>
          <w:szCs w:val="28"/>
        </w:rPr>
        <w:t>ые</w:t>
      </w:r>
      <w:r w:rsidR="001B440C">
        <w:rPr>
          <w:rFonts w:ascii="Times New Roman" w:hAnsi="Times New Roman" w:cs="Times New Roman"/>
          <w:sz w:val="28"/>
          <w:szCs w:val="28"/>
        </w:rPr>
        <w:t xml:space="preserve"> </w:t>
      </w:r>
      <w:r w:rsidR="00DC7352">
        <w:rPr>
          <w:rFonts w:ascii="Times New Roman" w:hAnsi="Times New Roman" w:cs="Times New Roman"/>
          <w:sz w:val="28"/>
          <w:szCs w:val="28"/>
        </w:rPr>
        <w:t xml:space="preserve">правовые акты: </w:t>
      </w:r>
    </w:p>
    <w:p w:rsidR="00E0500A" w:rsidRPr="00031CC7" w:rsidRDefault="00E0500A" w:rsidP="00E0500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031CC7">
        <w:rPr>
          <w:sz w:val="28"/>
        </w:rPr>
        <w:t>О внесении изменений в постановление администрации города Кемерово от 10.07.2017 № 1929 «</w:t>
      </w:r>
      <w:r w:rsidRPr="00031CC7">
        <w:rPr>
          <w:sz w:val="28"/>
          <w:szCs w:val="28"/>
        </w:rPr>
        <w:t>Об утверждении плана мероприятий («дорожной карты») по внедрению целевых моделей упрощения процедур ведения бизнеса и повышения инвестиционной</w:t>
      </w:r>
      <w:r>
        <w:rPr>
          <w:sz w:val="28"/>
          <w:szCs w:val="28"/>
        </w:rPr>
        <w:t xml:space="preserve"> </w:t>
      </w:r>
      <w:r w:rsidRPr="00031CC7">
        <w:rPr>
          <w:sz w:val="28"/>
          <w:szCs w:val="28"/>
        </w:rPr>
        <w:t>привлекательности города Кемерово»</w:t>
      </w:r>
      <w:r w:rsidR="000F5989">
        <w:rPr>
          <w:sz w:val="28"/>
          <w:szCs w:val="28"/>
        </w:rPr>
        <w:t>;</w:t>
      </w:r>
    </w:p>
    <w:p w:rsidR="00E0500A" w:rsidRPr="00E0500A" w:rsidRDefault="00E0500A" w:rsidP="00E05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E0500A">
        <w:rPr>
          <w:rFonts w:ascii="Times New Roman" w:hAnsi="Times New Roman"/>
          <w:sz w:val="28"/>
          <w:szCs w:val="24"/>
        </w:rPr>
        <w:t>О внесении изменений в постановление администрации города Кемерово от 11.12.2018 № 2705 «</w:t>
      </w:r>
      <w:r w:rsidRPr="00E0500A">
        <w:rPr>
          <w:rFonts w:ascii="Times New Roman" w:hAnsi="Times New Roman"/>
          <w:sz w:val="28"/>
          <w:szCs w:val="28"/>
        </w:rPr>
        <w:t xml:space="preserve">Об утверждении «Дорожной карты» по улучшению </w:t>
      </w:r>
      <w:r w:rsidRPr="00E0500A">
        <w:rPr>
          <w:rFonts w:ascii="Times New Roman" w:hAnsi="Times New Roman"/>
          <w:sz w:val="28"/>
          <w:szCs w:val="28"/>
        </w:rPr>
        <w:lastRenderedPageBreak/>
        <w:t>инвестиционного климата г. Кемерово на основании плана «быстрых побед» Кемеровской области на 2018-2019 годы»</w:t>
      </w:r>
      <w:r w:rsidR="005639B1">
        <w:rPr>
          <w:rFonts w:ascii="Times New Roman" w:hAnsi="Times New Roman"/>
          <w:sz w:val="28"/>
          <w:szCs w:val="28"/>
        </w:rPr>
        <w:t xml:space="preserve"> на 2019-2020 годы</w:t>
      </w:r>
      <w:r w:rsidR="000F5989">
        <w:rPr>
          <w:rFonts w:ascii="Times New Roman" w:hAnsi="Times New Roman"/>
          <w:sz w:val="28"/>
          <w:szCs w:val="28"/>
        </w:rPr>
        <w:t>;</w:t>
      </w:r>
    </w:p>
    <w:p w:rsidR="00E0500A" w:rsidRDefault="000F5989" w:rsidP="000F5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E0500A" w:rsidRPr="000F5989">
        <w:rPr>
          <w:rFonts w:ascii="Times New Roman" w:hAnsi="Times New Roman"/>
          <w:sz w:val="28"/>
          <w:szCs w:val="24"/>
        </w:rPr>
        <w:t>Об утверждении Инвестиционного послания Главы города Кемерово</w:t>
      </w:r>
      <w:r w:rsidR="005639B1">
        <w:rPr>
          <w:rFonts w:ascii="Times New Roman" w:hAnsi="Times New Roman"/>
          <w:sz w:val="28"/>
          <w:szCs w:val="24"/>
        </w:rPr>
        <w:t>;</w:t>
      </w:r>
    </w:p>
    <w:p w:rsidR="005639B1" w:rsidRPr="000F5989" w:rsidRDefault="005639B1" w:rsidP="000F5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Постановление о проведении конкурса «Лучший городской инновационный проект»</w:t>
      </w:r>
      <w:r w:rsidR="006972FB">
        <w:rPr>
          <w:rFonts w:ascii="Times New Roman" w:hAnsi="Times New Roman"/>
          <w:sz w:val="28"/>
          <w:szCs w:val="24"/>
        </w:rPr>
        <w:t xml:space="preserve"> в 2020 году</w:t>
      </w:r>
      <w:r>
        <w:rPr>
          <w:rFonts w:ascii="Times New Roman" w:hAnsi="Times New Roman"/>
          <w:sz w:val="28"/>
          <w:szCs w:val="24"/>
        </w:rPr>
        <w:t>.</w:t>
      </w:r>
    </w:p>
    <w:p w:rsidR="005639B1" w:rsidRPr="004839F4" w:rsidRDefault="005639B1" w:rsidP="00563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500A" w:rsidRDefault="00881E5E" w:rsidP="005639B1">
      <w:pPr>
        <w:spacing w:after="0" w:line="240" w:lineRule="auto"/>
        <w:ind w:firstLine="708"/>
        <w:jc w:val="both"/>
        <w:rPr>
          <w:color w:val="2F3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39B1">
        <w:rPr>
          <w:rFonts w:ascii="Times New Roman" w:hAnsi="Times New Roman" w:cs="Times New Roman"/>
          <w:sz w:val="28"/>
          <w:szCs w:val="28"/>
        </w:rPr>
        <w:t>Будет обеспечено техническое сопровождение, модернизация и дальнейшая популяризация инвестиционного портала:</w:t>
      </w:r>
    </w:p>
    <w:p w:rsidR="00364853" w:rsidRPr="0076774A" w:rsidRDefault="005639B1" w:rsidP="00364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6774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Добавл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ен</w:t>
      </w:r>
      <w:r w:rsidR="00364853" w:rsidRPr="0076774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третий язык на </w:t>
      </w:r>
      <w:r w:rsidR="006972F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</w:t>
      </w:r>
      <w:r w:rsidR="00364853" w:rsidRPr="0076774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ортале – китайский.</w:t>
      </w:r>
    </w:p>
    <w:p w:rsidR="00364853" w:rsidRDefault="005639B1" w:rsidP="00364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Ф</w:t>
      </w:r>
      <w:r w:rsidR="00364853" w:rsidRPr="0076774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оновое изображение главной страницы </w:t>
      </w:r>
      <w:r w:rsidR="006972F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Портала </w:t>
      </w:r>
      <w:r w:rsidR="000407D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планируется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замен</w:t>
      </w:r>
      <w:r w:rsidR="000407D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ить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364853" w:rsidRPr="0076774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на видеоряд о Кемерово. </w:t>
      </w:r>
    </w:p>
    <w:p w:rsidR="00364853" w:rsidRPr="000F3A6C" w:rsidRDefault="00881E5E" w:rsidP="00364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Будет установлена</w:t>
      </w:r>
      <w:r w:rsidR="00364853" w:rsidRPr="0076774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систем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</w:t>
      </w:r>
      <w:r w:rsidR="00364853" w:rsidRPr="0076774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оценки новостных материалов в виде пяти звезд. Программа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предполагает</w:t>
      </w:r>
      <w:r w:rsidR="00364853" w:rsidRPr="0076774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уч</w:t>
      </w:r>
      <w:r w:rsidR="006972F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</w:t>
      </w:r>
      <w:r w:rsidR="00364853" w:rsidRPr="0076774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т </w:t>
      </w:r>
      <w:proofErr w:type="spellStart"/>
      <w:r w:rsidR="00364853" w:rsidRPr="0076774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ip</w:t>
      </w:r>
      <w:proofErr w:type="spellEnd"/>
      <w:r w:rsidR="00364853" w:rsidRPr="0076774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адрес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</w:t>
      </w:r>
      <w:r w:rsidR="00364853" w:rsidRPr="0076774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проголосовавшего, для однократного участия в оценке и объективного понимания интереса и актуальности того или иного новостного материала.</w:t>
      </w:r>
    </w:p>
    <w:p w:rsidR="00881E5E" w:rsidRPr="004839F4" w:rsidRDefault="00881E5E" w:rsidP="00881E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364853" w:rsidRDefault="00881E5E" w:rsidP="00881E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F3444"/>
          <w:sz w:val="28"/>
          <w:szCs w:val="28"/>
        </w:rPr>
      </w:pPr>
      <w:r>
        <w:rPr>
          <w:sz w:val="28"/>
          <w:szCs w:val="28"/>
        </w:rPr>
        <w:t>3. Запланировано проведение</w:t>
      </w:r>
      <w:r w:rsidR="005639B1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ого</w:t>
      </w:r>
      <w:r w:rsidR="005639B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5639B1">
        <w:rPr>
          <w:sz w:val="28"/>
          <w:szCs w:val="28"/>
        </w:rPr>
        <w:t xml:space="preserve"> </w:t>
      </w:r>
      <w:r w:rsidR="005639B1" w:rsidRPr="00DC7352">
        <w:rPr>
          <w:sz w:val="28"/>
          <w:szCs w:val="28"/>
        </w:rPr>
        <w:t>«Лучший городской инновационный проект»</w:t>
      </w:r>
      <w:r w:rsidR="00295FC7">
        <w:rPr>
          <w:sz w:val="28"/>
          <w:szCs w:val="28"/>
        </w:rPr>
        <w:t xml:space="preserve"> и участие в «Уголь России и Майнинг» с организацией на международной выставке инвестиционной гостиной</w:t>
      </w:r>
      <w:r w:rsidR="005639B1" w:rsidRPr="00DC7352">
        <w:rPr>
          <w:sz w:val="28"/>
          <w:szCs w:val="28"/>
        </w:rPr>
        <w:t>.</w:t>
      </w:r>
    </w:p>
    <w:p w:rsidR="00364853" w:rsidRPr="004839F4" w:rsidRDefault="00364853" w:rsidP="00E0500A">
      <w:pPr>
        <w:pStyle w:val="a4"/>
        <w:shd w:val="clear" w:color="auto" w:fill="FFFFFF"/>
        <w:spacing w:before="0" w:beforeAutospacing="0" w:after="0" w:afterAutospacing="0"/>
        <w:jc w:val="both"/>
        <w:rPr>
          <w:color w:val="2F3444"/>
          <w:sz w:val="20"/>
          <w:szCs w:val="20"/>
        </w:rPr>
      </w:pPr>
    </w:p>
    <w:p w:rsidR="00834005" w:rsidRDefault="00DC7352" w:rsidP="0083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</w:t>
      </w:r>
      <w:r w:rsidR="00834005" w:rsidRPr="0015351F">
        <w:rPr>
          <w:rFonts w:ascii="Times New Roman" w:hAnsi="Times New Roman" w:cs="Times New Roman"/>
          <w:sz w:val="28"/>
          <w:szCs w:val="28"/>
        </w:rPr>
        <w:t xml:space="preserve"> начала реализации </w:t>
      </w:r>
      <w:r w:rsidR="0015351F" w:rsidRPr="001535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34005" w:rsidRPr="0015351F">
        <w:rPr>
          <w:rFonts w:ascii="Times New Roman" w:hAnsi="Times New Roman" w:cs="Times New Roman"/>
          <w:sz w:val="28"/>
          <w:szCs w:val="28"/>
        </w:rPr>
        <w:t>программы</w:t>
      </w:r>
      <w:r w:rsidR="0015351F" w:rsidRPr="0015351F">
        <w:rPr>
          <w:rFonts w:ascii="Times New Roman" w:hAnsi="Times New Roman" w:cs="Times New Roman"/>
          <w:sz w:val="28"/>
          <w:szCs w:val="28"/>
        </w:rPr>
        <w:t xml:space="preserve"> «Развитие инвестиционной и инновационной деятельности в городе Кемерово» на </w:t>
      </w:r>
      <w:r w:rsidR="006972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351F" w:rsidRPr="0015351F">
        <w:rPr>
          <w:rFonts w:ascii="Times New Roman" w:hAnsi="Times New Roman" w:cs="Times New Roman"/>
          <w:sz w:val="28"/>
          <w:szCs w:val="28"/>
        </w:rPr>
        <w:t>2015-202</w:t>
      </w:r>
      <w:r w:rsidR="00881E5E">
        <w:rPr>
          <w:rFonts w:ascii="Times New Roman" w:hAnsi="Times New Roman" w:cs="Times New Roman"/>
          <w:sz w:val="28"/>
          <w:szCs w:val="28"/>
        </w:rPr>
        <w:t>2</w:t>
      </w:r>
      <w:r w:rsidR="0015351F" w:rsidRPr="0015351F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005" w:rsidRPr="0015351F">
        <w:rPr>
          <w:rFonts w:ascii="Times New Roman" w:hAnsi="Times New Roman" w:cs="Times New Roman"/>
          <w:sz w:val="28"/>
          <w:szCs w:val="28"/>
        </w:rPr>
        <w:t xml:space="preserve"> на финансирование мероприятий направлено </w:t>
      </w:r>
      <w:r w:rsidR="00881E5E">
        <w:rPr>
          <w:rFonts w:ascii="Times New Roman" w:hAnsi="Times New Roman" w:cs="Times New Roman"/>
          <w:sz w:val="28"/>
          <w:szCs w:val="28"/>
        </w:rPr>
        <w:t>2,5</w:t>
      </w:r>
      <w:r w:rsidR="0015351F" w:rsidRPr="0015351F">
        <w:rPr>
          <w:rFonts w:ascii="Times New Roman" w:hAnsi="Times New Roman" w:cs="Times New Roman"/>
          <w:sz w:val="28"/>
          <w:szCs w:val="28"/>
        </w:rPr>
        <w:t xml:space="preserve"> млн.</w:t>
      </w:r>
      <w:r w:rsidR="00834005" w:rsidRPr="0015351F">
        <w:rPr>
          <w:rFonts w:ascii="Times New Roman" w:hAnsi="Times New Roman" w:cs="Times New Roman"/>
          <w:sz w:val="28"/>
          <w:szCs w:val="28"/>
        </w:rPr>
        <w:t xml:space="preserve"> руб. </w:t>
      </w:r>
      <w:r w:rsidR="00881E5E">
        <w:rPr>
          <w:rFonts w:ascii="Times New Roman" w:hAnsi="Times New Roman" w:cs="Times New Roman"/>
          <w:sz w:val="28"/>
          <w:szCs w:val="28"/>
        </w:rPr>
        <w:t>средств местного бюджета.</w:t>
      </w:r>
      <w:r w:rsidR="00A47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84B" w:rsidRPr="009544D4" w:rsidRDefault="00D6084B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C5C" w:rsidRPr="00A566E9" w:rsidRDefault="003F0C5C" w:rsidP="003F0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индикаторов, установленных для оценки реализации мероприятий Муниципальной программы,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достигли и превысили плановые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3F0C5C" w:rsidRDefault="003F0C5C" w:rsidP="003F0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2019 году внесены изменения в муниципальную программу в части: </w:t>
      </w:r>
    </w:p>
    <w:p w:rsidR="003F0C5C" w:rsidRDefault="003F0C5C" w:rsidP="009544D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C0E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пролонгаци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C0E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программы «Развитие инвестиционной и инновационной деятельности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городе Кемерово» до 2022 года; </w:t>
      </w:r>
    </w:p>
    <w:p w:rsidR="003F0C5C" w:rsidRPr="003F0C5C" w:rsidRDefault="003F0C5C" w:rsidP="009544D4">
      <w:pPr>
        <w:spacing w:after="0" w:line="276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C5C">
        <w:rPr>
          <w:rFonts w:ascii="Times New Roman" w:hAnsi="Times New Roman" w:cs="Times New Roman"/>
          <w:sz w:val="28"/>
          <w:szCs w:val="28"/>
        </w:rPr>
        <w:t>уточнения финансового обеспечения и ожидаемых конечных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C5C" w:rsidRPr="003F0C5C" w:rsidRDefault="003F0C5C" w:rsidP="009544D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3F0C5C">
        <w:rPr>
          <w:rFonts w:ascii="Times New Roman" w:hAnsi="Times New Roman" w:cs="Times New Roman"/>
          <w:sz w:val="28"/>
          <w:szCs w:val="28"/>
        </w:rPr>
        <w:t>ктуализаци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0C5C">
        <w:rPr>
          <w:rFonts w:ascii="Times New Roman" w:hAnsi="Times New Roman" w:cs="Times New Roman"/>
          <w:sz w:val="28"/>
          <w:szCs w:val="28"/>
        </w:rPr>
        <w:t xml:space="preserve"> характеристики текущего состояния сферы действия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C5C" w:rsidRPr="003F0C5C" w:rsidRDefault="003F0C5C" w:rsidP="009544D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F0C5C">
        <w:rPr>
          <w:rFonts w:ascii="Times New Roman" w:hAnsi="Times New Roman" w:cs="Times New Roman"/>
          <w:sz w:val="28"/>
          <w:szCs w:val="28"/>
        </w:rPr>
        <w:t>орректировк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0C5C">
        <w:rPr>
          <w:rFonts w:ascii="Times New Roman" w:hAnsi="Times New Roman" w:cs="Times New Roman"/>
          <w:sz w:val="28"/>
          <w:szCs w:val="28"/>
        </w:rPr>
        <w:t xml:space="preserve"> целевых показателей на 2019-2021 годы и установк</w:t>
      </w:r>
      <w:r w:rsidR="009544D4">
        <w:rPr>
          <w:rFonts w:ascii="Times New Roman" w:hAnsi="Times New Roman" w:cs="Times New Roman"/>
          <w:sz w:val="28"/>
          <w:szCs w:val="28"/>
        </w:rPr>
        <w:t>и</w:t>
      </w:r>
      <w:r w:rsidRPr="003F0C5C">
        <w:rPr>
          <w:rFonts w:ascii="Times New Roman" w:hAnsi="Times New Roman" w:cs="Times New Roman"/>
          <w:sz w:val="28"/>
          <w:szCs w:val="28"/>
        </w:rPr>
        <w:t xml:space="preserve"> значений на 2022 год, характеризующих реализацию мероприятий муниципальной программы.</w:t>
      </w:r>
    </w:p>
    <w:p w:rsidR="009544D4" w:rsidRDefault="009544D4" w:rsidP="00954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F0C5C" w:rsidRPr="003F0C5C">
        <w:rPr>
          <w:rFonts w:ascii="Times New Roman" w:hAnsi="Times New Roman" w:cs="Times New Roman"/>
          <w:sz w:val="28"/>
          <w:szCs w:val="28"/>
        </w:rPr>
        <w:t>орректировк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0C5C" w:rsidRPr="003F0C5C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3F0C5C" w:rsidRPr="003F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финансирования муниципальной программы, которая составит 6 404,2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F0C5C" w:rsidRDefault="003F0C5C" w:rsidP="003F0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всех мероприятий программы продолжена в 2020 году. </w:t>
      </w:r>
    </w:p>
    <w:p w:rsidR="003F0C5C" w:rsidRPr="00C51F22" w:rsidRDefault="003F0C5C" w:rsidP="003F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C5C" w:rsidRPr="001438FC" w:rsidRDefault="003F0C5C" w:rsidP="003F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39F4" w:rsidRPr="00206DAF" w:rsidRDefault="004839F4" w:rsidP="0014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839F4" w:rsidRPr="00206DAF" w:rsidSect="00296573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5A1"/>
    <w:multiLevelType w:val="multilevel"/>
    <w:tmpl w:val="95D239B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E2B7BFF"/>
    <w:multiLevelType w:val="hybridMultilevel"/>
    <w:tmpl w:val="04B85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2C27"/>
    <w:multiLevelType w:val="hybridMultilevel"/>
    <w:tmpl w:val="CAF2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7F94"/>
    <w:multiLevelType w:val="hybridMultilevel"/>
    <w:tmpl w:val="D5EE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A0564"/>
    <w:multiLevelType w:val="multilevel"/>
    <w:tmpl w:val="DE78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51CCB"/>
    <w:multiLevelType w:val="hybridMultilevel"/>
    <w:tmpl w:val="78C243C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100772E"/>
    <w:multiLevelType w:val="hybridMultilevel"/>
    <w:tmpl w:val="323EE044"/>
    <w:lvl w:ilvl="0" w:tplc="264EC9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792003"/>
    <w:multiLevelType w:val="hybridMultilevel"/>
    <w:tmpl w:val="7AD6DA7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7E1E1F8C"/>
    <w:multiLevelType w:val="hybridMultilevel"/>
    <w:tmpl w:val="D08E76D8"/>
    <w:lvl w:ilvl="0" w:tplc="CB0AE5F0">
      <w:start w:val="1"/>
      <w:numFmt w:val="decimal"/>
      <w:suff w:val="space"/>
      <w:lvlText w:val="%1."/>
      <w:lvlJc w:val="left"/>
      <w:pPr>
        <w:ind w:left="787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AD"/>
    <w:rsid w:val="000027A1"/>
    <w:rsid w:val="00033085"/>
    <w:rsid w:val="000407DA"/>
    <w:rsid w:val="00041DFB"/>
    <w:rsid w:val="000462FE"/>
    <w:rsid w:val="00072736"/>
    <w:rsid w:val="00073DF4"/>
    <w:rsid w:val="000A297E"/>
    <w:rsid w:val="000A5879"/>
    <w:rsid w:val="000A65E7"/>
    <w:rsid w:val="000B058B"/>
    <w:rsid w:val="000C5687"/>
    <w:rsid w:val="000C6A8E"/>
    <w:rsid w:val="000E710B"/>
    <w:rsid w:val="000F3A6C"/>
    <w:rsid w:val="000F5989"/>
    <w:rsid w:val="00123C5D"/>
    <w:rsid w:val="00132FC1"/>
    <w:rsid w:val="001438FC"/>
    <w:rsid w:val="00144AB1"/>
    <w:rsid w:val="001467B4"/>
    <w:rsid w:val="001469D3"/>
    <w:rsid w:val="00151355"/>
    <w:rsid w:val="0015351F"/>
    <w:rsid w:val="001944D2"/>
    <w:rsid w:val="00194AE4"/>
    <w:rsid w:val="001A076C"/>
    <w:rsid w:val="001A105B"/>
    <w:rsid w:val="001A31C3"/>
    <w:rsid w:val="001A43FA"/>
    <w:rsid w:val="001B440C"/>
    <w:rsid w:val="001B5CE1"/>
    <w:rsid w:val="001C3F50"/>
    <w:rsid w:val="001D57CC"/>
    <w:rsid w:val="001E1B93"/>
    <w:rsid w:val="001E2B67"/>
    <w:rsid w:val="001E778B"/>
    <w:rsid w:val="00206DAF"/>
    <w:rsid w:val="00210BE1"/>
    <w:rsid w:val="0021606E"/>
    <w:rsid w:val="0022455F"/>
    <w:rsid w:val="0024125C"/>
    <w:rsid w:val="00254C06"/>
    <w:rsid w:val="002656C6"/>
    <w:rsid w:val="00272007"/>
    <w:rsid w:val="00280263"/>
    <w:rsid w:val="00280A95"/>
    <w:rsid w:val="0028733F"/>
    <w:rsid w:val="0029412F"/>
    <w:rsid w:val="00295FC7"/>
    <w:rsid w:val="00296573"/>
    <w:rsid w:val="002A1399"/>
    <w:rsid w:val="002A526E"/>
    <w:rsid w:val="002E0E20"/>
    <w:rsid w:val="002E73F8"/>
    <w:rsid w:val="002F355E"/>
    <w:rsid w:val="002F5C53"/>
    <w:rsid w:val="002F6105"/>
    <w:rsid w:val="002F6FD7"/>
    <w:rsid w:val="002F7F63"/>
    <w:rsid w:val="00332F67"/>
    <w:rsid w:val="00351EE9"/>
    <w:rsid w:val="00364853"/>
    <w:rsid w:val="003675E9"/>
    <w:rsid w:val="0037539B"/>
    <w:rsid w:val="00395A59"/>
    <w:rsid w:val="003965B3"/>
    <w:rsid w:val="003C0EA6"/>
    <w:rsid w:val="003D2D12"/>
    <w:rsid w:val="003D56EE"/>
    <w:rsid w:val="003F0C5C"/>
    <w:rsid w:val="00430ED1"/>
    <w:rsid w:val="00451CFA"/>
    <w:rsid w:val="00457CE7"/>
    <w:rsid w:val="00466FE8"/>
    <w:rsid w:val="004839F4"/>
    <w:rsid w:val="004962F4"/>
    <w:rsid w:val="00496E12"/>
    <w:rsid w:val="004A0837"/>
    <w:rsid w:val="004B555B"/>
    <w:rsid w:val="004C518B"/>
    <w:rsid w:val="004F270F"/>
    <w:rsid w:val="005022B2"/>
    <w:rsid w:val="005038BD"/>
    <w:rsid w:val="00535871"/>
    <w:rsid w:val="00551ACA"/>
    <w:rsid w:val="005639B1"/>
    <w:rsid w:val="005906FC"/>
    <w:rsid w:val="005911AD"/>
    <w:rsid w:val="0059789E"/>
    <w:rsid w:val="005C2FD8"/>
    <w:rsid w:val="005C778D"/>
    <w:rsid w:val="005D57B7"/>
    <w:rsid w:val="005D5978"/>
    <w:rsid w:val="005F37EB"/>
    <w:rsid w:val="006500DF"/>
    <w:rsid w:val="00650348"/>
    <w:rsid w:val="00661DA7"/>
    <w:rsid w:val="0066451D"/>
    <w:rsid w:val="00671BE6"/>
    <w:rsid w:val="006721AC"/>
    <w:rsid w:val="00673945"/>
    <w:rsid w:val="0068266F"/>
    <w:rsid w:val="0068567E"/>
    <w:rsid w:val="00687596"/>
    <w:rsid w:val="00687ABC"/>
    <w:rsid w:val="006972FB"/>
    <w:rsid w:val="006A2755"/>
    <w:rsid w:val="006A6352"/>
    <w:rsid w:val="006A7D5C"/>
    <w:rsid w:val="006B3B6F"/>
    <w:rsid w:val="006C3E91"/>
    <w:rsid w:val="006C4E24"/>
    <w:rsid w:val="006E2E35"/>
    <w:rsid w:val="006F67AC"/>
    <w:rsid w:val="00704CB9"/>
    <w:rsid w:val="00707DAD"/>
    <w:rsid w:val="0073301A"/>
    <w:rsid w:val="007404E7"/>
    <w:rsid w:val="007410CC"/>
    <w:rsid w:val="007415B5"/>
    <w:rsid w:val="00742124"/>
    <w:rsid w:val="0076774A"/>
    <w:rsid w:val="00777994"/>
    <w:rsid w:val="00784965"/>
    <w:rsid w:val="00792764"/>
    <w:rsid w:val="0079526D"/>
    <w:rsid w:val="007970D1"/>
    <w:rsid w:val="007C1FA2"/>
    <w:rsid w:val="007D60B1"/>
    <w:rsid w:val="007D7C0A"/>
    <w:rsid w:val="007E71F9"/>
    <w:rsid w:val="00804C4A"/>
    <w:rsid w:val="0081588B"/>
    <w:rsid w:val="00822DC3"/>
    <w:rsid w:val="00834005"/>
    <w:rsid w:val="00835599"/>
    <w:rsid w:val="00844686"/>
    <w:rsid w:val="008523A0"/>
    <w:rsid w:val="00881E5E"/>
    <w:rsid w:val="00882701"/>
    <w:rsid w:val="0088548F"/>
    <w:rsid w:val="008908D4"/>
    <w:rsid w:val="008A48BA"/>
    <w:rsid w:val="008A4E5D"/>
    <w:rsid w:val="008C225F"/>
    <w:rsid w:val="008C7215"/>
    <w:rsid w:val="008D5830"/>
    <w:rsid w:val="008E38D0"/>
    <w:rsid w:val="0090174A"/>
    <w:rsid w:val="009027BB"/>
    <w:rsid w:val="00906C74"/>
    <w:rsid w:val="00916AED"/>
    <w:rsid w:val="00937CB6"/>
    <w:rsid w:val="009544D4"/>
    <w:rsid w:val="00957D18"/>
    <w:rsid w:val="009644E8"/>
    <w:rsid w:val="009647F4"/>
    <w:rsid w:val="0097774C"/>
    <w:rsid w:val="00987990"/>
    <w:rsid w:val="009C1C62"/>
    <w:rsid w:val="009D4228"/>
    <w:rsid w:val="009E39D8"/>
    <w:rsid w:val="009E4A3D"/>
    <w:rsid w:val="009F6A8B"/>
    <w:rsid w:val="00A015B3"/>
    <w:rsid w:val="00A122F2"/>
    <w:rsid w:val="00A21512"/>
    <w:rsid w:val="00A4481C"/>
    <w:rsid w:val="00A47E79"/>
    <w:rsid w:val="00A64CF9"/>
    <w:rsid w:val="00A83585"/>
    <w:rsid w:val="00A87376"/>
    <w:rsid w:val="00A94ADF"/>
    <w:rsid w:val="00A94FAA"/>
    <w:rsid w:val="00AA352E"/>
    <w:rsid w:val="00AB1765"/>
    <w:rsid w:val="00AB31CC"/>
    <w:rsid w:val="00AB44E0"/>
    <w:rsid w:val="00AC234E"/>
    <w:rsid w:val="00AD3DA1"/>
    <w:rsid w:val="00AE72DF"/>
    <w:rsid w:val="00AF322E"/>
    <w:rsid w:val="00AF5E91"/>
    <w:rsid w:val="00B00A31"/>
    <w:rsid w:val="00B03507"/>
    <w:rsid w:val="00B06724"/>
    <w:rsid w:val="00B16945"/>
    <w:rsid w:val="00B24805"/>
    <w:rsid w:val="00B45C5D"/>
    <w:rsid w:val="00B501E1"/>
    <w:rsid w:val="00B50689"/>
    <w:rsid w:val="00B668D4"/>
    <w:rsid w:val="00B8460E"/>
    <w:rsid w:val="00BA7EC4"/>
    <w:rsid w:val="00BC1CC4"/>
    <w:rsid w:val="00BC5EE9"/>
    <w:rsid w:val="00BC5F2C"/>
    <w:rsid w:val="00BD1D82"/>
    <w:rsid w:val="00BD60FA"/>
    <w:rsid w:val="00BF4B13"/>
    <w:rsid w:val="00BF51AB"/>
    <w:rsid w:val="00C06E21"/>
    <w:rsid w:val="00C11A6F"/>
    <w:rsid w:val="00C25BA1"/>
    <w:rsid w:val="00C36763"/>
    <w:rsid w:val="00C41907"/>
    <w:rsid w:val="00C51F22"/>
    <w:rsid w:val="00C6467B"/>
    <w:rsid w:val="00C840C2"/>
    <w:rsid w:val="00C85B23"/>
    <w:rsid w:val="00C906A6"/>
    <w:rsid w:val="00CA1888"/>
    <w:rsid w:val="00CA5799"/>
    <w:rsid w:val="00CC6B70"/>
    <w:rsid w:val="00D12311"/>
    <w:rsid w:val="00D126B8"/>
    <w:rsid w:val="00D22BC6"/>
    <w:rsid w:val="00D354DF"/>
    <w:rsid w:val="00D43A4D"/>
    <w:rsid w:val="00D4628B"/>
    <w:rsid w:val="00D6084B"/>
    <w:rsid w:val="00D73442"/>
    <w:rsid w:val="00DA4547"/>
    <w:rsid w:val="00DB2B9D"/>
    <w:rsid w:val="00DC24B5"/>
    <w:rsid w:val="00DC455F"/>
    <w:rsid w:val="00DC7352"/>
    <w:rsid w:val="00DD708A"/>
    <w:rsid w:val="00DE0AC6"/>
    <w:rsid w:val="00DE49AC"/>
    <w:rsid w:val="00DE61BF"/>
    <w:rsid w:val="00E0500A"/>
    <w:rsid w:val="00E0695E"/>
    <w:rsid w:val="00E07115"/>
    <w:rsid w:val="00E218E7"/>
    <w:rsid w:val="00E221D7"/>
    <w:rsid w:val="00E31DFA"/>
    <w:rsid w:val="00E36A7F"/>
    <w:rsid w:val="00E36D1A"/>
    <w:rsid w:val="00E625D2"/>
    <w:rsid w:val="00E7425C"/>
    <w:rsid w:val="00EA666E"/>
    <w:rsid w:val="00EC2D6F"/>
    <w:rsid w:val="00ED2439"/>
    <w:rsid w:val="00EE0001"/>
    <w:rsid w:val="00EE0C18"/>
    <w:rsid w:val="00F04B2E"/>
    <w:rsid w:val="00F0550E"/>
    <w:rsid w:val="00F07E49"/>
    <w:rsid w:val="00F31BB8"/>
    <w:rsid w:val="00F333D2"/>
    <w:rsid w:val="00F765AD"/>
    <w:rsid w:val="00F8713F"/>
    <w:rsid w:val="00FA137B"/>
    <w:rsid w:val="00FB525C"/>
    <w:rsid w:val="00FC0737"/>
    <w:rsid w:val="00FC64C8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2050"/>
  <w15:chartTrackingRefBased/>
  <w15:docId w15:val="{2053A3DB-F53F-410F-9D5A-F123E40A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0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0A95"/>
    <w:pPr>
      <w:ind w:left="720"/>
      <w:contextualSpacing/>
    </w:pPr>
  </w:style>
  <w:style w:type="paragraph" w:customStyle="1" w:styleId="ConsPlusNormal">
    <w:name w:val="ConsPlusNormal"/>
    <w:rsid w:val="00B4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C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0pt">
    <w:name w:val="Основной текст + Calibri;Интервал 0 pt"/>
    <w:rsid w:val="005978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E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Inform4</cp:lastModifiedBy>
  <cp:revision>4</cp:revision>
  <cp:lastPrinted>2020-02-28T04:20:00Z</cp:lastPrinted>
  <dcterms:created xsi:type="dcterms:W3CDTF">2020-03-20T06:58:00Z</dcterms:created>
  <dcterms:modified xsi:type="dcterms:W3CDTF">2020-03-20T08:47:00Z</dcterms:modified>
</cp:coreProperties>
</file>