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F2" w:rsidRPr="0078621E" w:rsidRDefault="009870F2" w:rsidP="009870F2">
      <w:pPr>
        <w:autoSpaceDE w:val="0"/>
        <w:autoSpaceDN w:val="0"/>
        <w:adjustRightInd w:val="0"/>
        <w:spacing w:after="0" w:line="240" w:lineRule="auto"/>
        <w:jc w:val="center"/>
        <w:rPr>
          <w:rFonts w:ascii="Times New Roman" w:hAnsi="Times New Roman" w:cs="Times New Roman"/>
          <w:b/>
          <w:sz w:val="20"/>
          <w:szCs w:val="20"/>
        </w:rPr>
      </w:pPr>
      <w:r w:rsidRPr="0078621E">
        <w:rPr>
          <w:rFonts w:ascii="Times New Roman" w:hAnsi="Times New Roman" w:cs="Times New Roman"/>
          <w:b/>
          <w:sz w:val="20"/>
          <w:szCs w:val="20"/>
        </w:rPr>
        <w:t>СВОДКА ПРЕДЛОЖЕНИЙ</w:t>
      </w:r>
    </w:p>
    <w:p w:rsidR="009870F2" w:rsidRPr="0078621E" w:rsidRDefault="009870F2" w:rsidP="009870F2">
      <w:pPr>
        <w:autoSpaceDE w:val="0"/>
        <w:autoSpaceDN w:val="0"/>
        <w:adjustRightInd w:val="0"/>
        <w:spacing w:after="0" w:line="240" w:lineRule="auto"/>
        <w:jc w:val="both"/>
        <w:rPr>
          <w:rFonts w:ascii="Times New Roman" w:hAnsi="Times New Roman" w:cs="Times New Roman"/>
          <w:sz w:val="20"/>
          <w:szCs w:val="20"/>
        </w:rPr>
      </w:pPr>
    </w:p>
    <w:p w:rsidR="009870F2" w:rsidRPr="0078621E" w:rsidRDefault="0078621E" w:rsidP="0078621E">
      <w:pPr>
        <w:pStyle w:val="ConsPlusNormal"/>
        <w:jc w:val="both"/>
        <w:rPr>
          <w:rFonts w:ascii="Times New Roman" w:hAnsi="Times New Roman" w:cs="Times New Roman"/>
          <w:sz w:val="24"/>
          <w:szCs w:val="24"/>
        </w:rPr>
      </w:pPr>
      <w:r>
        <w:rPr>
          <w:rFonts w:ascii="Times New Roman" w:eastAsia="Arial Unicode MS" w:hAnsi="Times New Roman" w:cs="Times New Roman"/>
          <w:sz w:val="24"/>
          <w:szCs w:val="24"/>
          <w:lang w:eastAsia="en-US"/>
        </w:rPr>
        <w:t xml:space="preserve">         Решение </w:t>
      </w:r>
      <w:r w:rsidRPr="0078621E">
        <w:rPr>
          <w:rFonts w:ascii="Times New Roman" w:hAnsi="Times New Roman" w:cs="Times New Roman"/>
          <w:sz w:val="24"/>
          <w:szCs w:val="24"/>
        </w:rPr>
        <w:t xml:space="preserve">Кемеровского городского Совета народных </w:t>
      </w:r>
      <w:proofErr w:type="gramStart"/>
      <w:r w:rsidRPr="0078621E">
        <w:rPr>
          <w:rFonts w:ascii="Times New Roman" w:hAnsi="Times New Roman" w:cs="Times New Roman"/>
          <w:sz w:val="24"/>
          <w:szCs w:val="24"/>
        </w:rPr>
        <w:t xml:space="preserve">депутатов </w:t>
      </w:r>
      <w:r>
        <w:rPr>
          <w:rFonts w:ascii="Times New Roman" w:hAnsi="Times New Roman" w:cs="Times New Roman"/>
          <w:sz w:val="24"/>
          <w:szCs w:val="24"/>
        </w:rPr>
        <w:t xml:space="preserve"> </w:t>
      </w:r>
      <w:r w:rsidRPr="0078621E">
        <w:rPr>
          <w:rFonts w:ascii="Times New Roman" w:hAnsi="Times New Roman" w:cs="Times New Roman"/>
          <w:sz w:val="24"/>
          <w:szCs w:val="24"/>
        </w:rPr>
        <w:t>«</w:t>
      </w:r>
      <w:proofErr w:type="gramEnd"/>
      <w:r w:rsidRPr="0078621E">
        <w:rPr>
          <w:rFonts w:ascii="Times New Roman" w:hAnsi="Times New Roman" w:cs="Times New Roman"/>
          <w:sz w:val="24"/>
          <w:szCs w:val="24"/>
        </w:rPr>
        <w:t>О внесении изменений в решение Кемеровского городского Совета народных депутатов от 27.10.2017 № 91 «О Правилах благоустройства территории города Кемерово»</w:t>
      </w:r>
      <w:r>
        <w:rPr>
          <w:rFonts w:ascii="Times New Roman" w:hAnsi="Times New Roman" w:cs="Times New Roman"/>
          <w:sz w:val="24"/>
          <w:szCs w:val="24"/>
        </w:rPr>
        <w:t xml:space="preserve"> </w:t>
      </w:r>
      <w:r w:rsidR="009870F2" w:rsidRPr="0078621E">
        <w:rPr>
          <w:rFonts w:ascii="Times New Roman" w:eastAsiaTheme="minorHAnsi" w:hAnsi="Times New Roman" w:cs="Times New Roman"/>
          <w:sz w:val="24"/>
          <w:szCs w:val="24"/>
        </w:rPr>
        <w:t>__________________</w:t>
      </w:r>
      <w:r>
        <w:rPr>
          <w:rFonts w:ascii="Times New Roman" w:eastAsiaTheme="minorHAnsi" w:hAnsi="Times New Roman" w:cs="Times New Roman"/>
          <w:sz w:val="24"/>
          <w:szCs w:val="24"/>
        </w:rPr>
        <w:t>______________________</w:t>
      </w:r>
      <w:r w:rsidR="009870F2" w:rsidRPr="0078621E">
        <w:rPr>
          <w:rFonts w:ascii="Times New Roman" w:eastAsiaTheme="minorHAnsi" w:hAnsi="Times New Roman" w:cs="Times New Roman"/>
          <w:sz w:val="24"/>
          <w:szCs w:val="24"/>
        </w:rPr>
        <w:t>_____________________________________________</w:t>
      </w:r>
    </w:p>
    <w:p w:rsidR="009870F2" w:rsidRPr="0078621E" w:rsidRDefault="009870F2" w:rsidP="0078621E">
      <w:pPr>
        <w:autoSpaceDE w:val="0"/>
        <w:autoSpaceDN w:val="0"/>
        <w:adjustRightInd w:val="0"/>
        <w:spacing w:line="240" w:lineRule="auto"/>
        <w:jc w:val="both"/>
        <w:rPr>
          <w:rFonts w:ascii="Times New Roman" w:hAnsi="Times New Roman" w:cs="Times New Roman"/>
          <w:sz w:val="20"/>
          <w:szCs w:val="20"/>
        </w:rPr>
      </w:pPr>
      <w:r w:rsidRPr="0078621E">
        <w:rPr>
          <w:rFonts w:ascii="Times New Roman" w:hAnsi="Times New Roman" w:cs="Times New Roman"/>
          <w:sz w:val="20"/>
          <w:szCs w:val="20"/>
        </w:rPr>
        <w:t xml:space="preserve">     </w:t>
      </w:r>
      <w:r w:rsidR="0078621E">
        <w:rPr>
          <w:rFonts w:ascii="Times New Roman" w:hAnsi="Times New Roman" w:cs="Times New Roman"/>
          <w:sz w:val="20"/>
          <w:szCs w:val="20"/>
        </w:rPr>
        <w:t xml:space="preserve">                                 </w:t>
      </w:r>
      <w:r w:rsidRPr="0078621E">
        <w:rPr>
          <w:rFonts w:ascii="Times New Roman" w:hAnsi="Times New Roman" w:cs="Times New Roman"/>
          <w:sz w:val="20"/>
          <w:szCs w:val="20"/>
        </w:rPr>
        <w:t>(наименование проекта муниципального нормативного правового акта)</w:t>
      </w:r>
    </w:p>
    <w:p w:rsidR="009870F2" w:rsidRPr="0078621E" w:rsidRDefault="009870F2" w:rsidP="009870F2">
      <w:pPr>
        <w:autoSpaceDE w:val="0"/>
        <w:autoSpaceDN w:val="0"/>
        <w:adjustRightInd w:val="0"/>
        <w:spacing w:line="240" w:lineRule="auto"/>
        <w:jc w:val="both"/>
        <w:rPr>
          <w:rFonts w:ascii="Times New Roman" w:hAnsi="Times New Roman" w:cs="Times New Roman"/>
          <w:sz w:val="20"/>
          <w:szCs w:val="20"/>
        </w:rPr>
      </w:pPr>
      <w:r w:rsidRPr="0078621E">
        <w:rPr>
          <w:rFonts w:ascii="Times New Roman" w:hAnsi="Times New Roman" w:cs="Times New Roman"/>
          <w:sz w:val="20"/>
          <w:szCs w:val="20"/>
        </w:rPr>
        <w:t>Степень регулирующего воздействия проекта нормативного правового акта:</w:t>
      </w:r>
      <w:r w:rsidR="0078621E">
        <w:rPr>
          <w:rFonts w:ascii="Times New Roman" w:hAnsi="Times New Roman" w:cs="Times New Roman"/>
          <w:sz w:val="20"/>
          <w:szCs w:val="20"/>
        </w:rPr>
        <w:t xml:space="preserve"> ___</w:t>
      </w:r>
      <w:r w:rsidR="002957C0" w:rsidRPr="002957C0">
        <w:rPr>
          <w:rFonts w:ascii="Times New Roman" w:hAnsi="Times New Roman" w:cs="Times New Roman"/>
          <w:sz w:val="24"/>
          <w:szCs w:val="24"/>
        </w:rPr>
        <w:t>высока</w:t>
      </w:r>
      <w:r w:rsidR="0078621E">
        <w:rPr>
          <w:rFonts w:ascii="Times New Roman" w:hAnsi="Times New Roman" w:cs="Times New Roman"/>
          <w:sz w:val="24"/>
          <w:szCs w:val="24"/>
        </w:rPr>
        <w:t>я</w:t>
      </w:r>
      <w:r w:rsidRPr="0078621E">
        <w:rPr>
          <w:rFonts w:ascii="Times New Roman" w:hAnsi="Times New Roman" w:cs="Times New Roman"/>
          <w:sz w:val="20"/>
          <w:szCs w:val="20"/>
        </w:rPr>
        <w:t>______</w:t>
      </w:r>
    </w:p>
    <w:p w:rsidR="009870F2" w:rsidRPr="0078621E" w:rsidRDefault="009870F2" w:rsidP="0078621E">
      <w:pPr>
        <w:autoSpaceDE w:val="0"/>
        <w:autoSpaceDN w:val="0"/>
        <w:adjustRightInd w:val="0"/>
        <w:spacing w:line="240" w:lineRule="auto"/>
        <w:jc w:val="both"/>
        <w:rPr>
          <w:rFonts w:ascii="Times New Roman" w:hAnsi="Times New Roman" w:cs="Times New Roman"/>
          <w:sz w:val="20"/>
          <w:szCs w:val="20"/>
        </w:rPr>
      </w:pPr>
      <w:r w:rsidRPr="0078621E">
        <w:rPr>
          <w:rFonts w:ascii="Times New Roman" w:hAnsi="Times New Roman" w:cs="Times New Roman"/>
          <w:sz w:val="20"/>
          <w:szCs w:val="20"/>
        </w:rPr>
        <w:t>Сроки проведения публичного обсуждения:</w:t>
      </w:r>
      <w:r w:rsidR="00CF5F49">
        <w:rPr>
          <w:rFonts w:ascii="Times New Roman" w:hAnsi="Times New Roman" w:cs="Times New Roman"/>
          <w:sz w:val="20"/>
          <w:szCs w:val="20"/>
        </w:rPr>
        <w:t xml:space="preserve"> </w:t>
      </w:r>
      <w:r w:rsidRPr="0078621E">
        <w:rPr>
          <w:rFonts w:ascii="Times New Roman" w:hAnsi="Times New Roman" w:cs="Times New Roman"/>
          <w:sz w:val="20"/>
          <w:szCs w:val="20"/>
        </w:rPr>
        <w:t>____</w:t>
      </w:r>
      <w:r w:rsidR="002957C0">
        <w:rPr>
          <w:rFonts w:ascii="Times New Roman" w:hAnsi="Times New Roman" w:cs="Times New Roman"/>
          <w:sz w:val="24"/>
          <w:szCs w:val="24"/>
        </w:rPr>
        <w:t>27.</w:t>
      </w:r>
      <w:r w:rsidR="0078621E" w:rsidRPr="0078621E">
        <w:rPr>
          <w:rFonts w:ascii="Times New Roman" w:hAnsi="Times New Roman" w:cs="Times New Roman"/>
          <w:sz w:val="24"/>
          <w:szCs w:val="24"/>
        </w:rPr>
        <w:t>0</w:t>
      </w:r>
      <w:r w:rsidR="002957C0">
        <w:rPr>
          <w:rFonts w:ascii="Times New Roman" w:hAnsi="Times New Roman" w:cs="Times New Roman"/>
          <w:sz w:val="24"/>
          <w:szCs w:val="24"/>
        </w:rPr>
        <w:t>7</w:t>
      </w:r>
      <w:r w:rsidR="0078621E" w:rsidRPr="0078621E">
        <w:rPr>
          <w:rFonts w:ascii="Times New Roman" w:hAnsi="Times New Roman" w:cs="Times New Roman"/>
          <w:sz w:val="24"/>
          <w:szCs w:val="24"/>
        </w:rPr>
        <w:t>.202</w:t>
      </w:r>
      <w:r w:rsidR="002957C0">
        <w:rPr>
          <w:rFonts w:ascii="Times New Roman" w:hAnsi="Times New Roman" w:cs="Times New Roman"/>
          <w:sz w:val="24"/>
          <w:szCs w:val="24"/>
        </w:rPr>
        <w:t>2</w:t>
      </w:r>
      <w:r w:rsidR="0078621E" w:rsidRPr="0078621E">
        <w:rPr>
          <w:rFonts w:ascii="Times New Roman" w:hAnsi="Times New Roman" w:cs="Times New Roman"/>
          <w:sz w:val="24"/>
          <w:szCs w:val="24"/>
        </w:rPr>
        <w:t xml:space="preserve"> - 2</w:t>
      </w:r>
      <w:r w:rsidR="002957C0">
        <w:rPr>
          <w:rFonts w:ascii="Times New Roman" w:hAnsi="Times New Roman" w:cs="Times New Roman"/>
          <w:sz w:val="24"/>
          <w:szCs w:val="24"/>
        </w:rPr>
        <w:t>5</w:t>
      </w:r>
      <w:r w:rsidR="0078621E" w:rsidRPr="0078621E">
        <w:rPr>
          <w:rFonts w:ascii="Times New Roman" w:hAnsi="Times New Roman" w:cs="Times New Roman"/>
          <w:sz w:val="24"/>
          <w:szCs w:val="24"/>
        </w:rPr>
        <w:t>.0</w:t>
      </w:r>
      <w:r w:rsidR="002957C0">
        <w:rPr>
          <w:rFonts w:ascii="Times New Roman" w:hAnsi="Times New Roman" w:cs="Times New Roman"/>
          <w:sz w:val="24"/>
          <w:szCs w:val="24"/>
        </w:rPr>
        <w:t>8</w:t>
      </w:r>
      <w:r w:rsidR="0078621E" w:rsidRPr="0078621E">
        <w:rPr>
          <w:rFonts w:ascii="Times New Roman" w:hAnsi="Times New Roman" w:cs="Times New Roman"/>
          <w:sz w:val="24"/>
          <w:szCs w:val="24"/>
        </w:rPr>
        <w:t>.202</w:t>
      </w:r>
      <w:r w:rsidR="002957C0">
        <w:rPr>
          <w:rFonts w:ascii="Times New Roman" w:hAnsi="Times New Roman" w:cs="Times New Roman"/>
          <w:sz w:val="24"/>
          <w:szCs w:val="24"/>
        </w:rPr>
        <w:t>2</w:t>
      </w:r>
      <w:r w:rsidRPr="0078621E">
        <w:rPr>
          <w:rFonts w:ascii="Times New Roman" w:hAnsi="Times New Roman" w:cs="Times New Roman"/>
          <w:sz w:val="20"/>
          <w:szCs w:val="20"/>
        </w:rPr>
        <w:t>__________________</w:t>
      </w:r>
    </w:p>
    <w:p w:rsidR="009870F2" w:rsidRPr="0078621E" w:rsidRDefault="009870F2" w:rsidP="009870F2">
      <w:pPr>
        <w:autoSpaceDE w:val="0"/>
        <w:autoSpaceDN w:val="0"/>
        <w:adjustRightInd w:val="0"/>
        <w:spacing w:after="0" w:line="240" w:lineRule="auto"/>
        <w:jc w:val="both"/>
        <w:rPr>
          <w:rFonts w:ascii="Times New Roman" w:hAnsi="Times New Roman" w:cs="Times New Roman"/>
          <w:sz w:val="20"/>
          <w:szCs w:val="20"/>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79"/>
        <w:gridCol w:w="1417"/>
        <w:gridCol w:w="5103"/>
        <w:gridCol w:w="3402"/>
      </w:tblGrid>
      <w:tr w:rsidR="009870F2" w:rsidRPr="008D455C" w:rsidTr="0034584E">
        <w:tc>
          <w:tcPr>
            <w:tcW w:w="279" w:type="dxa"/>
            <w:tcBorders>
              <w:top w:val="single" w:sz="4" w:space="0" w:color="auto"/>
              <w:left w:val="single" w:sz="4" w:space="0" w:color="auto"/>
              <w:bottom w:val="single" w:sz="4" w:space="0" w:color="auto"/>
              <w:right w:val="single" w:sz="4" w:space="0" w:color="auto"/>
            </w:tcBorders>
            <w:vAlign w:val="center"/>
          </w:tcPr>
          <w:p w:rsidR="009870F2" w:rsidRPr="008D455C" w:rsidRDefault="0078621E" w:rsidP="008D455C">
            <w:pPr>
              <w:spacing w:after="0"/>
              <w:jc w:val="center"/>
              <w:rPr>
                <w:rFonts w:ascii="Times New Roman" w:hAnsi="Times New Roman" w:cs="Times New Roman"/>
              </w:rPr>
            </w:pPr>
            <w:r w:rsidRPr="008D455C">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9870F2" w:rsidRPr="008D455C" w:rsidRDefault="009870F2" w:rsidP="008D455C">
            <w:pPr>
              <w:spacing w:after="0"/>
              <w:jc w:val="center"/>
              <w:rPr>
                <w:rFonts w:ascii="Times New Roman" w:hAnsi="Times New Roman" w:cs="Times New Roman"/>
              </w:rPr>
            </w:pPr>
            <w:r w:rsidRPr="008D455C">
              <w:rPr>
                <w:rFonts w:ascii="Times New Roman" w:hAnsi="Times New Roman" w:cs="Times New Roman"/>
              </w:rPr>
              <w:t>Участник обсуждения</w:t>
            </w:r>
          </w:p>
        </w:tc>
        <w:tc>
          <w:tcPr>
            <w:tcW w:w="5103" w:type="dxa"/>
            <w:tcBorders>
              <w:top w:val="single" w:sz="4" w:space="0" w:color="auto"/>
              <w:left w:val="single" w:sz="4" w:space="0" w:color="auto"/>
              <w:bottom w:val="single" w:sz="4" w:space="0" w:color="auto"/>
              <w:right w:val="single" w:sz="4" w:space="0" w:color="auto"/>
            </w:tcBorders>
            <w:vAlign w:val="center"/>
          </w:tcPr>
          <w:p w:rsidR="009870F2" w:rsidRPr="008D455C" w:rsidRDefault="009870F2" w:rsidP="008D455C">
            <w:pPr>
              <w:spacing w:after="0"/>
              <w:jc w:val="center"/>
              <w:rPr>
                <w:rFonts w:ascii="Times New Roman" w:hAnsi="Times New Roman" w:cs="Times New Roman"/>
              </w:rPr>
            </w:pPr>
            <w:r w:rsidRPr="008D455C">
              <w:rPr>
                <w:rFonts w:ascii="Times New Roman" w:hAnsi="Times New Roman" w:cs="Times New Roman"/>
              </w:rPr>
              <w:t>Позиция участника обсуждения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9870F2" w:rsidRPr="008D455C" w:rsidRDefault="009870F2" w:rsidP="008D455C">
            <w:pPr>
              <w:spacing w:after="0"/>
              <w:jc w:val="center"/>
              <w:rPr>
                <w:rFonts w:ascii="Times New Roman" w:hAnsi="Times New Roman" w:cs="Times New Roman"/>
              </w:rPr>
            </w:pPr>
            <w:r w:rsidRPr="008D455C">
              <w:rPr>
                <w:rFonts w:ascii="Times New Roman" w:hAnsi="Times New Roman" w:cs="Times New Roman"/>
              </w:rPr>
              <w:t>Мотивированное решение разработчика, в том числе о причинах отклонения</w:t>
            </w:r>
          </w:p>
        </w:tc>
      </w:tr>
      <w:tr w:rsidR="00B0368E" w:rsidRPr="008D455C" w:rsidTr="0034584E">
        <w:tc>
          <w:tcPr>
            <w:tcW w:w="279" w:type="dxa"/>
            <w:tcBorders>
              <w:top w:val="single" w:sz="4" w:space="0" w:color="auto"/>
              <w:left w:val="single" w:sz="4" w:space="0" w:color="auto"/>
              <w:bottom w:val="single" w:sz="4" w:space="0" w:color="auto"/>
              <w:right w:val="single" w:sz="4" w:space="0" w:color="auto"/>
            </w:tcBorders>
            <w:vAlign w:val="center"/>
          </w:tcPr>
          <w:p w:rsidR="00B0368E" w:rsidRPr="008D455C" w:rsidRDefault="00885DE2" w:rsidP="008D455C">
            <w:pPr>
              <w:spacing w:after="0"/>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B0368E" w:rsidRPr="008D455C" w:rsidRDefault="002957C0" w:rsidP="008D455C">
            <w:pPr>
              <w:spacing w:after="0"/>
              <w:rPr>
                <w:rFonts w:ascii="Times New Roman" w:hAnsi="Times New Roman" w:cs="Times New Roman"/>
              </w:rPr>
            </w:pPr>
            <w:r>
              <w:rPr>
                <w:rFonts w:ascii="Times New Roman" w:hAnsi="Times New Roman" w:cs="Times New Roman"/>
              </w:rPr>
              <w:t>ООО «ВУШ»</w:t>
            </w:r>
          </w:p>
          <w:p w:rsidR="00B0368E" w:rsidRPr="008D455C" w:rsidRDefault="00B0368E" w:rsidP="008D455C">
            <w:pPr>
              <w:spacing w:after="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706E8E" w:rsidRPr="00706E8E" w:rsidRDefault="00B0368E" w:rsidP="00706E8E">
            <w:pPr>
              <w:spacing w:after="0" w:line="240" w:lineRule="auto"/>
              <w:jc w:val="both"/>
              <w:rPr>
                <w:rFonts w:ascii="Times New Roman" w:hAnsi="Times New Roman" w:cs="Times New Roman"/>
                <w:b/>
              </w:rPr>
            </w:pPr>
            <w:r w:rsidRPr="007B6580">
              <w:rPr>
                <w:rFonts w:ascii="Times New Roman" w:hAnsi="Times New Roman" w:cs="Times New Roman"/>
              </w:rPr>
              <w:t xml:space="preserve"> </w:t>
            </w:r>
            <w:r w:rsidR="00706E8E" w:rsidRPr="00706E8E">
              <w:rPr>
                <w:rFonts w:ascii="Times New Roman" w:hAnsi="Times New Roman" w:cs="Times New Roman"/>
                <w:b/>
              </w:rPr>
              <w:t xml:space="preserve">Замечания и предложения к сводному отчету. </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1. Замечания концептуального характера.</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В сводном отчете отмечено, что необходимость разработки проекта решения «вытекает», в частности, из постановления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 № 1300) и из принятого в его развитие постановления Коллегии Администрации Кемеровской области от 01.07.2015 № 213 «Об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 1300».</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В свою очередь, в графе 8.2 отмечается, что на основании указанных правовых актов пункты прокатов самокатов размещаются при наличии акта местного органа местного самоуправления о размещении нестационарных объектов и принятии решения о размещении объекта по заявлению заинтересованного лица.</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Считаем, что ссылки на указанные правовые акты некорректны, основаны на неверном толковании положений законодательства РФ, потенциально ведут к возникновению рисков установления избыточных требований, ограничению прав субъектов предпринимательства, применению дискриминационного подхода к субъектам предпринимательства (операторам </w:t>
            </w:r>
            <w:proofErr w:type="spellStart"/>
            <w:r w:rsidRPr="00706E8E">
              <w:rPr>
                <w:rFonts w:ascii="Times New Roman" w:hAnsi="Times New Roman" w:cs="Times New Roman"/>
              </w:rPr>
              <w:t>кикшеринга</w:t>
            </w:r>
            <w:proofErr w:type="spellEnd"/>
            <w:r w:rsidRPr="00706E8E">
              <w:rPr>
                <w:rFonts w:ascii="Times New Roman" w:hAnsi="Times New Roman" w:cs="Times New Roman"/>
              </w:rPr>
              <w:t xml:space="preserve">), а также a </w:t>
            </w:r>
            <w:proofErr w:type="spellStart"/>
            <w:r w:rsidRPr="00706E8E">
              <w:rPr>
                <w:rFonts w:ascii="Times New Roman" w:hAnsi="Times New Roman" w:cs="Times New Roman"/>
              </w:rPr>
              <w:t>priori</w:t>
            </w:r>
            <w:proofErr w:type="spellEnd"/>
            <w:r w:rsidRPr="00706E8E">
              <w:rPr>
                <w:rFonts w:ascii="Times New Roman" w:hAnsi="Times New Roman" w:cs="Times New Roman"/>
              </w:rPr>
              <w:t xml:space="preserve"> приводят к исключению применения альтернативных и законных вариантов размещения средств индивидуальной мобильности (СИМ) по следующим основаниям.</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lastRenderedPageBreak/>
              <w:t>1.1. Законодательством РФ не предусмотрена необ</w:t>
            </w:r>
            <w:r w:rsidR="00613E54">
              <w:rPr>
                <w:rFonts w:ascii="Times New Roman" w:hAnsi="Times New Roman" w:cs="Times New Roman"/>
              </w:rPr>
              <w:t xml:space="preserve">ходимость согласования </w:t>
            </w:r>
            <w:proofErr w:type="spellStart"/>
            <w:r w:rsidR="00613E54">
              <w:rPr>
                <w:rFonts w:ascii="Times New Roman" w:hAnsi="Times New Roman" w:cs="Times New Roman"/>
              </w:rPr>
              <w:t>кикшерин</w:t>
            </w:r>
            <w:r w:rsidRPr="00706E8E">
              <w:rPr>
                <w:rFonts w:ascii="Times New Roman" w:hAnsi="Times New Roman" w:cs="Times New Roman"/>
              </w:rPr>
              <w:t>говой</w:t>
            </w:r>
            <w:proofErr w:type="spellEnd"/>
            <w:r w:rsidRPr="00706E8E">
              <w:rPr>
                <w:rFonts w:ascii="Times New Roman" w:hAnsi="Times New Roman" w:cs="Times New Roman"/>
              </w:rPr>
              <w:t xml:space="preserve"> деятельности с какими-либо государственными и муниципальными органами. Равным образом, не требуется получения какого-либо согласования для размещения </w:t>
            </w:r>
            <w:proofErr w:type="spellStart"/>
            <w:r w:rsidRPr="00706E8E">
              <w:rPr>
                <w:rFonts w:ascii="Times New Roman" w:hAnsi="Times New Roman" w:cs="Times New Roman"/>
              </w:rPr>
              <w:t>электросамокатов</w:t>
            </w:r>
            <w:proofErr w:type="spellEnd"/>
            <w:r w:rsidRPr="00706E8E">
              <w:rPr>
                <w:rFonts w:ascii="Times New Roman" w:hAnsi="Times New Roman" w:cs="Times New Roman"/>
              </w:rPr>
              <w:t xml:space="preserve"> на общедоступных территориях, с учетом того, что операторы </w:t>
            </w:r>
            <w:proofErr w:type="spellStart"/>
            <w:r w:rsidRPr="00706E8E">
              <w:rPr>
                <w:rFonts w:ascii="Times New Roman" w:hAnsi="Times New Roman" w:cs="Times New Roman"/>
              </w:rPr>
              <w:t>кикшеринга</w:t>
            </w:r>
            <w:proofErr w:type="spellEnd"/>
            <w:r w:rsidRPr="00706E8E">
              <w:rPr>
                <w:rFonts w:ascii="Times New Roman" w:hAnsi="Times New Roman" w:cs="Times New Roman"/>
              </w:rPr>
              <w:t xml:space="preserve"> не устанавливают каких-либо пунктов проката (парковочных конструкций).</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В соответствии с пунктом 25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 1300 (Перечень), к таким объектам относятся, в частности,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706E8E">
              <w:rPr>
                <w:rFonts w:ascii="Times New Roman" w:hAnsi="Times New Roman" w:cs="Times New Roman"/>
              </w:rPr>
              <w:t>велопарковки</w:t>
            </w:r>
            <w:proofErr w:type="spellEnd"/>
            <w:r w:rsidRPr="00706E8E">
              <w:rPr>
                <w:rFonts w:ascii="Times New Roman" w:hAnsi="Times New Roman" w:cs="Times New Roman"/>
              </w:rPr>
              <w:t>.</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Из смысла указанного положения следует, что под пунктом проката понимается какое-либо сооружение, конструкция, некапитальный объект, не имеющие прочной связи с землей и использующиеся для размещения велосипедов, роликов, самокатов и другого спортивного инвентаря. При этом важно учитывать, что осуществление предпринимательской деятельности посредством установки пунктов проката является лишь одной из форм организации соответствующей деятельности. Принимая во внимание этот факт и учитывая в связи с этим возможные вопросы, которые будут связаны с получением (использованием) земельных участков под такие пункты проката, законодатель включил соответствующую категорию объектов в Постановление № 1300.</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Вместе с тем, данная форма организации предпринимательской деятельности (посредством пунктов проката) не является обязательной для всех субъектов предпринимательской деятельности. Законодательством РФ подобные требования не введены, </w:t>
            </w:r>
            <w:proofErr w:type="gramStart"/>
            <w:r w:rsidRPr="00706E8E">
              <w:rPr>
                <w:rFonts w:ascii="Times New Roman" w:hAnsi="Times New Roman" w:cs="Times New Roman"/>
              </w:rPr>
              <w:t>а следовательно</w:t>
            </w:r>
            <w:proofErr w:type="gramEnd"/>
            <w:r w:rsidRPr="00706E8E">
              <w:rPr>
                <w:rFonts w:ascii="Times New Roman" w:hAnsi="Times New Roman" w:cs="Times New Roman"/>
              </w:rPr>
              <w:t xml:space="preserve">, и право на выбор способа или формы организации (по крайней мере, в отношении </w:t>
            </w:r>
            <w:proofErr w:type="spellStart"/>
            <w:r w:rsidRPr="00706E8E">
              <w:rPr>
                <w:rFonts w:ascii="Times New Roman" w:hAnsi="Times New Roman" w:cs="Times New Roman"/>
              </w:rPr>
              <w:t>кикшеринговой</w:t>
            </w:r>
            <w:proofErr w:type="spellEnd"/>
            <w:r w:rsidRPr="00706E8E">
              <w:rPr>
                <w:rFonts w:ascii="Times New Roman" w:hAnsi="Times New Roman" w:cs="Times New Roman"/>
              </w:rPr>
              <w:t xml:space="preserve"> деятельности) федеральным законом не ограничено, поэтому требование об организации </w:t>
            </w:r>
            <w:proofErr w:type="spellStart"/>
            <w:r w:rsidRPr="00706E8E">
              <w:rPr>
                <w:rFonts w:ascii="Times New Roman" w:hAnsi="Times New Roman" w:cs="Times New Roman"/>
              </w:rPr>
              <w:t>кикшеринговой</w:t>
            </w:r>
            <w:proofErr w:type="spellEnd"/>
            <w:r w:rsidRPr="00706E8E">
              <w:rPr>
                <w:rFonts w:ascii="Times New Roman" w:hAnsi="Times New Roman" w:cs="Times New Roman"/>
              </w:rPr>
              <w:t xml:space="preserve"> деятельности посредством пунктов проката будет приводить к ограничению прав и законных интересов субъектов предпринимательской деятельности и противоречить положениям ст. 55 Конституции РФ.</w:t>
            </w:r>
            <w:r w:rsidR="00CA4D54">
              <w:rPr>
                <w:rFonts w:ascii="Times New Roman" w:hAnsi="Times New Roman" w:cs="Times New Roman"/>
              </w:rPr>
              <w:t xml:space="preserve"> </w:t>
            </w:r>
            <w:r w:rsidRPr="00706E8E">
              <w:rPr>
                <w:rFonts w:ascii="Times New Roman" w:hAnsi="Times New Roman" w:cs="Times New Roman"/>
              </w:rPr>
              <w:t xml:space="preserve">В соответствии с ч. 3 ст. 55 Конституции РФ права и свободы человека и </w:t>
            </w:r>
            <w:r w:rsidRPr="00706E8E">
              <w:rPr>
                <w:rFonts w:ascii="Times New Roman" w:hAnsi="Times New Roman" w:cs="Times New Roman"/>
              </w:rPr>
              <w:lastRenderedPageBreak/>
              <w:t>гражданина могут быть ограничены только федеральным законом.</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Согласно правовой позиции Конституционного Суда Российской Федерации, изложенной в определении от 18.06.2020 № 1106-О, гарантируя свободу экономической деятельности, Конституция Российской Федерации исходит из того, что эта свобода осуществляется в границах, которые установлены законом (п. «в», «ж», «о» ст. 71, ч. 1 ст. 76), за субъектами экономических отношений признается право на осознанный и добровольный выбор юридических условий и принятие объективных рисков, связанных с конкретной хозяйственной деятельностью. Как неоднократно указывал Конституционный Суд Российской Федерации в своих решениях, права владения, пользования и распоряжения имуществом, а также свобода предпринимательской деятельности, не являясь абсолютными, могут быть ограничены; вместе с тем, по смыслу (ч. 3 ст. 55) Конституции Российской Федерации во взаимосвязи с ее ст. </w:t>
            </w:r>
            <w:proofErr w:type="spellStart"/>
            <w:r w:rsidRPr="00706E8E">
              <w:rPr>
                <w:rFonts w:ascii="Times New Roman" w:hAnsi="Times New Roman" w:cs="Times New Roman"/>
              </w:rPr>
              <w:t>ст</w:t>
            </w:r>
            <w:proofErr w:type="spellEnd"/>
            <w:r w:rsidRPr="00706E8E">
              <w:rPr>
                <w:rFonts w:ascii="Times New Roman" w:hAnsi="Times New Roman" w:cs="Times New Roman"/>
              </w:rPr>
              <w:t xml:space="preserve"> 8, 17, 34,35 такие ограничения должны, исходя из общих принципов права, отвечать требованиям справедливости, быть адекватными, соразмерными и необходимыми для защиты конституционно значимых ценностей, носить общий и абстрактный характер, не иметь обратной силы и не затрагивать само существо конституционных прав, т.е. не ограничивать пределы и применение основного содержания соответствующих конституционных норм (постановления от 06.06.2000 №9-П, от 01.04.2003 № 4-П, от 18.07.2003 № 14-П, от 31.05.2005 № 6-П, от 28.02.2006 № 2-П, от 28.01.2010 № 2-П, от 31.01.2011 № 1-П, от 14.05.2012 № 11-П и от 21.04.2020 № 19-П; определения от 10.03.2016 №443-0, от 15.01.2019 № 3-0 и от 11.04.2019 № 866-0).</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В этой связи необходимо отметить, что Постановление № 1300 отдельно не выделяет сами </w:t>
            </w:r>
            <w:proofErr w:type="spellStart"/>
            <w:r w:rsidRPr="00706E8E">
              <w:rPr>
                <w:rFonts w:ascii="Times New Roman" w:hAnsi="Times New Roman" w:cs="Times New Roman"/>
              </w:rPr>
              <w:t>электросамокаты</w:t>
            </w:r>
            <w:proofErr w:type="spellEnd"/>
            <w:r w:rsidRPr="00706E8E">
              <w:rPr>
                <w:rFonts w:ascii="Times New Roman" w:hAnsi="Times New Roman" w:cs="Times New Roman"/>
              </w:rPr>
              <w:t xml:space="preserve"> в качестве вида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равно как само законодательство РФ (федеральные законы) не устанавливает ограничение на оказание </w:t>
            </w:r>
            <w:proofErr w:type="spellStart"/>
            <w:r w:rsidRPr="00706E8E">
              <w:rPr>
                <w:rFonts w:ascii="Times New Roman" w:hAnsi="Times New Roman" w:cs="Times New Roman"/>
              </w:rPr>
              <w:t>кикшеринговых</w:t>
            </w:r>
            <w:proofErr w:type="spellEnd"/>
            <w:r w:rsidRPr="00706E8E">
              <w:rPr>
                <w:rFonts w:ascii="Times New Roman" w:hAnsi="Times New Roman" w:cs="Times New Roman"/>
              </w:rPr>
              <w:t xml:space="preserve"> услуг лишь посредством пунктов проката. Конструкция современных </w:t>
            </w:r>
            <w:proofErr w:type="spellStart"/>
            <w:r w:rsidRPr="00706E8E">
              <w:rPr>
                <w:rFonts w:ascii="Times New Roman" w:hAnsi="Times New Roman" w:cs="Times New Roman"/>
              </w:rPr>
              <w:t>электросамокатов</w:t>
            </w:r>
            <w:proofErr w:type="spellEnd"/>
            <w:r w:rsidRPr="00706E8E">
              <w:rPr>
                <w:rFonts w:ascii="Times New Roman" w:hAnsi="Times New Roman" w:cs="Times New Roman"/>
              </w:rPr>
              <w:t xml:space="preserve"> сегодня такова, что для их размещения не требуется каких-либо дополнительных конструкций, обеспечивающих фиксацию или стоянку </w:t>
            </w:r>
            <w:proofErr w:type="spellStart"/>
            <w:r w:rsidRPr="00706E8E">
              <w:rPr>
                <w:rFonts w:ascii="Times New Roman" w:hAnsi="Times New Roman" w:cs="Times New Roman"/>
              </w:rPr>
              <w:t>электросамокатов</w:t>
            </w:r>
            <w:proofErr w:type="spellEnd"/>
            <w:r w:rsidRPr="00706E8E">
              <w:rPr>
                <w:rFonts w:ascii="Times New Roman" w:hAnsi="Times New Roman" w:cs="Times New Roman"/>
              </w:rPr>
              <w:t xml:space="preserve">. Встроенные элементы </w:t>
            </w:r>
            <w:proofErr w:type="spellStart"/>
            <w:r w:rsidRPr="00706E8E">
              <w:rPr>
                <w:rFonts w:ascii="Times New Roman" w:hAnsi="Times New Roman" w:cs="Times New Roman"/>
              </w:rPr>
              <w:t>электросамокатов</w:t>
            </w:r>
            <w:proofErr w:type="spellEnd"/>
            <w:r w:rsidRPr="00706E8E">
              <w:rPr>
                <w:rFonts w:ascii="Times New Roman" w:hAnsi="Times New Roman" w:cs="Times New Roman"/>
              </w:rPr>
              <w:t xml:space="preserve"> (подножки) </w:t>
            </w:r>
            <w:r w:rsidRPr="00706E8E">
              <w:rPr>
                <w:rFonts w:ascii="Times New Roman" w:hAnsi="Times New Roman" w:cs="Times New Roman"/>
              </w:rPr>
              <w:lastRenderedPageBreak/>
              <w:t>обеспечивают их устойчивую и автономную стоянку вне дополнительно устанавливаемых конструкций.</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Учитывая это современные операторы </w:t>
            </w:r>
            <w:proofErr w:type="spellStart"/>
            <w:r w:rsidRPr="00706E8E">
              <w:rPr>
                <w:rFonts w:ascii="Times New Roman" w:hAnsi="Times New Roman" w:cs="Times New Roman"/>
              </w:rPr>
              <w:t>кикшеринга</w:t>
            </w:r>
            <w:proofErr w:type="spellEnd"/>
            <w:r w:rsidRPr="00706E8E">
              <w:rPr>
                <w:rFonts w:ascii="Times New Roman" w:hAnsi="Times New Roman" w:cs="Times New Roman"/>
              </w:rPr>
              <w:t xml:space="preserve"> активно внедряют </w:t>
            </w:r>
            <w:proofErr w:type="gramStart"/>
            <w:r w:rsidRPr="00706E8E">
              <w:rPr>
                <w:rFonts w:ascii="Times New Roman" w:hAnsi="Times New Roman" w:cs="Times New Roman"/>
              </w:rPr>
              <w:t>в различных города</w:t>
            </w:r>
            <w:proofErr w:type="gramEnd"/>
            <w:r w:rsidRPr="00706E8E">
              <w:rPr>
                <w:rFonts w:ascii="Times New Roman" w:hAnsi="Times New Roman" w:cs="Times New Roman"/>
              </w:rPr>
              <w:t xml:space="preserve"> России и за ее пределами технологию «вирт</w:t>
            </w:r>
            <w:r w:rsidR="00CA4D54">
              <w:rPr>
                <w:rFonts w:ascii="Times New Roman" w:hAnsi="Times New Roman" w:cs="Times New Roman"/>
              </w:rPr>
              <w:t>у</w:t>
            </w:r>
            <w:r w:rsidRPr="00706E8E">
              <w:rPr>
                <w:rFonts w:ascii="Times New Roman" w:hAnsi="Times New Roman" w:cs="Times New Roman"/>
              </w:rPr>
              <w:t xml:space="preserve">альных парковок», что не требует от них установление каких-либо пунктов проката и одновременно является альтернативной формой организации предпринимательской деятельности по </w:t>
            </w:r>
            <w:proofErr w:type="spellStart"/>
            <w:r w:rsidRPr="00706E8E">
              <w:rPr>
                <w:rFonts w:ascii="Times New Roman" w:hAnsi="Times New Roman" w:cs="Times New Roman"/>
              </w:rPr>
              <w:t>кикшерингу</w:t>
            </w:r>
            <w:proofErr w:type="spellEnd"/>
            <w:r w:rsidRPr="00706E8E">
              <w:rPr>
                <w:rFonts w:ascii="Times New Roman" w:hAnsi="Times New Roman" w:cs="Times New Roman"/>
              </w:rPr>
              <w:t xml:space="preserve">. При этом обращаем ваше внимание на то, что такой подход полностью соответствует реализации принципа свободы экономической деятельности, а с учетом принципов и правил организации таких парковок, выработанных операторами </w:t>
            </w:r>
            <w:proofErr w:type="spellStart"/>
            <w:r w:rsidRPr="00706E8E">
              <w:rPr>
                <w:rFonts w:ascii="Times New Roman" w:hAnsi="Times New Roman" w:cs="Times New Roman"/>
              </w:rPr>
              <w:t>кикшеринга</w:t>
            </w:r>
            <w:proofErr w:type="spellEnd"/>
            <w:r w:rsidRPr="00706E8E">
              <w:rPr>
                <w:rFonts w:ascii="Times New Roman" w:hAnsi="Times New Roman" w:cs="Times New Roman"/>
              </w:rPr>
              <w:t>, обеспечивает учет интересов населения и муниципальных властей и способствует формированию комфортной городской среды.</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Таким образом, законодательство РФ не устанавливает требований по оформлению земельно-имущественных отношений для стоянки и остановки самих </w:t>
            </w:r>
            <w:proofErr w:type="spellStart"/>
            <w:r w:rsidRPr="00706E8E">
              <w:rPr>
                <w:rFonts w:ascii="Times New Roman" w:hAnsi="Times New Roman" w:cs="Times New Roman"/>
              </w:rPr>
              <w:t>электросамокатов</w:t>
            </w:r>
            <w:proofErr w:type="spellEnd"/>
            <w:r w:rsidRPr="00706E8E">
              <w:rPr>
                <w:rFonts w:ascii="Times New Roman" w:hAnsi="Times New Roman" w:cs="Times New Roman"/>
              </w:rPr>
              <w:t xml:space="preserve"> в пределах улично-дорожной сети. По общему правилу коммерческий автотранспорт, в том числе предоставляемый сервисами </w:t>
            </w:r>
            <w:proofErr w:type="spellStart"/>
            <w:r w:rsidRPr="00706E8E">
              <w:rPr>
                <w:rFonts w:ascii="Times New Roman" w:hAnsi="Times New Roman" w:cs="Times New Roman"/>
              </w:rPr>
              <w:t>каршеринга</w:t>
            </w:r>
            <w:proofErr w:type="spellEnd"/>
            <w:r w:rsidRPr="00706E8E">
              <w:rPr>
                <w:rFonts w:ascii="Times New Roman" w:hAnsi="Times New Roman" w:cs="Times New Roman"/>
              </w:rPr>
              <w:t>, может парковаться в любом не запрещенном правилами дорожного движения месте.</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В этой связи требование о размещении пунктов прокатов </w:t>
            </w:r>
            <w:proofErr w:type="spellStart"/>
            <w:r w:rsidRPr="00706E8E">
              <w:rPr>
                <w:rFonts w:ascii="Times New Roman" w:hAnsi="Times New Roman" w:cs="Times New Roman"/>
              </w:rPr>
              <w:t>электросамокатов</w:t>
            </w:r>
            <w:proofErr w:type="spellEnd"/>
            <w:r w:rsidRPr="00706E8E">
              <w:rPr>
                <w:rFonts w:ascii="Times New Roman" w:hAnsi="Times New Roman" w:cs="Times New Roman"/>
              </w:rPr>
              <w:t xml:space="preserve">, предусмотренное проектом решения, является избыточным для операторов </w:t>
            </w:r>
            <w:proofErr w:type="spellStart"/>
            <w:r w:rsidRPr="00706E8E">
              <w:rPr>
                <w:rFonts w:ascii="Times New Roman" w:hAnsi="Times New Roman" w:cs="Times New Roman"/>
              </w:rPr>
              <w:t>кикшеринга</w:t>
            </w:r>
            <w:proofErr w:type="spellEnd"/>
            <w:r w:rsidRPr="00706E8E">
              <w:rPr>
                <w:rFonts w:ascii="Times New Roman" w:hAnsi="Times New Roman" w:cs="Times New Roman"/>
              </w:rPr>
              <w:t xml:space="preserve">, не отвечающим положениям Конституции Российской Федерации и содержащим признаки нарушения п. 2 ч. 1 </w:t>
            </w:r>
            <w:proofErr w:type="spellStart"/>
            <w:r w:rsidRPr="00706E8E">
              <w:rPr>
                <w:rFonts w:ascii="Times New Roman" w:hAnsi="Times New Roman" w:cs="Times New Roman"/>
              </w:rPr>
              <w:t>c</w:t>
            </w:r>
            <w:r>
              <w:rPr>
                <w:rFonts w:ascii="Times New Roman" w:hAnsi="Times New Roman" w:cs="Times New Roman"/>
              </w:rPr>
              <w:t>т</w:t>
            </w:r>
            <w:proofErr w:type="spellEnd"/>
            <w:r>
              <w:rPr>
                <w:rFonts w:ascii="Times New Roman" w:hAnsi="Times New Roman" w:cs="Times New Roman"/>
              </w:rPr>
              <w:t>.</w:t>
            </w:r>
            <w:r w:rsidRPr="00706E8E">
              <w:rPr>
                <w:rFonts w:ascii="Times New Roman" w:hAnsi="Times New Roman" w:cs="Times New Roman"/>
              </w:rPr>
              <w:t xml:space="preserve"> 15 Федерального закона от 26.07.2006 № 135-ФЗ «О защите конкуренции». Согласно указанному правовому положению органам местного самоуправления запрещается осуществлять действия (бездействие), принимать акты, которые приводят или могут привести к недопущению, ограничению, устранению конкуренции, в частности, путем установления не предусмотренных законодательством РФ требований к товарам или к хозяйствующим субъектам.</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1.2. Получение разрешений на размещение конструкций для крепления СИМ на основании Постановления № 1300 предполагает оформление каждым субъектом предпринимательства разрешения на каждое место размещения, которое вправе использовать только владелец разрешения для размещения принадлежащих ему СИМ. Учитывая потенциальное количество операторов </w:t>
            </w:r>
            <w:proofErr w:type="spellStart"/>
            <w:r w:rsidRPr="00706E8E">
              <w:rPr>
                <w:rFonts w:ascii="Times New Roman" w:hAnsi="Times New Roman" w:cs="Times New Roman"/>
              </w:rPr>
              <w:t>кикшеринга</w:t>
            </w:r>
            <w:proofErr w:type="spellEnd"/>
            <w:r w:rsidRPr="00706E8E">
              <w:rPr>
                <w:rFonts w:ascii="Times New Roman" w:hAnsi="Times New Roman" w:cs="Times New Roman"/>
              </w:rPr>
              <w:t xml:space="preserve"> в городе (3-4), уполномоченным органам власти необходимо будет принимать решения относительно размещения парковочных конструкций, расположенных рядом друг с другом. В </w:t>
            </w:r>
            <w:r w:rsidRPr="00706E8E">
              <w:rPr>
                <w:rFonts w:ascii="Times New Roman" w:hAnsi="Times New Roman" w:cs="Times New Roman"/>
              </w:rPr>
              <w:lastRenderedPageBreak/>
              <w:t xml:space="preserve">тех местах, где сейчас на площади 2-3 </w:t>
            </w:r>
            <w:proofErr w:type="spellStart"/>
            <w:r w:rsidRPr="00706E8E">
              <w:rPr>
                <w:rFonts w:ascii="Times New Roman" w:hAnsi="Times New Roman" w:cs="Times New Roman"/>
              </w:rPr>
              <w:t>кв.м</w:t>
            </w:r>
            <w:proofErr w:type="spellEnd"/>
            <w:r w:rsidRPr="00706E8E">
              <w:rPr>
                <w:rFonts w:ascii="Times New Roman" w:hAnsi="Times New Roman" w:cs="Times New Roman"/>
              </w:rPr>
              <w:t xml:space="preserve">. могут размещаться СИМ разных операторов </w:t>
            </w:r>
            <w:proofErr w:type="spellStart"/>
            <w:r w:rsidRPr="00706E8E">
              <w:rPr>
                <w:rFonts w:ascii="Times New Roman" w:hAnsi="Times New Roman" w:cs="Times New Roman"/>
              </w:rPr>
              <w:t>кикшеринга</w:t>
            </w:r>
            <w:proofErr w:type="spellEnd"/>
            <w:r w:rsidRPr="00706E8E">
              <w:rPr>
                <w:rFonts w:ascii="Times New Roman" w:hAnsi="Times New Roman" w:cs="Times New Roman"/>
              </w:rPr>
              <w:t xml:space="preserve">, возникнет 3-4 стоящие рядом парковки. Для корректного размещения СИМ потребуется дифференциация пунктов проката, например, путем нанесения средств индивидуализации оператора </w:t>
            </w:r>
            <w:proofErr w:type="spellStart"/>
            <w:r w:rsidRPr="00706E8E">
              <w:rPr>
                <w:rFonts w:ascii="Times New Roman" w:hAnsi="Times New Roman" w:cs="Times New Roman"/>
              </w:rPr>
              <w:t>кикшерига</w:t>
            </w:r>
            <w:proofErr w:type="spellEnd"/>
            <w:r w:rsidRPr="00706E8E">
              <w:rPr>
                <w:rFonts w:ascii="Times New Roman" w:hAnsi="Times New Roman" w:cs="Times New Roman"/>
              </w:rPr>
              <w:t xml:space="preserve"> или иным способом. При таком подходе сформируется множество размешенных по всей территории города разнородных физических </w:t>
            </w:r>
            <w:proofErr w:type="spellStart"/>
            <w:r w:rsidRPr="00706E8E">
              <w:rPr>
                <w:rFonts w:ascii="Times New Roman" w:hAnsi="Times New Roman" w:cs="Times New Roman"/>
              </w:rPr>
              <w:t>конструкиий</w:t>
            </w:r>
            <w:proofErr w:type="spellEnd"/>
            <w:r w:rsidRPr="00706E8E">
              <w:rPr>
                <w:rFonts w:ascii="Times New Roman" w:hAnsi="Times New Roman" w:cs="Times New Roman"/>
              </w:rPr>
              <w:t>, которые усложнят и ухудшат облик города.</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Кроме того, применение такого механизма будет иметь существенные временные рамки, поскольку потребует значительного времени на подготовку соответствующих заявлений от операторов (около 1000), их рассмотрение и согласование уполномоченными органами власти.</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Более того, при таком подходе возникают существенные риски создания дискримина</w:t>
            </w:r>
            <w:r w:rsidR="00FB20F2">
              <w:rPr>
                <w:rFonts w:ascii="Times New Roman" w:hAnsi="Times New Roman" w:cs="Times New Roman"/>
              </w:rPr>
              <w:t>ц</w:t>
            </w:r>
            <w:r w:rsidRPr="00706E8E">
              <w:rPr>
                <w:rFonts w:ascii="Times New Roman" w:hAnsi="Times New Roman" w:cs="Times New Roman"/>
              </w:rPr>
              <w:t xml:space="preserve">ионных условий для операторов </w:t>
            </w:r>
            <w:proofErr w:type="spellStart"/>
            <w:r w:rsidRPr="00706E8E">
              <w:rPr>
                <w:rFonts w:ascii="Times New Roman" w:hAnsi="Times New Roman" w:cs="Times New Roman"/>
              </w:rPr>
              <w:t>кикшеринга</w:t>
            </w:r>
            <w:proofErr w:type="spellEnd"/>
            <w:r w:rsidRPr="00706E8E">
              <w:rPr>
                <w:rFonts w:ascii="Times New Roman" w:hAnsi="Times New Roman" w:cs="Times New Roman"/>
              </w:rPr>
              <w:t xml:space="preserve"> в части предоставления более удобных схем расположения конструкций для отдельных операторов (например, более удобный подход к такой конструкции с точки зрения потребителя) и менее удобных для других (например, подход к конструкции может быть несколько затруднен или находиться дальше от зоны прохода пешеходов в сравнении с конкурентами). Это свою очередь содержит признаки нарушения п. 8 ч. 1 ст. 15 Федерального закона от 26.07.2006 № 135-ФЗ «О защите конкурен</w:t>
            </w:r>
            <w:r w:rsidR="00FB20F2">
              <w:rPr>
                <w:rFonts w:ascii="Times New Roman" w:hAnsi="Times New Roman" w:cs="Times New Roman"/>
              </w:rPr>
              <w:t>ц</w:t>
            </w:r>
            <w:r w:rsidRPr="00706E8E">
              <w:rPr>
                <w:rFonts w:ascii="Times New Roman" w:hAnsi="Times New Roman" w:cs="Times New Roman"/>
              </w:rPr>
              <w:t>ии» (создание дискримина</w:t>
            </w:r>
            <w:r w:rsidR="00FB20F2">
              <w:rPr>
                <w:rFonts w:ascii="Times New Roman" w:hAnsi="Times New Roman" w:cs="Times New Roman"/>
              </w:rPr>
              <w:t>ц</w:t>
            </w:r>
            <w:r w:rsidRPr="00706E8E">
              <w:rPr>
                <w:rFonts w:ascii="Times New Roman" w:hAnsi="Times New Roman" w:cs="Times New Roman"/>
              </w:rPr>
              <w:t>ионных условий).</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1.3. В графе 8.1 сводного отчета указано, что отсутствуют иные возможные способы решения проблемы, то есть альтернативы предлагаемому регулированию нет.</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Следует отметить, что буквальное толкование и следование положениям Постановления № 1300 наряду с вышеуказанными фактами (обстоятельствами) одновременно приводит к ограничению выбора альтернативных способов регулирования вопросов размещения СИМ и ошибочному выводу об отсутствии альтернатив.</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1.3.1. В регионах России и за рубежом модель использования физических конструкций (пунктов проката) для СИМ практически не применяется. Москва - единственный город в России, который использует физические парковки. Соответствующая инфраструктура начала создаваться в 2018 году как попытка оградить город от беспорядка расстановки самокатов, связанного с печальным международным опытом работы операторов по концепции «</w:t>
            </w:r>
            <w:proofErr w:type="spellStart"/>
            <w:r w:rsidRPr="00706E8E">
              <w:rPr>
                <w:rFonts w:ascii="Times New Roman" w:hAnsi="Times New Roman" w:cs="Times New Roman"/>
              </w:rPr>
              <w:t>free-float</w:t>
            </w:r>
            <w:proofErr w:type="spellEnd"/>
            <w:r w:rsidRPr="00706E8E">
              <w:rPr>
                <w:rFonts w:ascii="Times New Roman" w:hAnsi="Times New Roman" w:cs="Times New Roman"/>
              </w:rPr>
              <w:t xml:space="preserve">» (свободная расстановка). Как указано выше, во всех городах, кроме Москвы, мы не работаем по этой </w:t>
            </w:r>
            <w:r w:rsidRPr="00706E8E">
              <w:rPr>
                <w:rFonts w:ascii="Times New Roman" w:hAnsi="Times New Roman" w:cs="Times New Roman"/>
              </w:rPr>
              <w:lastRenderedPageBreak/>
              <w:t>концепции, а используем модель «виртуальных парковок».</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Количество парковочных мест, организованных Департаментом транспорта Москвы, составляет более 5 тысяч единиц. Тем не менее, такая инфраструктура не обеспечивает необходимую доступность услуг для граждан, в связи с чем операторы </w:t>
            </w:r>
            <w:proofErr w:type="spellStart"/>
            <w:r w:rsidRPr="00706E8E">
              <w:rPr>
                <w:rFonts w:ascii="Times New Roman" w:hAnsi="Times New Roman" w:cs="Times New Roman"/>
              </w:rPr>
              <w:t>кикшеринга</w:t>
            </w:r>
            <w:proofErr w:type="spellEnd"/>
            <w:r w:rsidRPr="00706E8E">
              <w:rPr>
                <w:rFonts w:ascii="Times New Roman" w:hAnsi="Times New Roman" w:cs="Times New Roman"/>
              </w:rPr>
              <w:t xml:space="preserve"> добавляют в парковочную сеть города «виртуальные парковки».</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Повторение опыта формирования сети стационарных парковок для СИМ в других регионах представляется нам проблематичным.</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Имеющие место случаи оставления пользователями сервиса </w:t>
            </w:r>
            <w:proofErr w:type="spellStart"/>
            <w:r w:rsidRPr="00706E8E">
              <w:rPr>
                <w:rFonts w:ascii="Times New Roman" w:hAnsi="Times New Roman" w:cs="Times New Roman"/>
              </w:rPr>
              <w:t>Whoosh</w:t>
            </w:r>
            <w:proofErr w:type="spellEnd"/>
            <w:r w:rsidRPr="00706E8E">
              <w:rPr>
                <w:rFonts w:ascii="Times New Roman" w:hAnsi="Times New Roman" w:cs="Times New Roman"/>
              </w:rPr>
              <w:t xml:space="preserve"> СИМ в местах, мешающих проходу пешеходов (например, на тротуарах), на газонах, цветниках и проч. являются единичными случаями и не носят системный характер. На выявляемые нами некорректно размещенные СИМ оперативно реагирует работающая на улицах города сервисная команда, которая перемещает такие СИМ на «виртуальные парковки», а к пользователям, допустившим нарушения, применяются штрафные санкции.</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1.3.2.</w:t>
            </w:r>
            <w:r w:rsidRPr="00706E8E">
              <w:rPr>
                <w:rFonts w:ascii="Times New Roman" w:hAnsi="Times New Roman" w:cs="Times New Roman"/>
              </w:rPr>
              <w:tab/>
              <w:t xml:space="preserve">Органами власти и местного самоуправления в некоторых регионах, </w:t>
            </w:r>
            <w:proofErr w:type="gramStart"/>
            <w:r w:rsidRPr="00706E8E">
              <w:rPr>
                <w:rFonts w:ascii="Times New Roman" w:hAnsi="Times New Roman" w:cs="Times New Roman"/>
              </w:rPr>
              <w:t>например</w:t>
            </w:r>
            <w:proofErr w:type="gramEnd"/>
            <w:r w:rsidRPr="00706E8E">
              <w:rPr>
                <w:rFonts w:ascii="Times New Roman" w:hAnsi="Times New Roman" w:cs="Times New Roman"/>
              </w:rPr>
              <w:t xml:space="preserve"> в Санкт-Петербурге и Казани, предпринимались попытки организовать работу операторов </w:t>
            </w:r>
            <w:proofErr w:type="spellStart"/>
            <w:r w:rsidRPr="00706E8E">
              <w:rPr>
                <w:rFonts w:ascii="Times New Roman" w:hAnsi="Times New Roman" w:cs="Times New Roman"/>
              </w:rPr>
              <w:t>кикшеринга</w:t>
            </w:r>
            <w:proofErr w:type="spellEnd"/>
            <w:r w:rsidRPr="00706E8E">
              <w:rPr>
                <w:rFonts w:ascii="Times New Roman" w:hAnsi="Times New Roman" w:cs="Times New Roman"/>
              </w:rPr>
              <w:t xml:space="preserve"> по модели физических парковок. Эта практика не увенчалась успехом из-за недостаточного количества парковок пользователи крепили самокаты к заборам, столбам, деревьям, другим самокатам, что не решило проблему порядка в городе, а наоборот только ещё больше усугубило её.</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1.3.3.</w:t>
            </w:r>
            <w:r w:rsidRPr="00706E8E">
              <w:rPr>
                <w:rFonts w:ascii="Times New Roman" w:hAnsi="Times New Roman" w:cs="Times New Roman"/>
              </w:rPr>
              <w:tab/>
              <w:t>Установленные на улицах конструкции для крепления СИМ создают избыточные ограничения в городской среде, затрудняющие использование инфраструктуры горожанами.</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В целом запуск модели работы операторов </w:t>
            </w:r>
            <w:proofErr w:type="spellStart"/>
            <w:r w:rsidRPr="00706E8E">
              <w:rPr>
                <w:rFonts w:ascii="Times New Roman" w:hAnsi="Times New Roman" w:cs="Times New Roman"/>
              </w:rPr>
              <w:t>кикшеринга</w:t>
            </w:r>
            <w:proofErr w:type="spellEnd"/>
            <w:r w:rsidRPr="00706E8E">
              <w:rPr>
                <w:rFonts w:ascii="Times New Roman" w:hAnsi="Times New Roman" w:cs="Times New Roman"/>
              </w:rPr>
              <w:t xml:space="preserve"> с использованием физических парковок не может быть осуществлен в краткосрочной перспективе. Медленное развертывание парковочной инфраструктуры приведет к снижению доступности для граждан транспортной услуги </w:t>
            </w:r>
            <w:proofErr w:type="spellStart"/>
            <w:r w:rsidRPr="00706E8E">
              <w:rPr>
                <w:rFonts w:ascii="Times New Roman" w:hAnsi="Times New Roman" w:cs="Times New Roman"/>
              </w:rPr>
              <w:t>кикшеринга</w:t>
            </w:r>
            <w:proofErr w:type="spellEnd"/>
            <w:r w:rsidRPr="00706E8E">
              <w:rPr>
                <w:rFonts w:ascii="Times New Roman" w:hAnsi="Times New Roman" w:cs="Times New Roman"/>
              </w:rPr>
              <w:t>.</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Физические парковки постоянно занимают место на территориях общего пользования, в то время как самокаты значительную часть времени находятся в движении. Такие конструкции не нужны в зимнее время, когда они фактически не могут эксплуатироваться.</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Крепление таких конструкций к тротуару сокращает возможности для оперативной их </w:t>
            </w:r>
            <w:proofErr w:type="spellStart"/>
            <w:r w:rsidRPr="00706E8E">
              <w:rPr>
                <w:rFonts w:ascii="Times New Roman" w:hAnsi="Times New Roman" w:cs="Times New Roman"/>
              </w:rPr>
              <w:t>релокации</w:t>
            </w:r>
            <w:proofErr w:type="spellEnd"/>
            <w:r w:rsidRPr="00706E8E">
              <w:rPr>
                <w:rFonts w:ascii="Times New Roman" w:hAnsi="Times New Roman" w:cs="Times New Roman"/>
              </w:rPr>
              <w:t xml:space="preserve"> или демонтажа и освобождения территории.</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lastRenderedPageBreak/>
              <w:t>Монтаж конструкций путем их фиксации к дорожному полотну тротуаров будет приводить к порче этого полотна, то есть городского имущества.</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Более того, в период межсезонья конструкции начинают ржаветь и терять свой эстетический вид, что не всегда удается оперативно исправить. Именно поэтому, например, администрация Нижнего Новгорода, имея опыт работы другого оператора, наоборот, рекомендовала не использовать никаких конструкций для размещения СИМ.</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1.3.4.</w:t>
            </w:r>
            <w:r w:rsidRPr="00706E8E">
              <w:rPr>
                <w:rFonts w:ascii="Times New Roman" w:hAnsi="Times New Roman" w:cs="Times New Roman"/>
              </w:rPr>
              <w:tab/>
              <w:t>Альтернативным (эффективным и менее затратным) способом</w:t>
            </w:r>
            <w:r w:rsidR="007706BC">
              <w:rPr>
                <w:rFonts w:ascii="Times New Roman" w:hAnsi="Times New Roman" w:cs="Times New Roman"/>
              </w:rPr>
              <w:t xml:space="preserve"> </w:t>
            </w:r>
            <w:r w:rsidRPr="00706E8E">
              <w:rPr>
                <w:rFonts w:ascii="Times New Roman" w:hAnsi="Times New Roman" w:cs="Times New Roman"/>
              </w:rPr>
              <w:t>упорядочения размещения СИМ является нанесение на асфальте (покрытии тротуаров)</w:t>
            </w:r>
            <w:r w:rsidR="007706BC">
              <w:rPr>
                <w:rFonts w:ascii="Times New Roman" w:hAnsi="Times New Roman" w:cs="Times New Roman"/>
              </w:rPr>
              <w:t xml:space="preserve"> </w:t>
            </w:r>
            <w:r w:rsidRPr="00706E8E">
              <w:rPr>
                <w:rFonts w:ascii="Times New Roman" w:hAnsi="Times New Roman" w:cs="Times New Roman"/>
              </w:rPr>
              <w:t>графической</w:t>
            </w:r>
            <w:r w:rsidR="0006798E">
              <w:rPr>
                <w:rFonts w:ascii="Times New Roman" w:hAnsi="Times New Roman" w:cs="Times New Roman"/>
              </w:rPr>
              <w:t xml:space="preserve"> разметки, обозначающей границ</w:t>
            </w:r>
            <w:r w:rsidRPr="00706E8E">
              <w:rPr>
                <w:rFonts w:ascii="Times New Roman" w:hAnsi="Times New Roman" w:cs="Times New Roman"/>
              </w:rPr>
              <w:t>ы единых для всех операторов и граждан</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(общественных) «виртуальных парковок». Такой подход все более активно</w:t>
            </w:r>
            <w:r w:rsidR="007706BC">
              <w:rPr>
                <w:rFonts w:ascii="Times New Roman" w:hAnsi="Times New Roman" w:cs="Times New Roman"/>
              </w:rPr>
              <w:t xml:space="preserve"> </w:t>
            </w:r>
            <w:r w:rsidRPr="00706E8E">
              <w:rPr>
                <w:rFonts w:ascii="Times New Roman" w:hAnsi="Times New Roman" w:cs="Times New Roman"/>
              </w:rPr>
              <w:t>распространяется в российских городах (например, в Красноярске, Томске, Екатеринбурге,</w:t>
            </w:r>
            <w:r w:rsidR="007706BC">
              <w:rPr>
                <w:rFonts w:ascii="Times New Roman" w:hAnsi="Times New Roman" w:cs="Times New Roman"/>
              </w:rPr>
              <w:t xml:space="preserve"> </w:t>
            </w:r>
            <w:r w:rsidRPr="00706E8E">
              <w:rPr>
                <w:rFonts w:ascii="Times New Roman" w:hAnsi="Times New Roman" w:cs="Times New Roman"/>
              </w:rPr>
              <w:t>Тюмени, Уфе и т.д.), а также в Европе.</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Принимая во внимание вышеизложенное, учитывая приведенные факты и обстоятельства, считаем, что описание предлагаемого регулирования (графа 8 сводного отчета), описание иных возможных способов решения проблемы (графа 8.1 сводного отчета), обоснование выбора предлагаемого способа решения проблемы (графа 8.2 сводного отчета) требуют дополнительной проработки и обоснования, что в свою очередь влечет необходимость пересмотра самого проекта решения, концепция которого основывается на Постановлении </w:t>
            </w:r>
            <w:r>
              <w:rPr>
                <w:rFonts w:ascii="Times New Roman" w:hAnsi="Times New Roman" w:cs="Times New Roman"/>
              </w:rPr>
              <w:t>№</w:t>
            </w:r>
            <w:r w:rsidRPr="00706E8E">
              <w:rPr>
                <w:rFonts w:ascii="Times New Roman" w:hAnsi="Times New Roman" w:cs="Times New Roman"/>
              </w:rPr>
              <w:t>1300.</w:t>
            </w:r>
          </w:p>
          <w:p w:rsidR="00706E8E" w:rsidRPr="00706E8E" w:rsidRDefault="00706E8E" w:rsidP="00706E8E">
            <w:pPr>
              <w:spacing w:after="0" w:line="240" w:lineRule="auto"/>
              <w:jc w:val="both"/>
              <w:rPr>
                <w:rFonts w:ascii="Times New Roman" w:hAnsi="Times New Roman" w:cs="Times New Roman"/>
              </w:rPr>
            </w:pP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2. Замечания и предложения технического и редакционного характера.</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2.1.</w:t>
            </w:r>
            <w:r w:rsidRPr="00706E8E">
              <w:rPr>
                <w:rFonts w:ascii="Times New Roman" w:hAnsi="Times New Roman" w:cs="Times New Roman"/>
              </w:rPr>
              <w:tab/>
              <w:t>В графе 6 сводного отчета в качестве проблемы, на решение которой направлен</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предлагаемый способ регулирования, указано недостаточное правовое регулирование</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вопросов, связанных с влиянием коммерческого использования СИМ на состояние</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благоустройства территории города.</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Полагаем, что данная формулировка проблемы не точно отражает характер предлагаемого регулирования в силу следующего:</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во-первых, в настоящее время правовое регулирование вопросов использования СИМ (в широком смысле) и вопросов их размещения (в узком смысле) в принципе отсутствует, в связи с чем формулировка «недостаточное правовое регулирование» представляется некорректной, ее целесообразно заменить на формулировку: «отсутствие правового регулирования»;</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во-вторых, исходя из содержания </w:t>
            </w:r>
            <w:proofErr w:type="gramStart"/>
            <w:r w:rsidRPr="00706E8E">
              <w:rPr>
                <w:rFonts w:ascii="Times New Roman" w:hAnsi="Times New Roman" w:cs="Times New Roman"/>
              </w:rPr>
              <w:t>положений проекта решения</w:t>
            </w:r>
            <w:proofErr w:type="gramEnd"/>
            <w:r w:rsidRPr="00706E8E">
              <w:rPr>
                <w:rFonts w:ascii="Times New Roman" w:hAnsi="Times New Roman" w:cs="Times New Roman"/>
              </w:rPr>
              <w:t xml:space="preserve"> непосредственно касающихся </w:t>
            </w:r>
            <w:r w:rsidRPr="00706E8E">
              <w:rPr>
                <w:rFonts w:ascii="Times New Roman" w:hAnsi="Times New Roman" w:cs="Times New Roman"/>
              </w:rPr>
              <w:lastRenderedPageBreak/>
              <w:t>СИМ, их буквального и телеологического толкования, можно утверждать, что предлагаемые правовые положения направлены исключительно на урегулирование вопросов размещения СИМ на территории г. Кемерово, а не на вопросы влияния их коммерческого использования на состояние благоустройства. Более того, если бы речь шла о влиянии коммерческого использования на состояние благоустройства, то предлагаемое регулирование должно было бы отражать, например, такие аспекты как установление причинно-следственной связи между коммерческим использованием СИМ и состоянием благоустройства территории г. Кемерово; формирование методологии для проведения оценки влияния использования СИМ на состояние благоустройства (в том числе формирование количественных и (или) качественных показателей такой оценки).</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2.2.</w:t>
            </w:r>
            <w:r w:rsidRPr="00706E8E">
              <w:rPr>
                <w:rFonts w:ascii="Times New Roman" w:hAnsi="Times New Roman" w:cs="Times New Roman"/>
              </w:rPr>
              <w:tab/>
              <w:t>В графе 13 сводного отчета надлежит привести данные об оценке расходов</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субъектов предпринимательской и инвестиционной деятельности. Разработчик указывает, что</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расходы носят постоянный характер, размер которых будет зависеть от ряда факторов.</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Относительно приведенной разработчиком в указанной графе информации необходимо отметить следующее.</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Расходы субъектов предпринимательской и инвестиционной деятельности (субъект предпринимательства) от предлагаемого регулирования будут носить не только постоянный, но и существенный характер в силу того, что:</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во-первых, каждому субъекту предпринимательства необходимо будет осуществлять подготовку и предоставление комплектов документов необходимых для получения разрешения на размещение пункта проката, что приведет к возникновению новых финансовых расходов у таких субъектов;</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во-вторых, непосредственное размещение пунктов проката потребует значительных финансовых средств на их монтаж. Оценочная стоимость монтажа одной конструкции (стойки) составляет 15 тыс. </w:t>
            </w:r>
            <w:proofErr w:type="gramStart"/>
            <w:r w:rsidRPr="00706E8E">
              <w:rPr>
                <w:rFonts w:ascii="Times New Roman" w:hAnsi="Times New Roman" w:cs="Times New Roman"/>
              </w:rPr>
              <w:t>руб. Например</w:t>
            </w:r>
            <w:proofErr w:type="gramEnd"/>
            <w:r w:rsidRPr="00706E8E">
              <w:rPr>
                <w:rFonts w:ascii="Times New Roman" w:hAnsi="Times New Roman" w:cs="Times New Roman"/>
              </w:rPr>
              <w:t>, при необходимости около 600 стоек для ООО «</w:t>
            </w:r>
            <w:proofErr w:type="spellStart"/>
            <w:r w:rsidRPr="00706E8E">
              <w:rPr>
                <w:rFonts w:ascii="Times New Roman" w:hAnsi="Times New Roman" w:cs="Times New Roman"/>
              </w:rPr>
              <w:t>Вуш</w:t>
            </w:r>
            <w:proofErr w:type="spellEnd"/>
            <w:r w:rsidRPr="00706E8E">
              <w:rPr>
                <w:rFonts w:ascii="Times New Roman" w:hAnsi="Times New Roman" w:cs="Times New Roman"/>
              </w:rPr>
              <w:t xml:space="preserve">» в г. Кемерово общая сумма расходов на их установку может составить порядка 9 ООО </w:t>
            </w:r>
            <w:proofErr w:type="spellStart"/>
            <w:r w:rsidRPr="00706E8E">
              <w:rPr>
                <w:rFonts w:ascii="Times New Roman" w:hAnsi="Times New Roman" w:cs="Times New Roman"/>
              </w:rPr>
              <w:t>ООО</w:t>
            </w:r>
            <w:proofErr w:type="spellEnd"/>
            <w:r w:rsidRPr="00706E8E">
              <w:rPr>
                <w:rFonts w:ascii="Times New Roman" w:hAnsi="Times New Roman" w:cs="Times New Roman"/>
              </w:rPr>
              <w:t xml:space="preserve"> </w:t>
            </w:r>
            <w:proofErr w:type="spellStart"/>
            <w:r w:rsidRPr="00706E8E">
              <w:rPr>
                <w:rFonts w:ascii="Times New Roman" w:hAnsi="Times New Roman" w:cs="Times New Roman"/>
              </w:rPr>
              <w:t>руб</w:t>
            </w:r>
            <w:proofErr w:type="spellEnd"/>
            <w:r w:rsidRPr="00706E8E">
              <w:rPr>
                <w:rFonts w:ascii="Times New Roman" w:hAnsi="Times New Roman" w:cs="Times New Roman"/>
              </w:rPr>
              <w:t xml:space="preserve">; для трех ведущих участников рынка общая сумма расходов может составить около 27 ООО </w:t>
            </w:r>
            <w:proofErr w:type="spellStart"/>
            <w:r w:rsidRPr="00706E8E">
              <w:rPr>
                <w:rFonts w:ascii="Times New Roman" w:hAnsi="Times New Roman" w:cs="Times New Roman"/>
              </w:rPr>
              <w:t>ООО</w:t>
            </w:r>
            <w:proofErr w:type="spellEnd"/>
            <w:r w:rsidRPr="00706E8E">
              <w:rPr>
                <w:rFonts w:ascii="Times New Roman" w:hAnsi="Times New Roman" w:cs="Times New Roman"/>
              </w:rPr>
              <w:t xml:space="preserve"> </w:t>
            </w:r>
            <w:proofErr w:type="spellStart"/>
            <w:r w:rsidRPr="00706E8E">
              <w:rPr>
                <w:rFonts w:ascii="Times New Roman" w:hAnsi="Times New Roman" w:cs="Times New Roman"/>
              </w:rPr>
              <w:t>руб</w:t>
            </w:r>
            <w:proofErr w:type="spellEnd"/>
            <w:r w:rsidRPr="00706E8E">
              <w:rPr>
                <w:rFonts w:ascii="Times New Roman" w:hAnsi="Times New Roman" w:cs="Times New Roman"/>
              </w:rPr>
              <w:t xml:space="preserve"> (без учета расходов на последующие ремонт или замену конструкций, а также на их очистку от наклеек, надписей, грязи в течение суток).</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Учитывая существенный характер затрат, необходимо обратить внимание также на то, что указанные расходы, а значит и предусмотренное </w:t>
            </w:r>
            <w:r w:rsidRPr="00706E8E">
              <w:rPr>
                <w:rFonts w:ascii="Times New Roman" w:hAnsi="Times New Roman" w:cs="Times New Roman"/>
              </w:rPr>
              <w:lastRenderedPageBreak/>
              <w:t>проектом решения требование о размещении пунктов проката (мест проката), одинаковым образом коснутся не только крупных участников рынка, но и более мелких участников рынка (локальных игроков, осуществляющих или имеющих намерение начать осуществлять соответствующую деятельность лишь в пределах территории г. Кемерово).</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На основании лишь примерного расчета финансовых затрат, связанных с выполнением положений проекта решения, можно предположить, что помимо возникновения значительных дополнительных затрат у действующих операторов </w:t>
            </w:r>
            <w:proofErr w:type="spellStart"/>
            <w:r w:rsidRPr="00706E8E">
              <w:rPr>
                <w:rFonts w:ascii="Times New Roman" w:hAnsi="Times New Roman" w:cs="Times New Roman"/>
              </w:rPr>
              <w:t>кикшеринга</w:t>
            </w:r>
            <w:proofErr w:type="spellEnd"/>
            <w:r w:rsidRPr="00706E8E">
              <w:rPr>
                <w:rFonts w:ascii="Times New Roman" w:hAnsi="Times New Roman" w:cs="Times New Roman"/>
              </w:rPr>
              <w:t>, такие затраты одновременно станут своего рода либо барьером для выхода на рынок новых, более мелких (локальных, муниципальных) участников рынка, либо фактором их ухода с рынка (при их наличии).</w:t>
            </w:r>
          </w:p>
          <w:p w:rsidR="00706E8E" w:rsidRPr="00706E8E" w:rsidRDefault="00706E8E" w:rsidP="00706E8E">
            <w:pPr>
              <w:spacing w:after="0" w:line="240" w:lineRule="auto"/>
              <w:jc w:val="both"/>
              <w:rPr>
                <w:rFonts w:ascii="Times New Roman" w:hAnsi="Times New Roman" w:cs="Times New Roman"/>
              </w:rPr>
            </w:pPr>
          </w:p>
          <w:p w:rsidR="00706E8E" w:rsidRPr="00706E8E" w:rsidRDefault="00706E8E" w:rsidP="00706E8E">
            <w:pPr>
              <w:spacing w:after="0" w:line="240" w:lineRule="auto"/>
              <w:jc w:val="both"/>
              <w:rPr>
                <w:rFonts w:ascii="Times New Roman" w:hAnsi="Times New Roman" w:cs="Times New Roman"/>
                <w:b/>
              </w:rPr>
            </w:pPr>
            <w:r w:rsidRPr="00706E8E">
              <w:rPr>
                <w:rFonts w:ascii="Times New Roman" w:hAnsi="Times New Roman" w:cs="Times New Roman"/>
                <w:b/>
              </w:rPr>
              <w:t xml:space="preserve">Замечания </w:t>
            </w:r>
            <w:r>
              <w:rPr>
                <w:rFonts w:ascii="Times New Roman" w:hAnsi="Times New Roman" w:cs="Times New Roman"/>
                <w:b/>
              </w:rPr>
              <w:t>и предложения к проекту решения</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1. Пунктом 1.1 проекта решения предлагается ввести определение понятия «средство индивидуальной мобильности», под которым предлагается понимать устройство, не являющееся велосипедом или инвалидной коляской, предназначенное для передвижения одного человека посредством использования его мускульной силы или электродвигателя.</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Считаем, что данное положение имеет ряд недостатков, которое на практике приведет к неоднозначному толкованию и применению.</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Так, под предлагаемое проектом решения определение может подпадать, например, мопед. Вместе с тем мопед и </w:t>
            </w:r>
            <w:proofErr w:type="spellStart"/>
            <w:r w:rsidRPr="00706E8E">
              <w:rPr>
                <w:rFonts w:ascii="Times New Roman" w:hAnsi="Times New Roman" w:cs="Times New Roman"/>
              </w:rPr>
              <w:t>электросамокаты</w:t>
            </w:r>
            <w:proofErr w:type="spellEnd"/>
            <w:r w:rsidRPr="00706E8E">
              <w:rPr>
                <w:rFonts w:ascii="Times New Roman" w:hAnsi="Times New Roman" w:cs="Times New Roman"/>
              </w:rPr>
              <w:t xml:space="preserve"> </w:t>
            </w:r>
            <w:proofErr w:type="spellStart"/>
            <w:r w:rsidRPr="00706E8E">
              <w:rPr>
                <w:rFonts w:ascii="Times New Roman" w:hAnsi="Times New Roman" w:cs="Times New Roman"/>
              </w:rPr>
              <w:t>нетождественны</w:t>
            </w:r>
            <w:proofErr w:type="spellEnd"/>
            <w:r w:rsidRPr="00706E8E">
              <w:rPr>
                <w:rFonts w:ascii="Times New Roman" w:hAnsi="Times New Roman" w:cs="Times New Roman"/>
              </w:rPr>
              <w:t xml:space="preserve"> между собой как с точки зрения конструктивных и физических особенностей, так и с точки зрения правового регулирования. Кроме того, сегодня парки </w:t>
            </w:r>
            <w:proofErr w:type="spellStart"/>
            <w:r w:rsidRPr="00706E8E">
              <w:rPr>
                <w:rFonts w:ascii="Times New Roman" w:hAnsi="Times New Roman" w:cs="Times New Roman"/>
              </w:rPr>
              <w:t>электросамокатов</w:t>
            </w:r>
            <w:proofErr w:type="spellEnd"/>
            <w:r w:rsidRPr="00706E8E">
              <w:rPr>
                <w:rFonts w:ascii="Times New Roman" w:hAnsi="Times New Roman" w:cs="Times New Roman"/>
              </w:rPr>
              <w:t xml:space="preserve"> включают в себя такие модели, которые приводятся в действия сначала посредством мускульной силы и в последующем электродвигателем. В этой связи формулировка «мускульной силы или электродвигателя» приводит к ограничению СИМ, которые подпадают под предлагаемое определение.</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В настоящее время Минтрансом России подготовлены изменения в Правила дорожного движения Российской Федерации, утвержденные Постановлением Совета Министров -Правительства Российской Федерации от 23.10.1993 № 1090, в том числе в части дополнения определением понятия «средство индивидуальной мобильности», под которым предлагается понимать устройство, имеющее одно или несколько колес (роликов), предназначенное для передвижения человека посредством использования двигателя (двигателей) и </w:t>
            </w:r>
            <w:r w:rsidRPr="00706E8E">
              <w:rPr>
                <w:rFonts w:ascii="Times New Roman" w:hAnsi="Times New Roman" w:cs="Times New Roman"/>
              </w:rPr>
              <w:lastRenderedPageBreak/>
              <w:t xml:space="preserve">(или) мускульной энергии человека (роликовые коньки, самокаты, </w:t>
            </w:r>
            <w:proofErr w:type="spellStart"/>
            <w:r w:rsidRPr="00706E8E">
              <w:rPr>
                <w:rFonts w:ascii="Times New Roman" w:hAnsi="Times New Roman" w:cs="Times New Roman"/>
              </w:rPr>
              <w:t>электросамокаты</w:t>
            </w:r>
            <w:proofErr w:type="spellEnd"/>
            <w:r w:rsidRPr="00706E8E">
              <w:rPr>
                <w:rFonts w:ascii="Times New Roman" w:hAnsi="Times New Roman" w:cs="Times New Roman"/>
              </w:rPr>
              <w:t xml:space="preserve">, скейтборды, </w:t>
            </w:r>
            <w:proofErr w:type="spellStart"/>
            <w:r w:rsidRPr="00706E8E">
              <w:rPr>
                <w:rFonts w:ascii="Times New Roman" w:hAnsi="Times New Roman" w:cs="Times New Roman"/>
              </w:rPr>
              <w:t>электроскейтборды</w:t>
            </w:r>
            <w:proofErr w:type="spellEnd"/>
            <w:r w:rsidRPr="00706E8E">
              <w:rPr>
                <w:rFonts w:ascii="Times New Roman" w:hAnsi="Times New Roman" w:cs="Times New Roman"/>
              </w:rPr>
              <w:t xml:space="preserve">, </w:t>
            </w:r>
            <w:proofErr w:type="spellStart"/>
            <w:r w:rsidRPr="00706E8E">
              <w:rPr>
                <w:rFonts w:ascii="Times New Roman" w:hAnsi="Times New Roman" w:cs="Times New Roman"/>
              </w:rPr>
              <w:t>гироскутеры</w:t>
            </w:r>
            <w:proofErr w:type="spellEnd"/>
            <w:r w:rsidRPr="00706E8E">
              <w:rPr>
                <w:rFonts w:ascii="Times New Roman" w:hAnsi="Times New Roman" w:cs="Times New Roman"/>
              </w:rPr>
              <w:t xml:space="preserve">, </w:t>
            </w:r>
            <w:proofErr w:type="spellStart"/>
            <w:r w:rsidRPr="00706E8E">
              <w:rPr>
                <w:rFonts w:ascii="Times New Roman" w:hAnsi="Times New Roman" w:cs="Times New Roman"/>
              </w:rPr>
              <w:t>сигвеи</w:t>
            </w:r>
            <w:proofErr w:type="spellEnd"/>
            <w:r w:rsidRPr="00706E8E">
              <w:rPr>
                <w:rFonts w:ascii="Times New Roman" w:hAnsi="Times New Roman" w:cs="Times New Roman"/>
              </w:rPr>
              <w:t xml:space="preserve">, </w:t>
            </w:r>
            <w:proofErr w:type="spellStart"/>
            <w:r w:rsidRPr="00706E8E">
              <w:rPr>
                <w:rFonts w:ascii="Times New Roman" w:hAnsi="Times New Roman" w:cs="Times New Roman"/>
              </w:rPr>
              <w:t>моноколеса</w:t>
            </w:r>
            <w:proofErr w:type="spellEnd"/>
            <w:r w:rsidRPr="00706E8E">
              <w:rPr>
                <w:rFonts w:ascii="Times New Roman" w:hAnsi="Times New Roman" w:cs="Times New Roman"/>
              </w:rPr>
              <w:t xml:space="preserve"> и иные аналогичные средства).</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Учитывая изложенное предлагаем абзац второй пункта 1.1 проекта решения изложить в следующей редакции:</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 средство индивидуальной мобильности - устройство, имеющее одно или несколько колес (роликов), предназначенное для передвижения человека посредством использования двигателя (двигателей) и (или) мускульной энергии человека (роликовые коньки, самокаты, </w:t>
            </w:r>
            <w:proofErr w:type="spellStart"/>
            <w:r w:rsidRPr="00706E8E">
              <w:rPr>
                <w:rFonts w:ascii="Times New Roman" w:hAnsi="Times New Roman" w:cs="Times New Roman"/>
              </w:rPr>
              <w:t>электросамокаты</w:t>
            </w:r>
            <w:proofErr w:type="spellEnd"/>
            <w:r w:rsidRPr="00706E8E">
              <w:rPr>
                <w:rFonts w:ascii="Times New Roman" w:hAnsi="Times New Roman" w:cs="Times New Roman"/>
              </w:rPr>
              <w:t xml:space="preserve">, скейтборды, </w:t>
            </w:r>
            <w:proofErr w:type="spellStart"/>
            <w:r w:rsidRPr="00706E8E">
              <w:rPr>
                <w:rFonts w:ascii="Times New Roman" w:hAnsi="Times New Roman" w:cs="Times New Roman"/>
              </w:rPr>
              <w:t>электроскейтборды</w:t>
            </w:r>
            <w:proofErr w:type="spellEnd"/>
            <w:r w:rsidRPr="00706E8E">
              <w:rPr>
                <w:rFonts w:ascii="Times New Roman" w:hAnsi="Times New Roman" w:cs="Times New Roman"/>
              </w:rPr>
              <w:t xml:space="preserve">, </w:t>
            </w:r>
            <w:proofErr w:type="spellStart"/>
            <w:r w:rsidRPr="00706E8E">
              <w:rPr>
                <w:rFonts w:ascii="Times New Roman" w:hAnsi="Times New Roman" w:cs="Times New Roman"/>
              </w:rPr>
              <w:t>гироскутеры</w:t>
            </w:r>
            <w:proofErr w:type="spellEnd"/>
            <w:r w:rsidRPr="00706E8E">
              <w:rPr>
                <w:rFonts w:ascii="Times New Roman" w:hAnsi="Times New Roman" w:cs="Times New Roman"/>
              </w:rPr>
              <w:t xml:space="preserve">, </w:t>
            </w:r>
            <w:proofErr w:type="spellStart"/>
            <w:r w:rsidRPr="00706E8E">
              <w:rPr>
                <w:rFonts w:ascii="Times New Roman" w:hAnsi="Times New Roman" w:cs="Times New Roman"/>
              </w:rPr>
              <w:t>сигвеи</w:t>
            </w:r>
            <w:proofErr w:type="spellEnd"/>
            <w:r w:rsidRPr="00706E8E">
              <w:rPr>
                <w:rFonts w:ascii="Times New Roman" w:hAnsi="Times New Roman" w:cs="Times New Roman"/>
              </w:rPr>
              <w:t xml:space="preserve">, </w:t>
            </w:r>
            <w:proofErr w:type="spellStart"/>
            <w:r w:rsidRPr="00706E8E">
              <w:rPr>
                <w:rFonts w:ascii="Times New Roman" w:hAnsi="Times New Roman" w:cs="Times New Roman"/>
              </w:rPr>
              <w:t>моноколеса</w:t>
            </w:r>
            <w:proofErr w:type="spellEnd"/>
            <w:r w:rsidRPr="00706E8E">
              <w:rPr>
                <w:rFonts w:ascii="Times New Roman" w:hAnsi="Times New Roman" w:cs="Times New Roman"/>
              </w:rPr>
              <w:t xml:space="preserve"> и иные аналогичные средства).».</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2. Пунктом 1.3 проекта решения предлагается установить требования к размещению</w:t>
            </w:r>
            <w:r w:rsidR="009E47F3">
              <w:rPr>
                <w:rFonts w:ascii="Times New Roman" w:hAnsi="Times New Roman" w:cs="Times New Roman"/>
              </w:rPr>
              <w:t xml:space="preserve"> </w:t>
            </w:r>
            <w:r w:rsidRPr="00706E8E">
              <w:rPr>
                <w:rFonts w:ascii="Times New Roman" w:hAnsi="Times New Roman" w:cs="Times New Roman"/>
              </w:rPr>
              <w:t>СИМ.</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Предлагаемые требования к размещению СИМ нуждаются в комплексной переработке с учетом замечаний и предложений, изложенных в пункте I «Замечания и предложения к сводному отчету» настоящего приложения, а также с учетом следующего:</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(а)</w:t>
            </w:r>
            <w:r w:rsidRPr="00706E8E">
              <w:rPr>
                <w:rFonts w:ascii="Times New Roman" w:hAnsi="Times New Roman" w:cs="Times New Roman"/>
              </w:rPr>
              <w:tab/>
              <w:t>предусмотренная пунктом 1.3 проекта решения редакция пункта 2.6 Правил</w:t>
            </w:r>
            <w:r w:rsidR="009E47F3">
              <w:rPr>
                <w:rFonts w:ascii="Times New Roman" w:hAnsi="Times New Roman" w:cs="Times New Roman"/>
              </w:rPr>
              <w:t xml:space="preserve"> </w:t>
            </w:r>
            <w:r w:rsidRPr="00706E8E">
              <w:rPr>
                <w:rFonts w:ascii="Times New Roman" w:hAnsi="Times New Roman" w:cs="Times New Roman"/>
              </w:rPr>
              <w:t>благоустройства территории г. Кемерово апеллирует понятиями «пункт проката», «места</w:t>
            </w:r>
            <w:r w:rsidR="00B9639A">
              <w:rPr>
                <w:rFonts w:ascii="Times New Roman" w:hAnsi="Times New Roman" w:cs="Times New Roman"/>
              </w:rPr>
              <w:t xml:space="preserve"> </w:t>
            </w:r>
            <w:r w:rsidRPr="00706E8E">
              <w:rPr>
                <w:rFonts w:ascii="Times New Roman" w:hAnsi="Times New Roman" w:cs="Times New Roman"/>
              </w:rPr>
              <w:t xml:space="preserve">проката». При этом предлагаемая редакция пункта 2.6 Правил благоустройства территории </w:t>
            </w:r>
            <w:proofErr w:type="spellStart"/>
            <w:r w:rsidRPr="00706E8E">
              <w:rPr>
                <w:rFonts w:ascii="Times New Roman" w:hAnsi="Times New Roman" w:cs="Times New Roman"/>
              </w:rPr>
              <w:t>г.Кемерово</w:t>
            </w:r>
            <w:proofErr w:type="spellEnd"/>
            <w:r w:rsidRPr="00706E8E">
              <w:rPr>
                <w:rFonts w:ascii="Times New Roman" w:hAnsi="Times New Roman" w:cs="Times New Roman"/>
              </w:rPr>
              <w:t xml:space="preserve"> не содержит четких, однозначных определений указанных понятий.</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В части «мест проката» отмечается, что они должны иметь твердое покрытие, а также обозначение на местности, требования к которому будут определяться Администрацией г. Кемерово отдельным актом. В отношении «пункта проката» в принципе отсутствуют какие-либо требования или его описание. В то же время исходя из системного толкования подпунктов 2.6.5, 2.6.6 предлагаемой редакции Правил благоустройства территории г. Кемерово можно предположить, что речь идет о некотором нестационарном объекте.</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Считаем, что такой подход создает правовую неопределенность, риски неоднозначного и расширительного толкования.</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(б)</w:t>
            </w:r>
            <w:r w:rsidRPr="00706E8E">
              <w:rPr>
                <w:rFonts w:ascii="Times New Roman" w:hAnsi="Times New Roman" w:cs="Times New Roman"/>
              </w:rPr>
              <w:tab/>
              <w:t>подпунктом 2.6.1 предлагаемой проектом решения редакции Правил</w:t>
            </w:r>
            <w:r w:rsidR="009E47F3">
              <w:rPr>
                <w:rFonts w:ascii="Times New Roman" w:hAnsi="Times New Roman" w:cs="Times New Roman"/>
              </w:rPr>
              <w:t xml:space="preserve"> </w:t>
            </w:r>
            <w:r w:rsidRPr="00706E8E">
              <w:rPr>
                <w:rFonts w:ascii="Times New Roman" w:hAnsi="Times New Roman" w:cs="Times New Roman"/>
              </w:rPr>
              <w:t>благоустройства территории г. Кемерово установлено, что не допускается размещение</w:t>
            </w:r>
            <w:r w:rsidR="009E47F3">
              <w:rPr>
                <w:rFonts w:ascii="Times New Roman" w:hAnsi="Times New Roman" w:cs="Times New Roman"/>
              </w:rPr>
              <w:t xml:space="preserve"> </w:t>
            </w:r>
            <w:r w:rsidRPr="00706E8E">
              <w:rPr>
                <w:rFonts w:ascii="Times New Roman" w:hAnsi="Times New Roman" w:cs="Times New Roman"/>
              </w:rPr>
              <w:t>пунктов проката на газонах, цветниках, на иных территориях с зелеными насаждениями.</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Следует отметить, что указанное положение может привести к созданию правовой неопределенности, к рискам неоднозначного и расширительного </w:t>
            </w:r>
            <w:r w:rsidRPr="00706E8E">
              <w:rPr>
                <w:rFonts w:ascii="Times New Roman" w:hAnsi="Times New Roman" w:cs="Times New Roman"/>
              </w:rPr>
              <w:lastRenderedPageBreak/>
              <w:t>толкования, поскольку из указанного положения не представляется возможным определить, что понимается под иными территориями с зелеными насаждениями.</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В этой связи подпункт 2.6.1 предлагаемой проектом решения редакции Правил благоустройства территории г. Кемерово также требует доработки с учетом обозначенного замечания.</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(в)</w:t>
            </w:r>
            <w:r w:rsidRPr="00706E8E">
              <w:rPr>
                <w:rFonts w:ascii="Times New Roman" w:hAnsi="Times New Roman" w:cs="Times New Roman"/>
              </w:rPr>
              <w:tab/>
              <w:t>подпунктом 2.6.6 предлагаемой проектом решения редакции Правил</w:t>
            </w:r>
            <w:r w:rsidR="009E47F3">
              <w:rPr>
                <w:rFonts w:ascii="Times New Roman" w:hAnsi="Times New Roman" w:cs="Times New Roman"/>
              </w:rPr>
              <w:t xml:space="preserve"> </w:t>
            </w:r>
            <w:r w:rsidRPr="00706E8E">
              <w:rPr>
                <w:rFonts w:ascii="Times New Roman" w:hAnsi="Times New Roman" w:cs="Times New Roman"/>
              </w:rPr>
              <w:t>благоустройства территории г. Кемерово предусмотрено, что лицо, осуществляющее</w:t>
            </w:r>
            <w:r w:rsidR="009E47F3">
              <w:rPr>
                <w:rFonts w:ascii="Times New Roman" w:hAnsi="Times New Roman" w:cs="Times New Roman"/>
              </w:rPr>
              <w:t xml:space="preserve"> </w:t>
            </w:r>
            <w:r w:rsidRPr="00706E8E">
              <w:rPr>
                <w:rFonts w:ascii="Times New Roman" w:hAnsi="Times New Roman" w:cs="Times New Roman"/>
              </w:rPr>
              <w:t>предпринимательскую деятельность по предоставлению средств индивидуальной</w:t>
            </w:r>
            <w:r w:rsidR="009E47F3">
              <w:rPr>
                <w:rFonts w:ascii="Times New Roman" w:hAnsi="Times New Roman" w:cs="Times New Roman"/>
              </w:rPr>
              <w:t xml:space="preserve"> </w:t>
            </w:r>
            <w:r w:rsidRPr="00706E8E">
              <w:rPr>
                <w:rFonts w:ascii="Times New Roman" w:hAnsi="Times New Roman" w:cs="Times New Roman"/>
              </w:rPr>
              <w:t>мобильности в прокат (краткосрочное пользование, аренду и т.д.) обязано обеспечить вывоз</w:t>
            </w:r>
            <w:r w:rsidR="009E47F3">
              <w:rPr>
                <w:rFonts w:ascii="Times New Roman" w:hAnsi="Times New Roman" w:cs="Times New Roman"/>
              </w:rPr>
              <w:t xml:space="preserve"> </w:t>
            </w:r>
            <w:r w:rsidRPr="00706E8E">
              <w:rPr>
                <w:rFonts w:ascii="Times New Roman" w:hAnsi="Times New Roman" w:cs="Times New Roman"/>
              </w:rPr>
              <w:t>средств индивидуальной мобильности с пункта проката на время проведения культурно-массовых мероприятий и ремонтно-строительных работ на территории города при получении</w:t>
            </w:r>
            <w:r w:rsidR="009E47F3">
              <w:rPr>
                <w:rFonts w:ascii="Times New Roman" w:hAnsi="Times New Roman" w:cs="Times New Roman"/>
              </w:rPr>
              <w:t xml:space="preserve"> </w:t>
            </w:r>
            <w:r w:rsidRPr="00706E8E">
              <w:rPr>
                <w:rFonts w:ascii="Times New Roman" w:hAnsi="Times New Roman" w:cs="Times New Roman"/>
              </w:rPr>
              <w:t>уведомления администрации города Кемерово о необходимости такого вывоза.</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Следует отметить, что указанное положение может привести к созданию правовой неопределенности, к рискам неоднозначного и расширительного толкования, поскольку из указанного положения не представляется возможным определить, необходимо ли СИМ вывозить со всей территории г. Кемерово или только с той, где проводятся соответствующие мероприятия.</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В этой связи подпункт 2.6.6 предлагаемой проектом решения редакции Правил благоустройства территории г. Кемерово также требует доработки с учетом обозначенного</w:t>
            </w:r>
            <w:r w:rsidR="009E47F3">
              <w:rPr>
                <w:rFonts w:ascii="Times New Roman" w:hAnsi="Times New Roman" w:cs="Times New Roman"/>
              </w:rPr>
              <w:t xml:space="preserve"> </w:t>
            </w:r>
            <w:r w:rsidRPr="00706E8E">
              <w:rPr>
                <w:rFonts w:ascii="Times New Roman" w:hAnsi="Times New Roman" w:cs="Times New Roman"/>
              </w:rPr>
              <w:t>замечания.</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 (г) предусмотренным пунктом 1.6 проекта решения редакция подпункта 4.5.12 Правил благоустройства территории г. Кемерово запрещает, в частности, осуществлять передвижение СИМ с нарушением требования данных правил.</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Следует отметить, что ни проект решения в целом, ни предусмотренная пунктом 1.3 проекта решения редакция пункта 2.6 Правил благоустройства территории г. Кемерово, регулирующая вопросы размещения СИМ, не устанавливают какие-либо правила передвижения СИМ.</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Кроме того, раздел 4 Правил благоустройства территории г. Кемерово регулирует вопросы содержания и эксплуатации объектов благоустройства, вместе с тем </w:t>
            </w:r>
            <w:proofErr w:type="spellStart"/>
            <w:r w:rsidRPr="00706E8E">
              <w:rPr>
                <w:rFonts w:ascii="Times New Roman" w:hAnsi="Times New Roman" w:cs="Times New Roman"/>
              </w:rPr>
              <w:t>электросамокаты</w:t>
            </w:r>
            <w:proofErr w:type="spellEnd"/>
            <w:r w:rsidRPr="00706E8E">
              <w:rPr>
                <w:rFonts w:ascii="Times New Roman" w:hAnsi="Times New Roman" w:cs="Times New Roman"/>
              </w:rPr>
              <w:t xml:space="preserve"> не являются объектами благоустройства.</w:t>
            </w:r>
          </w:p>
          <w:p w:rsidR="00706E8E" w:rsidRPr="00706E8E" w:rsidRDefault="00706E8E" w:rsidP="00706E8E">
            <w:pPr>
              <w:spacing w:after="0" w:line="240" w:lineRule="auto"/>
              <w:jc w:val="both"/>
              <w:rPr>
                <w:rFonts w:ascii="Times New Roman" w:hAnsi="Times New Roman" w:cs="Times New Roman"/>
              </w:rPr>
            </w:pPr>
            <w:r w:rsidRPr="00706E8E">
              <w:rPr>
                <w:rFonts w:ascii="Times New Roman" w:hAnsi="Times New Roman" w:cs="Times New Roman"/>
              </w:rPr>
              <w:t xml:space="preserve">Более того, вопросы передвижения СИМ не могут являться предметом регулирования правил благоустройства и скорее являются предметом регулирования правил дорожного движения, </w:t>
            </w:r>
            <w:r w:rsidRPr="00706E8E">
              <w:rPr>
                <w:rFonts w:ascii="Times New Roman" w:hAnsi="Times New Roman" w:cs="Times New Roman"/>
              </w:rPr>
              <w:lastRenderedPageBreak/>
              <w:t>изменения в которые в настоящее время проходят обсуждения на федеральном уровне.</w:t>
            </w:r>
          </w:p>
          <w:p w:rsidR="00B0368E" w:rsidRPr="007B6580" w:rsidRDefault="00706E8E" w:rsidP="009E47F3">
            <w:pPr>
              <w:spacing w:after="0" w:line="240" w:lineRule="auto"/>
              <w:jc w:val="both"/>
              <w:rPr>
                <w:rFonts w:ascii="Times New Roman" w:hAnsi="Times New Roman" w:cs="Times New Roman"/>
              </w:rPr>
            </w:pPr>
            <w:r w:rsidRPr="00706E8E">
              <w:rPr>
                <w:rFonts w:ascii="Times New Roman" w:hAnsi="Times New Roman" w:cs="Times New Roman"/>
              </w:rPr>
              <w:t>В связи с этим в предусмотренном пунктом 1.6 проекта решения подпункте 4.5.12 Правил благоустройства территории г. Кемерово необходимо исключить слова «, осуществлять передвижение на них».</w:t>
            </w:r>
            <w:r w:rsidR="00B0368E" w:rsidRPr="007B6580">
              <w:rPr>
                <w:rFonts w:ascii="Times New Roman" w:hAnsi="Times New Roman" w:cs="Times New Roman"/>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B0368E" w:rsidRPr="005F03F2" w:rsidRDefault="00706E8E" w:rsidP="007B6580">
            <w:pPr>
              <w:autoSpaceDE w:val="0"/>
              <w:autoSpaceDN w:val="0"/>
              <w:adjustRightInd w:val="0"/>
              <w:spacing w:after="0" w:line="240" w:lineRule="auto"/>
              <w:jc w:val="both"/>
              <w:rPr>
                <w:rFonts w:ascii="Times New Roman" w:hAnsi="Times New Roman" w:cs="Times New Roman"/>
              </w:rPr>
            </w:pPr>
            <w:r w:rsidRPr="005F03F2">
              <w:rPr>
                <w:rFonts w:ascii="Times New Roman" w:hAnsi="Times New Roman" w:cs="Times New Roman"/>
              </w:rPr>
              <w:lastRenderedPageBreak/>
              <w:t>Замечания и предложения к сводному отчету.</w:t>
            </w:r>
          </w:p>
          <w:p w:rsidR="001E2B67" w:rsidRDefault="001E2B67" w:rsidP="007B6580">
            <w:pPr>
              <w:autoSpaceDE w:val="0"/>
              <w:autoSpaceDN w:val="0"/>
              <w:adjustRightInd w:val="0"/>
              <w:spacing w:after="0" w:line="240" w:lineRule="auto"/>
              <w:jc w:val="both"/>
              <w:rPr>
                <w:rFonts w:ascii="Times New Roman" w:hAnsi="Times New Roman" w:cs="Times New Roman"/>
              </w:rPr>
            </w:pPr>
            <w:r w:rsidRPr="001E2B67">
              <w:rPr>
                <w:rFonts w:ascii="Times New Roman" w:hAnsi="Times New Roman" w:cs="Times New Roman"/>
              </w:rPr>
              <w:t>1. Замечания</w:t>
            </w:r>
            <w:r w:rsidR="00CA4D54">
              <w:rPr>
                <w:rFonts w:ascii="Times New Roman" w:hAnsi="Times New Roman" w:cs="Times New Roman"/>
              </w:rPr>
              <w:t xml:space="preserve"> и предложения</w:t>
            </w:r>
            <w:r w:rsidRPr="001E2B67">
              <w:rPr>
                <w:rFonts w:ascii="Times New Roman" w:hAnsi="Times New Roman" w:cs="Times New Roman"/>
              </w:rPr>
              <w:t xml:space="preserve"> концептуального характера.</w:t>
            </w:r>
          </w:p>
          <w:p w:rsidR="00CA4D54" w:rsidRPr="00CA4D54" w:rsidRDefault="00CA4D54" w:rsidP="007B6580">
            <w:pPr>
              <w:autoSpaceDE w:val="0"/>
              <w:autoSpaceDN w:val="0"/>
              <w:adjustRightInd w:val="0"/>
              <w:spacing w:after="0" w:line="240" w:lineRule="auto"/>
              <w:jc w:val="both"/>
              <w:rPr>
                <w:rFonts w:ascii="Times New Roman" w:hAnsi="Times New Roman" w:cs="Times New Roman"/>
                <w:b/>
              </w:rPr>
            </w:pPr>
            <w:r w:rsidRPr="00CA4D54">
              <w:rPr>
                <w:rFonts w:ascii="Times New Roman" w:hAnsi="Times New Roman" w:cs="Times New Roman"/>
                <w:b/>
              </w:rPr>
              <w:t>Учесть замечания и предложения частично, доработать сводный отчет и проект.</w:t>
            </w:r>
          </w:p>
          <w:p w:rsidR="0099023B" w:rsidRDefault="00CA4D54" w:rsidP="00C13D60">
            <w:pPr>
              <w:autoSpaceDE w:val="0"/>
              <w:autoSpaceDN w:val="0"/>
              <w:adjustRightInd w:val="0"/>
              <w:spacing w:after="0" w:line="240" w:lineRule="auto"/>
              <w:jc w:val="both"/>
              <w:rPr>
                <w:rFonts w:ascii="Times New Roman" w:hAnsi="Times New Roman" w:cs="Times New Roman"/>
              </w:rPr>
            </w:pPr>
            <w:r w:rsidRPr="00CA4D54">
              <w:rPr>
                <w:rFonts w:ascii="Times New Roman" w:hAnsi="Times New Roman" w:cs="Times New Roman"/>
              </w:rPr>
              <w:t xml:space="preserve">В соответствии со ст.45.1 Федерального закона от 06.10.2003 № 131-ФЗ «Об общих принципах организации местного самоуправления в Российской Федерации» правила благоустройства территории муниципального образования регулируют </w:t>
            </w:r>
            <w:proofErr w:type="gramStart"/>
            <w:r w:rsidRPr="00CA4D54">
              <w:rPr>
                <w:rFonts w:ascii="Times New Roman" w:hAnsi="Times New Roman" w:cs="Times New Roman"/>
              </w:rPr>
              <w:t>вопросы  содержания</w:t>
            </w:r>
            <w:proofErr w:type="gramEnd"/>
            <w:r w:rsidRPr="00CA4D54">
              <w:rPr>
                <w:rFonts w:ascii="Times New Roman" w:hAnsi="Times New Roman" w:cs="Times New Roman"/>
              </w:rPr>
              <w:t xml:space="preserve"> территорий общего пользования и порядка пользования такими территориями. Учитывая изложенное, вопросы размещения средств индивидуальной мобильности, в том числе и </w:t>
            </w:r>
            <w:proofErr w:type="spellStart"/>
            <w:r w:rsidRPr="00CA4D54">
              <w:rPr>
                <w:rFonts w:ascii="Times New Roman" w:hAnsi="Times New Roman" w:cs="Times New Roman"/>
              </w:rPr>
              <w:t>электросамокатов</w:t>
            </w:r>
            <w:proofErr w:type="spellEnd"/>
            <w:r w:rsidRPr="00CA4D54">
              <w:rPr>
                <w:rFonts w:ascii="Times New Roman" w:hAnsi="Times New Roman" w:cs="Times New Roman"/>
              </w:rPr>
              <w:t>, на территориях общего пользования подлежат урегулированию в Правилах благоустройства территории города Кемерово.</w:t>
            </w:r>
          </w:p>
          <w:p w:rsidR="0099023B" w:rsidRDefault="0099023B" w:rsidP="00C13D60">
            <w:pPr>
              <w:autoSpaceDE w:val="0"/>
              <w:autoSpaceDN w:val="0"/>
              <w:adjustRightInd w:val="0"/>
              <w:spacing w:after="0" w:line="240" w:lineRule="auto"/>
              <w:jc w:val="both"/>
              <w:rPr>
                <w:rFonts w:ascii="Times New Roman" w:hAnsi="Times New Roman" w:cs="Times New Roman"/>
              </w:rPr>
            </w:pPr>
          </w:p>
          <w:p w:rsidR="0099023B" w:rsidRDefault="0099023B" w:rsidP="00C13D60">
            <w:pPr>
              <w:autoSpaceDE w:val="0"/>
              <w:autoSpaceDN w:val="0"/>
              <w:adjustRightInd w:val="0"/>
              <w:spacing w:after="0" w:line="240" w:lineRule="auto"/>
              <w:jc w:val="both"/>
              <w:rPr>
                <w:rFonts w:ascii="Times New Roman" w:hAnsi="Times New Roman" w:cs="Times New Roman"/>
              </w:rPr>
            </w:pPr>
          </w:p>
          <w:p w:rsidR="0099023B" w:rsidRDefault="0099023B" w:rsidP="00C13D60">
            <w:pPr>
              <w:autoSpaceDE w:val="0"/>
              <w:autoSpaceDN w:val="0"/>
              <w:adjustRightInd w:val="0"/>
              <w:spacing w:after="0" w:line="240" w:lineRule="auto"/>
              <w:jc w:val="both"/>
              <w:rPr>
                <w:rFonts w:ascii="Times New Roman" w:hAnsi="Times New Roman" w:cs="Times New Roman"/>
              </w:rPr>
            </w:pPr>
          </w:p>
          <w:p w:rsidR="0099023B" w:rsidRDefault="0099023B" w:rsidP="00C13D60">
            <w:pPr>
              <w:autoSpaceDE w:val="0"/>
              <w:autoSpaceDN w:val="0"/>
              <w:adjustRightInd w:val="0"/>
              <w:spacing w:after="0" w:line="240" w:lineRule="auto"/>
              <w:jc w:val="both"/>
              <w:rPr>
                <w:rFonts w:ascii="Times New Roman" w:hAnsi="Times New Roman" w:cs="Times New Roman"/>
              </w:rPr>
            </w:pPr>
          </w:p>
          <w:p w:rsidR="0099023B" w:rsidRDefault="0099023B" w:rsidP="00C13D60">
            <w:pPr>
              <w:autoSpaceDE w:val="0"/>
              <w:autoSpaceDN w:val="0"/>
              <w:adjustRightInd w:val="0"/>
              <w:spacing w:after="0" w:line="240" w:lineRule="auto"/>
              <w:jc w:val="both"/>
              <w:rPr>
                <w:rFonts w:ascii="Times New Roman" w:hAnsi="Times New Roman" w:cs="Times New Roman"/>
              </w:rPr>
            </w:pPr>
          </w:p>
          <w:p w:rsidR="0099023B" w:rsidRDefault="0099023B" w:rsidP="00C13D60">
            <w:pPr>
              <w:autoSpaceDE w:val="0"/>
              <w:autoSpaceDN w:val="0"/>
              <w:adjustRightInd w:val="0"/>
              <w:spacing w:after="0" w:line="240" w:lineRule="auto"/>
              <w:jc w:val="both"/>
              <w:rPr>
                <w:rFonts w:ascii="Times New Roman" w:hAnsi="Times New Roman" w:cs="Times New Roman"/>
              </w:rPr>
            </w:pPr>
          </w:p>
          <w:p w:rsidR="0099023B" w:rsidRDefault="0099023B" w:rsidP="00C13D60">
            <w:pPr>
              <w:autoSpaceDE w:val="0"/>
              <w:autoSpaceDN w:val="0"/>
              <w:adjustRightInd w:val="0"/>
              <w:spacing w:after="0" w:line="240" w:lineRule="auto"/>
              <w:jc w:val="both"/>
              <w:rPr>
                <w:rFonts w:ascii="Times New Roman" w:hAnsi="Times New Roman" w:cs="Times New Roman"/>
              </w:rPr>
            </w:pPr>
          </w:p>
          <w:p w:rsidR="0099023B" w:rsidRDefault="0099023B" w:rsidP="00C13D60">
            <w:pPr>
              <w:autoSpaceDE w:val="0"/>
              <w:autoSpaceDN w:val="0"/>
              <w:adjustRightInd w:val="0"/>
              <w:spacing w:after="0" w:line="240" w:lineRule="auto"/>
              <w:jc w:val="both"/>
              <w:rPr>
                <w:rFonts w:ascii="Times New Roman" w:hAnsi="Times New Roman" w:cs="Times New Roman"/>
              </w:rPr>
            </w:pPr>
          </w:p>
          <w:p w:rsidR="0099023B" w:rsidRDefault="0099023B" w:rsidP="00C13D60">
            <w:pPr>
              <w:autoSpaceDE w:val="0"/>
              <w:autoSpaceDN w:val="0"/>
              <w:adjustRightInd w:val="0"/>
              <w:spacing w:after="0" w:line="240" w:lineRule="auto"/>
              <w:jc w:val="both"/>
              <w:rPr>
                <w:rFonts w:ascii="Times New Roman" w:hAnsi="Times New Roman" w:cs="Times New Roman"/>
              </w:rPr>
            </w:pPr>
          </w:p>
          <w:p w:rsidR="0099023B" w:rsidRDefault="0099023B" w:rsidP="00C13D60">
            <w:pPr>
              <w:autoSpaceDE w:val="0"/>
              <w:autoSpaceDN w:val="0"/>
              <w:adjustRightInd w:val="0"/>
              <w:spacing w:after="0" w:line="240" w:lineRule="auto"/>
              <w:jc w:val="both"/>
              <w:rPr>
                <w:rFonts w:ascii="Times New Roman" w:hAnsi="Times New Roman" w:cs="Times New Roman"/>
              </w:rPr>
            </w:pPr>
          </w:p>
          <w:p w:rsidR="00CA4D54" w:rsidRPr="00CA4D54" w:rsidRDefault="00C13D60" w:rsidP="004771DA">
            <w:pPr>
              <w:autoSpaceDE w:val="0"/>
              <w:autoSpaceDN w:val="0"/>
              <w:adjustRightInd w:val="0"/>
              <w:spacing w:after="0" w:line="240" w:lineRule="auto"/>
              <w:jc w:val="both"/>
              <w:rPr>
                <w:rFonts w:ascii="Times New Roman" w:hAnsi="Times New Roman" w:cs="Times New Roman"/>
                <w:b/>
              </w:rPr>
            </w:pPr>
            <w:r w:rsidRPr="00CA4D54">
              <w:rPr>
                <w:rFonts w:ascii="Times New Roman" w:hAnsi="Times New Roman" w:cs="Times New Roman"/>
                <w:b/>
              </w:rPr>
              <w:lastRenderedPageBreak/>
              <w:t xml:space="preserve">1.1. </w:t>
            </w:r>
            <w:r w:rsidR="00CA4D54" w:rsidRPr="00CA4D54">
              <w:rPr>
                <w:rFonts w:ascii="Times New Roman" w:hAnsi="Times New Roman" w:cs="Times New Roman"/>
                <w:b/>
              </w:rPr>
              <w:t>Учесть замечания и предложения частично, доработать сводный отчет и проект.</w:t>
            </w:r>
          </w:p>
          <w:p w:rsidR="0034584E" w:rsidRPr="00613E54" w:rsidRDefault="00C13D60" w:rsidP="004771D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проекте не предусмотрена необх</w:t>
            </w:r>
            <w:r w:rsidR="00613E54">
              <w:rPr>
                <w:rFonts w:ascii="Times New Roman" w:hAnsi="Times New Roman" w:cs="Times New Roman"/>
              </w:rPr>
              <w:t xml:space="preserve">одимость согласования </w:t>
            </w:r>
            <w:proofErr w:type="spellStart"/>
            <w:r w:rsidR="00613E54">
              <w:rPr>
                <w:rFonts w:ascii="Times New Roman" w:hAnsi="Times New Roman" w:cs="Times New Roman"/>
              </w:rPr>
              <w:t>кикшерин</w:t>
            </w:r>
            <w:r>
              <w:rPr>
                <w:rFonts w:ascii="Times New Roman" w:hAnsi="Times New Roman" w:cs="Times New Roman"/>
              </w:rPr>
              <w:t>говой</w:t>
            </w:r>
            <w:proofErr w:type="spellEnd"/>
            <w:r>
              <w:rPr>
                <w:rFonts w:ascii="Times New Roman" w:hAnsi="Times New Roman" w:cs="Times New Roman"/>
              </w:rPr>
              <w:t xml:space="preserve"> деятельности </w:t>
            </w:r>
            <w:r w:rsidR="0099023B">
              <w:rPr>
                <w:rFonts w:ascii="Times New Roman" w:hAnsi="Times New Roman" w:cs="Times New Roman"/>
              </w:rPr>
              <w:t>с</w:t>
            </w:r>
            <w:r>
              <w:rPr>
                <w:rFonts w:ascii="Times New Roman" w:hAnsi="Times New Roman" w:cs="Times New Roman"/>
              </w:rPr>
              <w:t xml:space="preserve"> какими-либо государственными и </w:t>
            </w:r>
            <w:r w:rsidRPr="00613E54">
              <w:rPr>
                <w:rFonts w:ascii="Times New Roman" w:hAnsi="Times New Roman" w:cs="Times New Roman"/>
              </w:rPr>
              <w:t>муниципальными органами.</w:t>
            </w:r>
            <w:r w:rsidR="004771DA" w:rsidRPr="00613E54">
              <w:rPr>
                <w:rFonts w:ascii="Times New Roman" w:hAnsi="Times New Roman" w:cs="Times New Roman"/>
              </w:rPr>
              <w:t xml:space="preserve"> </w:t>
            </w:r>
            <w:r w:rsidR="00613E54">
              <w:rPr>
                <w:rFonts w:ascii="Times New Roman" w:hAnsi="Times New Roman" w:cs="Times New Roman"/>
              </w:rPr>
              <w:t xml:space="preserve">При этом учитывается, что </w:t>
            </w:r>
            <w:r w:rsidR="00613E54" w:rsidRPr="00613E54">
              <w:rPr>
                <w:rFonts w:ascii="Times New Roman" w:hAnsi="Times New Roman" w:cs="Times New Roman"/>
              </w:rPr>
              <w:t xml:space="preserve">осуществление </w:t>
            </w:r>
            <w:proofErr w:type="gramStart"/>
            <w:r w:rsidR="00613E54">
              <w:rPr>
                <w:rFonts w:ascii="Times New Roman" w:hAnsi="Times New Roman" w:cs="Times New Roman"/>
              </w:rPr>
              <w:t>п</w:t>
            </w:r>
            <w:r w:rsidR="00613E54" w:rsidRPr="00613E54">
              <w:rPr>
                <w:rFonts w:ascii="Times New Roman" w:hAnsi="Times New Roman" w:cs="Times New Roman"/>
              </w:rPr>
              <w:t>редприниматель</w:t>
            </w:r>
            <w:r w:rsidR="00613E54">
              <w:rPr>
                <w:rFonts w:ascii="Times New Roman" w:hAnsi="Times New Roman" w:cs="Times New Roman"/>
              </w:rPr>
              <w:t xml:space="preserve">- </w:t>
            </w:r>
            <w:proofErr w:type="spellStart"/>
            <w:r w:rsidR="00613E54">
              <w:rPr>
                <w:rFonts w:ascii="Times New Roman" w:hAnsi="Times New Roman" w:cs="Times New Roman"/>
              </w:rPr>
              <w:t>с</w:t>
            </w:r>
            <w:r w:rsidR="00613E54" w:rsidRPr="00613E54">
              <w:rPr>
                <w:rFonts w:ascii="Times New Roman" w:hAnsi="Times New Roman" w:cs="Times New Roman"/>
              </w:rPr>
              <w:t>кой</w:t>
            </w:r>
            <w:proofErr w:type="spellEnd"/>
            <w:proofErr w:type="gramEnd"/>
            <w:r w:rsidR="00613E54" w:rsidRPr="00613E54">
              <w:rPr>
                <w:rFonts w:ascii="Times New Roman" w:hAnsi="Times New Roman" w:cs="Times New Roman"/>
              </w:rPr>
              <w:t xml:space="preserve"> </w:t>
            </w:r>
            <w:r w:rsidR="00613E54">
              <w:rPr>
                <w:rFonts w:ascii="Times New Roman" w:hAnsi="Times New Roman" w:cs="Times New Roman"/>
              </w:rPr>
              <w:t>д</w:t>
            </w:r>
            <w:r w:rsidR="00613E54" w:rsidRPr="00613E54">
              <w:rPr>
                <w:rFonts w:ascii="Times New Roman" w:hAnsi="Times New Roman" w:cs="Times New Roman"/>
              </w:rPr>
              <w:t>еятельности посредством установки пунктов проката является лишь одной из форм организации соответствующей деятельности.</w:t>
            </w:r>
          </w:p>
          <w:p w:rsidR="0034584E" w:rsidRPr="00613E54"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712D9F" w:rsidRDefault="00712D9F" w:rsidP="004771DA">
            <w:pPr>
              <w:autoSpaceDE w:val="0"/>
              <w:autoSpaceDN w:val="0"/>
              <w:adjustRightInd w:val="0"/>
              <w:spacing w:after="0" w:line="240" w:lineRule="auto"/>
              <w:jc w:val="both"/>
              <w:rPr>
                <w:rFonts w:ascii="Times New Roman" w:hAnsi="Times New Roman" w:cs="Times New Roman"/>
              </w:rPr>
            </w:pPr>
          </w:p>
          <w:p w:rsidR="00712D9F" w:rsidRDefault="00712D9F" w:rsidP="004771DA">
            <w:pPr>
              <w:autoSpaceDE w:val="0"/>
              <w:autoSpaceDN w:val="0"/>
              <w:adjustRightInd w:val="0"/>
              <w:spacing w:after="0" w:line="240" w:lineRule="auto"/>
              <w:jc w:val="both"/>
              <w:rPr>
                <w:rFonts w:ascii="Times New Roman" w:hAnsi="Times New Roman" w:cs="Times New Roman"/>
              </w:rPr>
            </w:pPr>
          </w:p>
          <w:p w:rsidR="00712D9F" w:rsidRDefault="00712D9F" w:rsidP="004771DA">
            <w:pPr>
              <w:autoSpaceDE w:val="0"/>
              <w:autoSpaceDN w:val="0"/>
              <w:adjustRightInd w:val="0"/>
              <w:spacing w:after="0" w:line="240" w:lineRule="auto"/>
              <w:jc w:val="both"/>
              <w:rPr>
                <w:rFonts w:ascii="Times New Roman" w:hAnsi="Times New Roman" w:cs="Times New Roman"/>
              </w:rPr>
            </w:pPr>
          </w:p>
          <w:p w:rsidR="00712D9F" w:rsidRDefault="00712D9F" w:rsidP="004771DA">
            <w:pPr>
              <w:autoSpaceDE w:val="0"/>
              <w:autoSpaceDN w:val="0"/>
              <w:adjustRightInd w:val="0"/>
              <w:spacing w:after="0" w:line="240" w:lineRule="auto"/>
              <w:jc w:val="both"/>
              <w:rPr>
                <w:rFonts w:ascii="Times New Roman" w:hAnsi="Times New Roman" w:cs="Times New Roman"/>
              </w:rPr>
            </w:pPr>
          </w:p>
          <w:p w:rsidR="00712D9F" w:rsidRDefault="00712D9F" w:rsidP="004771DA">
            <w:pPr>
              <w:autoSpaceDE w:val="0"/>
              <w:autoSpaceDN w:val="0"/>
              <w:adjustRightInd w:val="0"/>
              <w:spacing w:after="0" w:line="240" w:lineRule="auto"/>
              <w:jc w:val="both"/>
              <w:rPr>
                <w:rFonts w:ascii="Times New Roman" w:hAnsi="Times New Roman" w:cs="Times New Roman"/>
              </w:rPr>
            </w:pPr>
          </w:p>
          <w:p w:rsidR="00712D9F" w:rsidRDefault="00712D9F" w:rsidP="004771DA">
            <w:pPr>
              <w:autoSpaceDE w:val="0"/>
              <w:autoSpaceDN w:val="0"/>
              <w:adjustRightInd w:val="0"/>
              <w:spacing w:after="0" w:line="240" w:lineRule="auto"/>
              <w:jc w:val="both"/>
              <w:rPr>
                <w:rFonts w:ascii="Times New Roman" w:hAnsi="Times New Roman" w:cs="Times New Roman"/>
              </w:rPr>
            </w:pPr>
          </w:p>
          <w:p w:rsidR="00712D9F" w:rsidRDefault="00712D9F" w:rsidP="004771DA">
            <w:pPr>
              <w:autoSpaceDE w:val="0"/>
              <w:autoSpaceDN w:val="0"/>
              <w:adjustRightInd w:val="0"/>
              <w:spacing w:after="0" w:line="240" w:lineRule="auto"/>
              <w:jc w:val="both"/>
              <w:rPr>
                <w:rFonts w:ascii="Times New Roman" w:hAnsi="Times New Roman" w:cs="Times New Roman"/>
              </w:rPr>
            </w:pPr>
          </w:p>
          <w:p w:rsidR="00712D9F" w:rsidRDefault="00712D9F" w:rsidP="004771DA">
            <w:pPr>
              <w:autoSpaceDE w:val="0"/>
              <w:autoSpaceDN w:val="0"/>
              <w:adjustRightInd w:val="0"/>
              <w:spacing w:after="0" w:line="240" w:lineRule="auto"/>
              <w:jc w:val="both"/>
              <w:rPr>
                <w:rFonts w:ascii="Times New Roman" w:hAnsi="Times New Roman" w:cs="Times New Roman"/>
              </w:rPr>
            </w:pPr>
          </w:p>
          <w:p w:rsidR="00712D9F" w:rsidRDefault="00712D9F" w:rsidP="004771DA">
            <w:pPr>
              <w:autoSpaceDE w:val="0"/>
              <w:autoSpaceDN w:val="0"/>
              <w:adjustRightInd w:val="0"/>
              <w:spacing w:after="0" w:line="240" w:lineRule="auto"/>
              <w:jc w:val="both"/>
              <w:rPr>
                <w:rFonts w:ascii="Times New Roman" w:hAnsi="Times New Roman" w:cs="Times New Roman"/>
              </w:rPr>
            </w:pPr>
          </w:p>
          <w:p w:rsidR="00712D9F" w:rsidRDefault="00712D9F" w:rsidP="004771DA">
            <w:pPr>
              <w:autoSpaceDE w:val="0"/>
              <w:autoSpaceDN w:val="0"/>
              <w:adjustRightInd w:val="0"/>
              <w:spacing w:after="0" w:line="240" w:lineRule="auto"/>
              <w:jc w:val="both"/>
              <w:rPr>
                <w:rFonts w:ascii="Times New Roman" w:hAnsi="Times New Roman" w:cs="Times New Roman"/>
              </w:rPr>
            </w:pPr>
          </w:p>
          <w:p w:rsidR="00712D9F" w:rsidRDefault="00712D9F" w:rsidP="004771DA">
            <w:pPr>
              <w:autoSpaceDE w:val="0"/>
              <w:autoSpaceDN w:val="0"/>
              <w:adjustRightInd w:val="0"/>
              <w:spacing w:after="0" w:line="240" w:lineRule="auto"/>
              <w:jc w:val="both"/>
              <w:rPr>
                <w:rFonts w:ascii="Times New Roman" w:hAnsi="Times New Roman" w:cs="Times New Roman"/>
              </w:rPr>
            </w:pPr>
          </w:p>
          <w:p w:rsidR="00CA4D54" w:rsidRDefault="00CA4D54" w:rsidP="004771DA">
            <w:pPr>
              <w:autoSpaceDE w:val="0"/>
              <w:autoSpaceDN w:val="0"/>
              <w:adjustRightInd w:val="0"/>
              <w:spacing w:after="0" w:line="240" w:lineRule="auto"/>
              <w:jc w:val="both"/>
              <w:rPr>
                <w:rFonts w:ascii="Times New Roman" w:hAnsi="Times New Roman" w:cs="Times New Roman"/>
              </w:rPr>
            </w:pPr>
          </w:p>
          <w:p w:rsidR="00680096" w:rsidRDefault="00680096"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34584E" w:rsidRDefault="0034584E" w:rsidP="004771DA">
            <w:pPr>
              <w:autoSpaceDE w:val="0"/>
              <w:autoSpaceDN w:val="0"/>
              <w:adjustRightInd w:val="0"/>
              <w:spacing w:after="0" w:line="240" w:lineRule="auto"/>
              <w:jc w:val="both"/>
              <w:rPr>
                <w:rFonts w:ascii="Times New Roman" w:hAnsi="Times New Roman" w:cs="Times New Roman"/>
              </w:rPr>
            </w:pPr>
          </w:p>
          <w:p w:rsidR="004771DA" w:rsidRDefault="004771DA" w:rsidP="00F46009">
            <w:pPr>
              <w:autoSpaceDE w:val="0"/>
              <w:autoSpaceDN w:val="0"/>
              <w:adjustRightInd w:val="0"/>
              <w:spacing w:after="0" w:line="240" w:lineRule="auto"/>
              <w:jc w:val="both"/>
              <w:rPr>
                <w:rFonts w:ascii="Times New Roman" w:hAnsi="Times New Roman" w:cs="Times New Roman"/>
              </w:rPr>
            </w:pPr>
            <w:r w:rsidRPr="00712D9F">
              <w:rPr>
                <w:rFonts w:ascii="Times New Roman" w:hAnsi="Times New Roman" w:cs="Times New Roman"/>
                <w:b/>
              </w:rPr>
              <w:t>1</w:t>
            </w:r>
            <w:r>
              <w:rPr>
                <w:rFonts w:ascii="Times New Roman" w:hAnsi="Times New Roman" w:cs="Times New Roman"/>
              </w:rPr>
              <w:t>.</w:t>
            </w:r>
            <w:r w:rsidRPr="00712D9F">
              <w:rPr>
                <w:rFonts w:ascii="Times New Roman" w:hAnsi="Times New Roman" w:cs="Times New Roman"/>
                <w:b/>
              </w:rPr>
              <w:t>2.</w:t>
            </w:r>
            <w:r w:rsidR="0034584E" w:rsidRPr="00712D9F">
              <w:rPr>
                <w:rFonts w:ascii="Times New Roman" w:hAnsi="Times New Roman" w:cs="Times New Roman"/>
                <w:b/>
              </w:rPr>
              <w:t xml:space="preserve"> </w:t>
            </w:r>
            <w:r w:rsidR="00712D9F" w:rsidRPr="00712D9F">
              <w:rPr>
                <w:rFonts w:ascii="Times New Roman" w:hAnsi="Times New Roman" w:cs="Times New Roman"/>
                <w:b/>
              </w:rPr>
              <w:t>Учесть замечания и предложения частично, доработать сводный отчет и проект.</w:t>
            </w:r>
            <w:r w:rsidR="005F03F2" w:rsidRPr="005F03F2">
              <w:rPr>
                <w:rFonts w:ascii="Times New Roman" w:hAnsi="Times New Roman" w:cs="Times New Roman"/>
              </w:rPr>
              <w:t xml:space="preserve"> </w:t>
            </w:r>
            <w:r w:rsidR="0034584E" w:rsidRPr="005F03F2">
              <w:rPr>
                <w:rFonts w:ascii="Times New Roman" w:hAnsi="Times New Roman" w:cs="Times New Roman"/>
              </w:rPr>
              <w:t>Оформление</w:t>
            </w:r>
            <w:r w:rsidR="0034584E" w:rsidRPr="0034584E">
              <w:rPr>
                <w:rFonts w:ascii="Times New Roman" w:hAnsi="Times New Roman" w:cs="Times New Roman"/>
              </w:rPr>
              <w:t xml:space="preserve"> разрешения осуществляется в порядке, определенном Приказом Комитета по управлению государственным имуществом Кузбасса от 23.03.2021 № 11-2/416-п</w:t>
            </w:r>
            <w:r w:rsidR="00712D9F">
              <w:rPr>
                <w:rFonts w:ascii="Times New Roman" w:hAnsi="Times New Roman" w:cs="Times New Roman"/>
              </w:rPr>
              <w:t>.</w:t>
            </w:r>
            <w:r w:rsidR="0034584E" w:rsidRPr="0034584E">
              <w:rPr>
                <w:rFonts w:ascii="Times New Roman" w:hAnsi="Times New Roman" w:cs="Times New Roman"/>
              </w:rPr>
              <w:t xml:space="preserve"> </w:t>
            </w:r>
            <w:r w:rsidR="001336CD">
              <w:rPr>
                <w:rFonts w:ascii="Times New Roman" w:hAnsi="Times New Roman" w:cs="Times New Roman"/>
              </w:rPr>
              <w:t xml:space="preserve">Сроки оформления разрешения определены вышеуказанным приказом. Поэтому имеется </w:t>
            </w:r>
            <w:r w:rsidR="001336CD">
              <w:rPr>
                <w:rFonts w:ascii="Times New Roman" w:hAnsi="Times New Roman" w:cs="Times New Roman"/>
              </w:rPr>
              <w:lastRenderedPageBreak/>
              <w:t>возможность заблаговременной организации мероприятий по оформлению разрешений. Особенно с учетом сезонности использования</w:t>
            </w:r>
            <w:r w:rsidR="001336CD">
              <w:t xml:space="preserve"> </w:t>
            </w:r>
            <w:r w:rsidR="001336CD" w:rsidRPr="001336CD">
              <w:rPr>
                <w:rFonts w:ascii="Times New Roman" w:hAnsi="Times New Roman" w:cs="Times New Roman"/>
              </w:rPr>
              <w:t>средств индивидуальной мобильности</w:t>
            </w:r>
            <w:r w:rsidR="001336CD">
              <w:rPr>
                <w:rFonts w:ascii="Times New Roman" w:hAnsi="Times New Roman" w:cs="Times New Roman"/>
              </w:rPr>
              <w:t xml:space="preserve"> и предполагаемого срока вступления проекта в силу с 01.03.2023.</w:t>
            </w:r>
            <w:r w:rsidR="00FB20F2">
              <w:rPr>
                <w:rFonts w:ascii="Times New Roman" w:hAnsi="Times New Roman" w:cs="Times New Roman"/>
              </w:rPr>
              <w:t xml:space="preserve"> Вопросы размещения</w:t>
            </w:r>
            <w:r w:rsidR="00FB20F2">
              <w:t xml:space="preserve"> </w:t>
            </w:r>
            <w:r w:rsidR="00FB20F2" w:rsidRPr="00FB20F2">
              <w:rPr>
                <w:rFonts w:ascii="Times New Roman" w:hAnsi="Times New Roman" w:cs="Times New Roman"/>
              </w:rPr>
              <w:t>средств индивидуальной мобильности</w:t>
            </w:r>
            <w:r w:rsidR="00FB20F2">
              <w:rPr>
                <w:rFonts w:ascii="Times New Roman" w:hAnsi="Times New Roman" w:cs="Times New Roman"/>
              </w:rPr>
              <w:t xml:space="preserve"> разных предпринимателей </w:t>
            </w:r>
            <w:r w:rsidR="00F46009">
              <w:rPr>
                <w:rFonts w:ascii="Times New Roman" w:hAnsi="Times New Roman" w:cs="Times New Roman"/>
              </w:rPr>
              <w:t xml:space="preserve">на определенной территории безусловно подлежат решению в полном соответствии с нормами </w:t>
            </w:r>
            <w:r w:rsidR="00F46009" w:rsidRPr="00F46009">
              <w:rPr>
                <w:rFonts w:ascii="Times New Roman" w:hAnsi="Times New Roman" w:cs="Times New Roman"/>
              </w:rPr>
              <w:t>Федерального закона от 26.07.2006 № 135-ФЗ «О защите конкуренции»</w:t>
            </w:r>
            <w:r w:rsidR="00F46009">
              <w:rPr>
                <w:rFonts w:ascii="Times New Roman" w:hAnsi="Times New Roman" w:cs="Times New Roman"/>
              </w:rPr>
              <w:t xml:space="preserve">. Сам проект положений, </w:t>
            </w:r>
            <w:r w:rsidR="00F46009" w:rsidRPr="00F46009">
              <w:rPr>
                <w:rFonts w:ascii="Times New Roman" w:hAnsi="Times New Roman" w:cs="Times New Roman"/>
              </w:rPr>
              <w:t>созда</w:t>
            </w:r>
            <w:r w:rsidR="00F46009">
              <w:rPr>
                <w:rFonts w:ascii="Times New Roman" w:hAnsi="Times New Roman" w:cs="Times New Roman"/>
              </w:rPr>
              <w:t>ющих</w:t>
            </w:r>
            <w:r w:rsidR="00F46009" w:rsidRPr="00F46009">
              <w:rPr>
                <w:rFonts w:ascii="Times New Roman" w:hAnsi="Times New Roman" w:cs="Times New Roman"/>
              </w:rPr>
              <w:t xml:space="preserve"> дискриминационны</w:t>
            </w:r>
            <w:r w:rsidR="00F46009">
              <w:rPr>
                <w:rFonts w:ascii="Times New Roman" w:hAnsi="Times New Roman" w:cs="Times New Roman"/>
              </w:rPr>
              <w:t>е</w:t>
            </w:r>
            <w:r w:rsidR="00F46009" w:rsidRPr="00F46009">
              <w:rPr>
                <w:rFonts w:ascii="Times New Roman" w:hAnsi="Times New Roman" w:cs="Times New Roman"/>
              </w:rPr>
              <w:t xml:space="preserve"> усло</w:t>
            </w:r>
            <w:r w:rsidR="00F46009">
              <w:rPr>
                <w:rFonts w:ascii="Times New Roman" w:hAnsi="Times New Roman" w:cs="Times New Roman"/>
              </w:rPr>
              <w:t>вия, не содержит.</w:t>
            </w:r>
            <w:r w:rsidR="00712D9F">
              <w:t xml:space="preserve"> </w:t>
            </w:r>
            <w:r w:rsidR="00712D9F" w:rsidRPr="00712D9F">
              <w:rPr>
                <w:rFonts w:ascii="Times New Roman" w:hAnsi="Times New Roman" w:cs="Times New Roman"/>
              </w:rPr>
              <w:t>При этом учитывается, что осуществление предпринимательской деятельности посредством установки пунктов проката является лишь одной из форм организации соответствующей деятельности.</w:t>
            </w:r>
          </w:p>
          <w:p w:rsidR="00712D9F" w:rsidRDefault="00712D9F" w:rsidP="00F46009">
            <w:pPr>
              <w:autoSpaceDE w:val="0"/>
              <w:autoSpaceDN w:val="0"/>
              <w:adjustRightInd w:val="0"/>
              <w:spacing w:after="0" w:line="240" w:lineRule="auto"/>
              <w:jc w:val="both"/>
              <w:rPr>
                <w:rFonts w:ascii="Times New Roman" w:hAnsi="Times New Roman" w:cs="Times New Roman"/>
              </w:rPr>
            </w:pPr>
          </w:p>
          <w:p w:rsidR="00712D9F" w:rsidRDefault="00712D9F" w:rsidP="00F46009">
            <w:pPr>
              <w:autoSpaceDE w:val="0"/>
              <w:autoSpaceDN w:val="0"/>
              <w:adjustRightInd w:val="0"/>
              <w:spacing w:after="0" w:line="240" w:lineRule="auto"/>
              <w:jc w:val="both"/>
              <w:rPr>
                <w:rFonts w:ascii="Times New Roman" w:hAnsi="Times New Roman" w:cs="Times New Roman"/>
              </w:rPr>
            </w:pPr>
          </w:p>
          <w:p w:rsidR="00712D9F" w:rsidRDefault="00712D9F" w:rsidP="00F46009">
            <w:pPr>
              <w:autoSpaceDE w:val="0"/>
              <w:autoSpaceDN w:val="0"/>
              <w:adjustRightInd w:val="0"/>
              <w:spacing w:after="0" w:line="240" w:lineRule="auto"/>
              <w:jc w:val="both"/>
              <w:rPr>
                <w:rFonts w:ascii="Times New Roman" w:hAnsi="Times New Roman" w:cs="Times New Roman"/>
              </w:rPr>
            </w:pPr>
          </w:p>
          <w:p w:rsidR="00F46009" w:rsidRDefault="00F46009" w:rsidP="005F03F2">
            <w:pPr>
              <w:autoSpaceDE w:val="0"/>
              <w:autoSpaceDN w:val="0"/>
              <w:adjustRightInd w:val="0"/>
              <w:spacing w:after="0" w:line="240" w:lineRule="auto"/>
              <w:jc w:val="both"/>
              <w:rPr>
                <w:rFonts w:ascii="Times New Roman" w:hAnsi="Times New Roman" w:cs="Times New Roman"/>
                <w:b/>
              </w:rPr>
            </w:pPr>
            <w:r w:rsidRPr="00777C9D">
              <w:rPr>
                <w:rFonts w:ascii="Times New Roman" w:hAnsi="Times New Roman" w:cs="Times New Roman"/>
                <w:b/>
              </w:rPr>
              <w:t xml:space="preserve">1.3. </w:t>
            </w:r>
            <w:r w:rsidR="00777C9D" w:rsidRPr="00777C9D">
              <w:rPr>
                <w:rFonts w:ascii="Times New Roman" w:hAnsi="Times New Roman" w:cs="Times New Roman"/>
                <w:b/>
              </w:rPr>
              <w:t xml:space="preserve">Учесть </w:t>
            </w:r>
            <w:proofErr w:type="gramStart"/>
            <w:r w:rsidR="00777C9D" w:rsidRPr="00777C9D">
              <w:rPr>
                <w:rFonts w:ascii="Times New Roman" w:hAnsi="Times New Roman" w:cs="Times New Roman"/>
                <w:b/>
              </w:rPr>
              <w:t>предложение,  доработать</w:t>
            </w:r>
            <w:proofErr w:type="gramEnd"/>
            <w:r w:rsidR="00777C9D" w:rsidRPr="00777C9D">
              <w:rPr>
                <w:rFonts w:ascii="Times New Roman" w:hAnsi="Times New Roman" w:cs="Times New Roman"/>
                <w:b/>
              </w:rPr>
              <w:t xml:space="preserve"> сводный отчет.</w:t>
            </w:r>
          </w:p>
          <w:p w:rsidR="00777C9D" w:rsidRDefault="00777C9D" w:rsidP="005F03F2">
            <w:pPr>
              <w:autoSpaceDE w:val="0"/>
              <w:autoSpaceDN w:val="0"/>
              <w:adjustRightInd w:val="0"/>
              <w:spacing w:after="0" w:line="240" w:lineRule="auto"/>
              <w:jc w:val="both"/>
              <w:rPr>
                <w:rFonts w:ascii="Times New Roman" w:hAnsi="Times New Roman" w:cs="Times New Roman"/>
                <w:b/>
              </w:rPr>
            </w:pPr>
          </w:p>
          <w:p w:rsidR="00777C9D" w:rsidRDefault="00777C9D" w:rsidP="005F03F2">
            <w:pPr>
              <w:autoSpaceDE w:val="0"/>
              <w:autoSpaceDN w:val="0"/>
              <w:adjustRightInd w:val="0"/>
              <w:spacing w:after="0" w:line="240" w:lineRule="auto"/>
              <w:jc w:val="both"/>
              <w:rPr>
                <w:rFonts w:ascii="Times New Roman" w:hAnsi="Times New Roman" w:cs="Times New Roman"/>
                <w:b/>
              </w:rPr>
            </w:pPr>
          </w:p>
          <w:p w:rsidR="00777C9D" w:rsidRDefault="00777C9D" w:rsidP="005F03F2">
            <w:pPr>
              <w:autoSpaceDE w:val="0"/>
              <w:autoSpaceDN w:val="0"/>
              <w:adjustRightInd w:val="0"/>
              <w:spacing w:after="0" w:line="240" w:lineRule="auto"/>
              <w:jc w:val="both"/>
              <w:rPr>
                <w:rFonts w:ascii="Times New Roman" w:hAnsi="Times New Roman" w:cs="Times New Roman"/>
                <w:b/>
              </w:rPr>
            </w:pPr>
          </w:p>
          <w:p w:rsidR="00777C9D" w:rsidRDefault="00777C9D" w:rsidP="005F03F2">
            <w:pPr>
              <w:autoSpaceDE w:val="0"/>
              <w:autoSpaceDN w:val="0"/>
              <w:adjustRightInd w:val="0"/>
              <w:spacing w:after="0" w:line="240" w:lineRule="auto"/>
              <w:jc w:val="both"/>
              <w:rPr>
                <w:rFonts w:ascii="Times New Roman" w:hAnsi="Times New Roman" w:cs="Times New Roman"/>
                <w:b/>
              </w:rPr>
            </w:pPr>
          </w:p>
          <w:p w:rsidR="00777C9D" w:rsidRDefault="00777C9D" w:rsidP="005F03F2">
            <w:pPr>
              <w:autoSpaceDE w:val="0"/>
              <w:autoSpaceDN w:val="0"/>
              <w:adjustRightInd w:val="0"/>
              <w:spacing w:after="0" w:line="240" w:lineRule="auto"/>
              <w:jc w:val="both"/>
              <w:rPr>
                <w:rFonts w:ascii="Times New Roman" w:hAnsi="Times New Roman" w:cs="Times New Roman"/>
                <w:b/>
              </w:rPr>
            </w:pPr>
          </w:p>
          <w:p w:rsidR="00777C9D" w:rsidRDefault="00777C9D" w:rsidP="005F03F2">
            <w:pPr>
              <w:autoSpaceDE w:val="0"/>
              <w:autoSpaceDN w:val="0"/>
              <w:adjustRightInd w:val="0"/>
              <w:spacing w:after="0" w:line="240" w:lineRule="auto"/>
              <w:jc w:val="both"/>
              <w:rPr>
                <w:rFonts w:ascii="Times New Roman" w:hAnsi="Times New Roman" w:cs="Times New Roman"/>
                <w:b/>
              </w:rPr>
            </w:pPr>
          </w:p>
          <w:p w:rsidR="00777C9D" w:rsidRDefault="00777C9D" w:rsidP="005F03F2">
            <w:pPr>
              <w:autoSpaceDE w:val="0"/>
              <w:autoSpaceDN w:val="0"/>
              <w:adjustRightInd w:val="0"/>
              <w:spacing w:after="0" w:line="240" w:lineRule="auto"/>
              <w:jc w:val="both"/>
              <w:rPr>
                <w:rFonts w:ascii="Times New Roman" w:hAnsi="Times New Roman" w:cs="Times New Roman"/>
                <w:b/>
              </w:rPr>
            </w:pPr>
          </w:p>
          <w:p w:rsidR="00777C9D" w:rsidRPr="00777C9D" w:rsidRDefault="00777C9D" w:rsidP="005F03F2">
            <w:pPr>
              <w:autoSpaceDE w:val="0"/>
              <w:autoSpaceDN w:val="0"/>
              <w:adjustRightInd w:val="0"/>
              <w:spacing w:after="0" w:line="240" w:lineRule="auto"/>
              <w:jc w:val="both"/>
              <w:rPr>
                <w:rFonts w:ascii="Times New Roman" w:hAnsi="Times New Roman" w:cs="Times New Roman"/>
                <w:b/>
              </w:rPr>
            </w:pPr>
          </w:p>
          <w:p w:rsidR="00777C9D" w:rsidRDefault="00777C9D" w:rsidP="005F03F2">
            <w:pPr>
              <w:autoSpaceDE w:val="0"/>
              <w:autoSpaceDN w:val="0"/>
              <w:adjustRightInd w:val="0"/>
              <w:spacing w:after="0" w:line="240" w:lineRule="auto"/>
              <w:jc w:val="both"/>
              <w:rPr>
                <w:rFonts w:ascii="Times New Roman" w:hAnsi="Times New Roman" w:cs="Times New Roman"/>
              </w:rPr>
            </w:pPr>
          </w:p>
          <w:p w:rsidR="005F03F2" w:rsidRDefault="005F03F2" w:rsidP="00BF417E">
            <w:pPr>
              <w:autoSpaceDE w:val="0"/>
              <w:autoSpaceDN w:val="0"/>
              <w:adjustRightInd w:val="0"/>
              <w:spacing w:after="0" w:line="240" w:lineRule="auto"/>
              <w:jc w:val="both"/>
              <w:rPr>
                <w:rFonts w:ascii="Times New Roman" w:hAnsi="Times New Roman" w:cs="Times New Roman"/>
              </w:rPr>
            </w:pPr>
            <w:r w:rsidRPr="00904E1E">
              <w:rPr>
                <w:rFonts w:ascii="Times New Roman" w:hAnsi="Times New Roman" w:cs="Times New Roman"/>
                <w:b/>
              </w:rPr>
              <w:t xml:space="preserve">1.3.1. </w:t>
            </w:r>
            <w:r w:rsidR="00777C9D" w:rsidRPr="00904E1E">
              <w:rPr>
                <w:rFonts w:ascii="Times New Roman" w:hAnsi="Times New Roman" w:cs="Times New Roman"/>
                <w:b/>
              </w:rPr>
              <w:t xml:space="preserve">Учесть </w:t>
            </w:r>
            <w:proofErr w:type="gramStart"/>
            <w:r w:rsidR="00777C9D" w:rsidRPr="00904E1E">
              <w:rPr>
                <w:rFonts w:ascii="Times New Roman" w:hAnsi="Times New Roman" w:cs="Times New Roman"/>
                <w:b/>
              </w:rPr>
              <w:t>предложение,  частично</w:t>
            </w:r>
            <w:proofErr w:type="gramEnd"/>
            <w:r w:rsidR="00777C9D" w:rsidRPr="00904E1E">
              <w:rPr>
                <w:rFonts w:ascii="Times New Roman" w:hAnsi="Times New Roman" w:cs="Times New Roman"/>
                <w:b/>
              </w:rPr>
              <w:t>, доработать сводный отчет.</w:t>
            </w:r>
            <w:r w:rsidR="00777C9D">
              <w:rPr>
                <w:rFonts w:ascii="Times New Roman" w:hAnsi="Times New Roman" w:cs="Times New Roman"/>
              </w:rPr>
              <w:t xml:space="preserve"> </w:t>
            </w:r>
            <w:r w:rsidR="00BF417E" w:rsidRPr="00BF417E">
              <w:rPr>
                <w:rFonts w:ascii="Times New Roman" w:hAnsi="Times New Roman" w:cs="Times New Roman"/>
              </w:rPr>
              <w:t>В ходе</w:t>
            </w:r>
            <w:r w:rsidR="00926151">
              <w:rPr>
                <w:rFonts w:ascii="Times New Roman" w:hAnsi="Times New Roman" w:cs="Times New Roman"/>
              </w:rPr>
              <w:t xml:space="preserve"> подготовк</w:t>
            </w:r>
            <w:r w:rsidR="00BF417E">
              <w:rPr>
                <w:rFonts w:ascii="Times New Roman" w:hAnsi="Times New Roman" w:cs="Times New Roman"/>
              </w:rPr>
              <w:t>и</w:t>
            </w:r>
            <w:r w:rsidR="00926151">
              <w:rPr>
                <w:rFonts w:ascii="Times New Roman" w:hAnsi="Times New Roman" w:cs="Times New Roman"/>
              </w:rPr>
              <w:t xml:space="preserve"> проекта</w:t>
            </w:r>
            <w:r w:rsidR="00BF417E">
              <w:rPr>
                <w:rFonts w:ascii="Times New Roman" w:hAnsi="Times New Roman" w:cs="Times New Roman"/>
              </w:rPr>
              <w:t xml:space="preserve"> изучался опыт регионов. Опыт Москвы в сфере регулирования </w:t>
            </w:r>
            <w:r w:rsidR="00BF417E" w:rsidRPr="00BF417E">
              <w:rPr>
                <w:rFonts w:ascii="Times New Roman" w:hAnsi="Times New Roman" w:cs="Times New Roman"/>
              </w:rPr>
              <w:t xml:space="preserve">вопросов размещения средств индивидуальной мобильности </w:t>
            </w:r>
            <w:r w:rsidR="00BF417E">
              <w:rPr>
                <w:rFonts w:ascii="Times New Roman" w:hAnsi="Times New Roman" w:cs="Times New Roman"/>
              </w:rPr>
              <w:t xml:space="preserve">заслуживает внимания и был учтен при подготовке проекта. </w:t>
            </w:r>
          </w:p>
          <w:p w:rsidR="00BF417E" w:rsidRDefault="00BF417E" w:rsidP="00BF417E">
            <w:pPr>
              <w:autoSpaceDE w:val="0"/>
              <w:autoSpaceDN w:val="0"/>
              <w:adjustRightInd w:val="0"/>
              <w:spacing w:after="0" w:line="240" w:lineRule="auto"/>
              <w:jc w:val="both"/>
              <w:rPr>
                <w:rFonts w:ascii="Times New Roman" w:hAnsi="Times New Roman" w:cs="Times New Roman"/>
              </w:rPr>
            </w:pPr>
          </w:p>
          <w:p w:rsidR="00BF417E" w:rsidRDefault="00BF417E" w:rsidP="00BF417E">
            <w:pPr>
              <w:autoSpaceDE w:val="0"/>
              <w:autoSpaceDN w:val="0"/>
              <w:adjustRightInd w:val="0"/>
              <w:spacing w:after="0" w:line="240" w:lineRule="auto"/>
              <w:jc w:val="both"/>
              <w:rPr>
                <w:rFonts w:ascii="Times New Roman" w:hAnsi="Times New Roman" w:cs="Times New Roman"/>
              </w:rPr>
            </w:pPr>
          </w:p>
          <w:p w:rsidR="00BF417E" w:rsidRDefault="00BF417E" w:rsidP="00BF417E">
            <w:pPr>
              <w:autoSpaceDE w:val="0"/>
              <w:autoSpaceDN w:val="0"/>
              <w:adjustRightInd w:val="0"/>
              <w:spacing w:after="0" w:line="240" w:lineRule="auto"/>
              <w:jc w:val="both"/>
              <w:rPr>
                <w:rFonts w:ascii="Times New Roman" w:hAnsi="Times New Roman" w:cs="Times New Roman"/>
              </w:rPr>
            </w:pPr>
          </w:p>
          <w:p w:rsidR="00BF417E" w:rsidRDefault="00BF417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904E1E" w:rsidRDefault="00904E1E" w:rsidP="00BF417E">
            <w:pPr>
              <w:autoSpaceDE w:val="0"/>
              <w:autoSpaceDN w:val="0"/>
              <w:adjustRightInd w:val="0"/>
              <w:spacing w:after="0" w:line="240" w:lineRule="auto"/>
              <w:jc w:val="both"/>
              <w:rPr>
                <w:rFonts w:ascii="Times New Roman" w:hAnsi="Times New Roman" w:cs="Times New Roman"/>
              </w:rPr>
            </w:pPr>
          </w:p>
          <w:p w:rsidR="00BF417E" w:rsidRDefault="00BF417E" w:rsidP="00BF417E">
            <w:pPr>
              <w:autoSpaceDE w:val="0"/>
              <w:autoSpaceDN w:val="0"/>
              <w:adjustRightInd w:val="0"/>
              <w:spacing w:after="0" w:line="240" w:lineRule="auto"/>
              <w:jc w:val="both"/>
              <w:rPr>
                <w:rFonts w:ascii="Times New Roman" w:hAnsi="Times New Roman" w:cs="Times New Roman"/>
              </w:rPr>
            </w:pPr>
          </w:p>
          <w:p w:rsidR="00BF417E" w:rsidRDefault="00904E1E" w:rsidP="00BF417E">
            <w:pPr>
              <w:autoSpaceDE w:val="0"/>
              <w:autoSpaceDN w:val="0"/>
              <w:adjustRightInd w:val="0"/>
              <w:spacing w:after="0" w:line="240" w:lineRule="auto"/>
              <w:jc w:val="both"/>
              <w:rPr>
                <w:rFonts w:ascii="Times New Roman" w:hAnsi="Times New Roman" w:cs="Times New Roman"/>
              </w:rPr>
            </w:pPr>
            <w:r w:rsidRPr="00904E1E">
              <w:rPr>
                <w:rFonts w:ascii="Times New Roman" w:hAnsi="Times New Roman" w:cs="Times New Roman"/>
                <w:b/>
              </w:rPr>
              <w:t xml:space="preserve">1.3.2. Учесть </w:t>
            </w:r>
            <w:proofErr w:type="gramStart"/>
            <w:r w:rsidRPr="00904E1E">
              <w:rPr>
                <w:rFonts w:ascii="Times New Roman" w:hAnsi="Times New Roman" w:cs="Times New Roman"/>
                <w:b/>
              </w:rPr>
              <w:t>предложение,  частично</w:t>
            </w:r>
            <w:proofErr w:type="gramEnd"/>
            <w:r w:rsidRPr="00904E1E">
              <w:rPr>
                <w:rFonts w:ascii="Times New Roman" w:hAnsi="Times New Roman" w:cs="Times New Roman"/>
                <w:b/>
              </w:rPr>
              <w:t>, доработать сводный отчет.</w:t>
            </w:r>
            <w:r w:rsidRPr="00904E1E">
              <w:rPr>
                <w:rFonts w:ascii="Times New Roman" w:hAnsi="Times New Roman" w:cs="Times New Roman"/>
              </w:rPr>
              <w:t xml:space="preserve"> </w:t>
            </w:r>
            <w:r w:rsidR="00BF417E" w:rsidRPr="00BF417E">
              <w:rPr>
                <w:rFonts w:ascii="Times New Roman" w:hAnsi="Times New Roman" w:cs="Times New Roman"/>
              </w:rPr>
              <w:t>В ходе подготовки проекта изучался</w:t>
            </w:r>
            <w:r w:rsidR="00BF417E">
              <w:t xml:space="preserve"> </w:t>
            </w:r>
            <w:r w:rsidR="00BF417E" w:rsidRPr="00BF417E">
              <w:rPr>
                <w:rFonts w:ascii="Times New Roman" w:hAnsi="Times New Roman" w:cs="Times New Roman"/>
              </w:rPr>
              <w:t xml:space="preserve">опыт регионов. </w:t>
            </w:r>
            <w:r w:rsidR="00BF417E">
              <w:rPr>
                <w:rFonts w:ascii="Times New Roman" w:hAnsi="Times New Roman" w:cs="Times New Roman"/>
              </w:rPr>
              <w:t>Проблемные вопросы, связанные с</w:t>
            </w:r>
            <w:r w:rsidR="00BF417E" w:rsidRPr="00BF417E">
              <w:rPr>
                <w:rFonts w:ascii="Times New Roman" w:hAnsi="Times New Roman" w:cs="Times New Roman"/>
              </w:rPr>
              <w:t xml:space="preserve"> </w:t>
            </w:r>
            <w:r w:rsidR="00BF417E">
              <w:rPr>
                <w:rFonts w:ascii="Times New Roman" w:hAnsi="Times New Roman" w:cs="Times New Roman"/>
              </w:rPr>
              <w:t>размещением</w:t>
            </w:r>
            <w:r w:rsidR="00BF417E" w:rsidRPr="00BF417E">
              <w:rPr>
                <w:rFonts w:ascii="Times New Roman" w:hAnsi="Times New Roman" w:cs="Times New Roman"/>
              </w:rPr>
              <w:t xml:space="preserve"> средств индивидуальной мобильности</w:t>
            </w:r>
            <w:r w:rsidR="00BF417E">
              <w:t xml:space="preserve"> </w:t>
            </w:r>
            <w:r w:rsidR="00BF417E" w:rsidRPr="00BF417E">
              <w:rPr>
                <w:rFonts w:ascii="Times New Roman" w:hAnsi="Times New Roman" w:cs="Times New Roman"/>
              </w:rPr>
              <w:t>на территориях общего пользования</w:t>
            </w:r>
            <w:r w:rsidR="007706BC">
              <w:rPr>
                <w:rFonts w:ascii="Times New Roman" w:hAnsi="Times New Roman" w:cs="Times New Roman"/>
              </w:rPr>
              <w:t>,</w:t>
            </w:r>
            <w:r w:rsidR="00BF417E" w:rsidRPr="00BF417E">
              <w:rPr>
                <w:rFonts w:ascii="Times New Roman" w:hAnsi="Times New Roman" w:cs="Times New Roman"/>
              </w:rPr>
              <w:t xml:space="preserve"> </w:t>
            </w:r>
            <w:r w:rsidR="00BF417E">
              <w:rPr>
                <w:rFonts w:ascii="Times New Roman" w:hAnsi="Times New Roman" w:cs="Times New Roman"/>
              </w:rPr>
              <w:t xml:space="preserve">рассматривались </w:t>
            </w:r>
            <w:r w:rsidR="00BF417E" w:rsidRPr="00BF417E">
              <w:rPr>
                <w:rFonts w:ascii="Times New Roman" w:hAnsi="Times New Roman" w:cs="Times New Roman"/>
              </w:rPr>
              <w:t>и был</w:t>
            </w:r>
            <w:r w:rsidR="00BF417E">
              <w:rPr>
                <w:rFonts w:ascii="Times New Roman" w:hAnsi="Times New Roman" w:cs="Times New Roman"/>
              </w:rPr>
              <w:t>и</w:t>
            </w:r>
            <w:r w:rsidR="00BF417E" w:rsidRPr="00BF417E">
              <w:rPr>
                <w:rFonts w:ascii="Times New Roman" w:hAnsi="Times New Roman" w:cs="Times New Roman"/>
              </w:rPr>
              <w:t xml:space="preserve"> учтен</w:t>
            </w:r>
            <w:r w:rsidR="00BF417E">
              <w:rPr>
                <w:rFonts w:ascii="Times New Roman" w:hAnsi="Times New Roman" w:cs="Times New Roman"/>
              </w:rPr>
              <w:t>ы</w:t>
            </w:r>
            <w:r w:rsidR="00BF417E" w:rsidRPr="00BF417E">
              <w:rPr>
                <w:rFonts w:ascii="Times New Roman" w:hAnsi="Times New Roman" w:cs="Times New Roman"/>
              </w:rPr>
              <w:t xml:space="preserve"> при подготовке проекта.</w:t>
            </w:r>
          </w:p>
          <w:p w:rsidR="00904E1E" w:rsidRDefault="00904E1E" w:rsidP="00BF417E">
            <w:pPr>
              <w:autoSpaceDE w:val="0"/>
              <w:autoSpaceDN w:val="0"/>
              <w:adjustRightInd w:val="0"/>
              <w:spacing w:after="0" w:line="240" w:lineRule="auto"/>
              <w:jc w:val="both"/>
              <w:rPr>
                <w:rFonts w:ascii="Times New Roman" w:hAnsi="Times New Roman" w:cs="Times New Roman"/>
              </w:rPr>
            </w:pPr>
          </w:p>
          <w:p w:rsidR="00BF417E" w:rsidRDefault="00BF417E" w:rsidP="00BF417E">
            <w:pPr>
              <w:autoSpaceDE w:val="0"/>
              <w:autoSpaceDN w:val="0"/>
              <w:adjustRightInd w:val="0"/>
              <w:spacing w:after="0" w:line="240" w:lineRule="auto"/>
              <w:jc w:val="both"/>
              <w:rPr>
                <w:rFonts w:ascii="Times New Roman" w:hAnsi="Times New Roman" w:cs="Times New Roman"/>
              </w:rPr>
            </w:pPr>
            <w:r w:rsidRPr="00904E1E">
              <w:rPr>
                <w:rFonts w:ascii="Times New Roman" w:hAnsi="Times New Roman" w:cs="Times New Roman"/>
                <w:b/>
              </w:rPr>
              <w:t>1.3.3.</w:t>
            </w:r>
            <w:r w:rsidR="00904E1E" w:rsidRPr="00904E1E">
              <w:rPr>
                <w:rFonts w:ascii="Times New Roman" w:hAnsi="Times New Roman" w:cs="Times New Roman"/>
                <w:b/>
              </w:rPr>
              <w:t xml:space="preserve"> Учесть </w:t>
            </w:r>
            <w:proofErr w:type="gramStart"/>
            <w:r w:rsidR="00904E1E" w:rsidRPr="00904E1E">
              <w:rPr>
                <w:rFonts w:ascii="Times New Roman" w:hAnsi="Times New Roman" w:cs="Times New Roman"/>
                <w:b/>
              </w:rPr>
              <w:t>предложение,  частично</w:t>
            </w:r>
            <w:proofErr w:type="gramEnd"/>
            <w:r w:rsidR="00904E1E" w:rsidRPr="00904E1E">
              <w:rPr>
                <w:rFonts w:ascii="Times New Roman" w:hAnsi="Times New Roman" w:cs="Times New Roman"/>
                <w:b/>
              </w:rPr>
              <w:t>, доработать сводный отчет.</w:t>
            </w:r>
            <w:r w:rsidR="00904E1E" w:rsidRPr="00904E1E">
              <w:rPr>
                <w:rFonts w:ascii="Times New Roman" w:hAnsi="Times New Roman" w:cs="Times New Roman"/>
              </w:rPr>
              <w:t xml:space="preserve"> </w:t>
            </w:r>
            <w:r w:rsidRPr="00BF417E">
              <w:rPr>
                <w:rFonts w:ascii="Times New Roman" w:hAnsi="Times New Roman" w:cs="Times New Roman"/>
              </w:rPr>
              <w:t xml:space="preserve">  В ходе подготовки проекта изучался</w:t>
            </w:r>
            <w:r>
              <w:rPr>
                <w:rFonts w:ascii="Times New Roman" w:hAnsi="Times New Roman" w:cs="Times New Roman"/>
              </w:rPr>
              <w:t xml:space="preserve"> опыт регионов. </w:t>
            </w:r>
            <w:r w:rsidRPr="00BF417E">
              <w:rPr>
                <w:rFonts w:ascii="Times New Roman" w:hAnsi="Times New Roman" w:cs="Times New Roman"/>
              </w:rPr>
              <w:t xml:space="preserve">Проблемные вопросы, связанные с </w:t>
            </w:r>
            <w:r>
              <w:rPr>
                <w:rFonts w:ascii="Times New Roman" w:hAnsi="Times New Roman" w:cs="Times New Roman"/>
              </w:rPr>
              <w:t>использованием конструкций для размещения</w:t>
            </w:r>
            <w:r w:rsidRPr="00BF417E">
              <w:rPr>
                <w:rFonts w:ascii="Times New Roman" w:hAnsi="Times New Roman" w:cs="Times New Roman"/>
              </w:rPr>
              <w:t xml:space="preserve"> средств индивидуальной мобильности на территориях общего пользования</w:t>
            </w:r>
            <w:r w:rsidR="007706BC">
              <w:rPr>
                <w:rFonts w:ascii="Times New Roman" w:hAnsi="Times New Roman" w:cs="Times New Roman"/>
              </w:rPr>
              <w:t>,</w:t>
            </w:r>
            <w:r w:rsidRPr="00BF417E">
              <w:rPr>
                <w:rFonts w:ascii="Times New Roman" w:hAnsi="Times New Roman" w:cs="Times New Roman"/>
              </w:rPr>
              <w:t xml:space="preserve"> рассматривались и б</w:t>
            </w:r>
            <w:r>
              <w:rPr>
                <w:rFonts w:ascii="Times New Roman" w:hAnsi="Times New Roman" w:cs="Times New Roman"/>
              </w:rPr>
              <w:t>удут</w:t>
            </w:r>
            <w:r w:rsidRPr="00BF417E">
              <w:rPr>
                <w:rFonts w:ascii="Times New Roman" w:hAnsi="Times New Roman" w:cs="Times New Roman"/>
              </w:rPr>
              <w:t xml:space="preserve"> учтены при </w:t>
            </w:r>
            <w:r>
              <w:rPr>
                <w:rFonts w:ascii="Times New Roman" w:hAnsi="Times New Roman" w:cs="Times New Roman"/>
              </w:rPr>
              <w:t>реализации положений</w:t>
            </w:r>
            <w:r w:rsidRPr="00BF417E">
              <w:rPr>
                <w:rFonts w:ascii="Times New Roman" w:hAnsi="Times New Roman" w:cs="Times New Roman"/>
              </w:rPr>
              <w:t xml:space="preserve"> проекта.</w:t>
            </w: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7706BC" w:rsidRDefault="007706BC" w:rsidP="00BF417E">
            <w:pPr>
              <w:autoSpaceDE w:val="0"/>
              <w:autoSpaceDN w:val="0"/>
              <w:adjustRightInd w:val="0"/>
              <w:spacing w:after="0" w:line="240" w:lineRule="auto"/>
              <w:jc w:val="both"/>
              <w:rPr>
                <w:rFonts w:ascii="Times New Roman" w:hAnsi="Times New Roman" w:cs="Times New Roman"/>
              </w:rPr>
            </w:pPr>
          </w:p>
          <w:p w:rsidR="00BF417E" w:rsidRDefault="00BF417E" w:rsidP="0006798E">
            <w:pPr>
              <w:autoSpaceDE w:val="0"/>
              <w:autoSpaceDN w:val="0"/>
              <w:adjustRightInd w:val="0"/>
              <w:spacing w:after="0" w:line="240" w:lineRule="auto"/>
              <w:jc w:val="both"/>
              <w:rPr>
                <w:rFonts w:ascii="Times New Roman" w:hAnsi="Times New Roman" w:cs="Times New Roman"/>
              </w:rPr>
            </w:pPr>
            <w:r w:rsidRPr="00904E1E">
              <w:rPr>
                <w:rFonts w:ascii="Times New Roman" w:hAnsi="Times New Roman" w:cs="Times New Roman"/>
                <w:b/>
              </w:rPr>
              <w:t>1.3.4.</w:t>
            </w:r>
            <w:r w:rsidR="00904E1E" w:rsidRPr="00904E1E">
              <w:rPr>
                <w:b/>
              </w:rPr>
              <w:t xml:space="preserve"> </w:t>
            </w:r>
            <w:r w:rsidR="00904E1E" w:rsidRPr="00904E1E">
              <w:rPr>
                <w:rFonts w:ascii="Times New Roman" w:hAnsi="Times New Roman" w:cs="Times New Roman"/>
                <w:b/>
              </w:rPr>
              <w:t xml:space="preserve">Учесть </w:t>
            </w:r>
            <w:proofErr w:type="gramStart"/>
            <w:r w:rsidR="00904E1E" w:rsidRPr="00904E1E">
              <w:rPr>
                <w:rFonts w:ascii="Times New Roman" w:hAnsi="Times New Roman" w:cs="Times New Roman"/>
                <w:b/>
              </w:rPr>
              <w:t>предложение,  частично</w:t>
            </w:r>
            <w:proofErr w:type="gramEnd"/>
            <w:r w:rsidR="00904E1E" w:rsidRPr="00904E1E">
              <w:rPr>
                <w:rFonts w:ascii="Times New Roman" w:hAnsi="Times New Roman" w:cs="Times New Roman"/>
                <w:b/>
              </w:rPr>
              <w:t>, доработать сводный отчет и проект.</w:t>
            </w:r>
            <w:r w:rsidRPr="00BF417E">
              <w:rPr>
                <w:rFonts w:ascii="Times New Roman" w:hAnsi="Times New Roman" w:cs="Times New Roman"/>
              </w:rPr>
              <w:t xml:space="preserve"> </w:t>
            </w:r>
            <w:r w:rsidR="0006798E">
              <w:rPr>
                <w:rFonts w:ascii="Times New Roman" w:hAnsi="Times New Roman" w:cs="Times New Roman"/>
              </w:rPr>
              <w:t>Положения проекта не ограничивают возможность нанесения</w:t>
            </w:r>
            <w:r w:rsidR="0006798E" w:rsidRPr="0006798E">
              <w:rPr>
                <w:rFonts w:ascii="Times New Roman" w:hAnsi="Times New Roman" w:cs="Times New Roman"/>
              </w:rPr>
              <w:t xml:space="preserve"> на асфальте (покрытии тротуаров) графической разметки, обозначающей грани</w:t>
            </w:r>
            <w:r w:rsidR="0006798E">
              <w:rPr>
                <w:rFonts w:ascii="Times New Roman" w:hAnsi="Times New Roman" w:cs="Times New Roman"/>
              </w:rPr>
              <w:t>ц</w:t>
            </w:r>
            <w:r w:rsidR="0006798E" w:rsidRPr="0006798E">
              <w:rPr>
                <w:rFonts w:ascii="Times New Roman" w:hAnsi="Times New Roman" w:cs="Times New Roman"/>
              </w:rPr>
              <w:t xml:space="preserve">ы </w:t>
            </w:r>
            <w:r w:rsidR="0006798E">
              <w:rPr>
                <w:rFonts w:ascii="Times New Roman" w:hAnsi="Times New Roman" w:cs="Times New Roman"/>
              </w:rPr>
              <w:t>«</w:t>
            </w:r>
            <w:r w:rsidR="0006798E" w:rsidRPr="0006798E">
              <w:rPr>
                <w:rFonts w:ascii="Times New Roman" w:hAnsi="Times New Roman" w:cs="Times New Roman"/>
              </w:rPr>
              <w:t>парковок».</w:t>
            </w:r>
          </w:p>
          <w:p w:rsidR="0006798E" w:rsidRDefault="0006798E" w:rsidP="0006798E">
            <w:pPr>
              <w:autoSpaceDE w:val="0"/>
              <w:autoSpaceDN w:val="0"/>
              <w:adjustRightInd w:val="0"/>
              <w:spacing w:after="0" w:line="240" w:lineRule="auto"/>
              <w:jc w:val="both"/>
              <w:rPr>
                <w:rFonts w:ascii="Times New Roman" w:hAnsi="Times New Roman" w:cs="Times New Roman"/>
              </w:rPr>
            </w:pPr>
          </w:p>
          <w:p w:rsidR="0006798E" w:rsidRDefault="0006798E" w:rsidP="0006798E">
            <w:pPr>
              <w:autoSpaceDE w:val="0"/>
              <w:autoSpaceDN w:val="0"/>
              <w:adjustRightInd w:val="0"/>
              <w:spacing w:after="0" w:line="240" w:lineRule="auto"/>
              <w:jc w:val="both"/>
              <w:rPr>
                <w:rFonts w:ascii="Times New Roman" w:hAnsi="Times New Roman" w:cs="Times New Roman"/>
              </w:rPr>
            </w:pPr>
          </w:p>
          <w:p w:rsidR="0006798E" w:rsidRDefault="0006798E" w:rsidP="0006798E">
            <w:pPr>
              <w:autoSpaceDE w:val="0"/>
              <w:autoSpaceDN w:val="0"/>
              <w:adjustRightInd w:val="0"/>
              <w:spacing w:after="0" w:line="240" w:lineRule="auto"/>
              <w:jc w:val="both"/>
              <w:rPr>
                <w:rFonts w:ascii="Times New Roman" w:hAnsi="Times New Roman" w:cs="Times New Roman"/>
              </w:rPr>
            </w:pPr>
          </w:p>
          <w:p w:rsidR="0006798E" w:rsidRDefault="0006798E" w:rsidP="0006798E">
            <w:pPr>
              <w:autoSpaceDE w:val="0"/>
              <w:autoSpaceDN w:val="0"/>
              <w:adjustRightInd w:val="0"/>
              <w:spacing w:after="0" w:line="240" w:lineRule="auto"/>
              <w:jc w:val="both"/>
              <w:rPr>
                <w:rFonts w:ascii="Times New Roman" w:hAnsi="Times New Roman" w:cs="Times New Roman"/>
              </w:rPr>
            </w:pPr>
          </w:p>
          <w:p w:rsidR="0006798E" w:rsidRDefault="0006798E" w:rsidP="0006798E">
            <w:pPr>
              <w:autoSpaceDE w:val="0"/>
              <w:autoSpaceDN w:val="0"/>
              <w:adjustRightInd w:val="0"/>
              <w:spacing w:after="0" w:line="240" w:lineRule="auto"/>
              <w:jc w:val="both"/>
              <w:rPr>
                <w:rFonts w:ascii="Times New Roman" w:hAnsi="Times New Roman" w:cs="Times New Roman"/>
              </w:rPr>
            </w:pPr>
          </w:p>
          <w:p w:rsidR="0006798E" w:rsidRDefault="0006798E" w:rsidP="0006798E">
            <w:pPr>
              <w:autoSpaceDE w:val="0"/>
              <w:autoSpaceDN w:val="0"/>
              <w:adjustRightInd w:val="0"/>
              <w:spacing w:after="0" w:line="240" w:lineRule="auto"/>
              <w:jc w:val="both"/>
              <w:rPr>
                <w:rFonts w:ascii="Times New Roman" w:hAnsi="Times New Roman" w:cs="Times New Roman"/>
              </w:rPr>
            </w:pPr>
          </w:p>
          <w:p w:rsidR="0006798E" w:rsidRDefault="0006798E" w:rsidP="0006798E">
            <w:pPr>
              <w:autoSpaceDE w:val="0"/>
              <w:autoSpaceDN w:val="0"/>
              <w:adjustRightInd w:val="0"/>
              <w:spacing w:after="0" w:line="240" w:lineRule="auto"/>
              <w:jc w:val="both"/>
              <w:rPr>
                <w:rFonts w:ascii="Times New Roman" w:hAnsi="Times New Roman" w:cs="Times New Roman"/>
              </w:rPr>
            </w:pPr>
          </w:p>
          <w:p w:rsidR="0006798E" w:rsidRDefault="0006798E" w:rsidP="0006798E">
            <w:pPr>
              <w:autoSpaceDE w:val="0"/>
              <w:autoSpaceDN w:val="0"/>
              <w:adjustRightInd w:val="0"/>
              <w:spacing w:after="0" w:line="240" w:lineRule="auto"/>
              <w:jc w:val="both"/>
              <w:rPr>
                <w:rFonts w:ascii="Times New Roman" w:hAnsi="Times New Roman" w:cs="Times New Roman"/>
              </w:rPr>
            </w:pPr>
          </w:p>
          <w:p w:rsidR="0006798E" w:rsidRDefault="0006798E" w:rsidP="0006798E">
            <w:pPr>
              <w:autoSpaceDE w:val="0"/>
              <w:autoSpaceDN w:val="0"/>
              <w:adjustRightInd w:val="0"/>
              <w:spacing w:after="0" w:line="240" w:lineRule="auto"/>
              <w:jc w:val="both"/>
              <w:rPr>
                <w:rFonts w:ascii="Times New Roman" w:hAnsi="Times New Roman" w:cs="Times New Roman"/>
              </w:rPr>
            </w:pPr>
          </w:p>
          <w:p w:rsidR="0006798E" w:rsidRDefault="0006798E" w:rsidP="0006798E">
            <w:pPr>
              <w:autoSpaceDE w:val="0"/>
              <w:autoSpaceDN w:val="0"/>
              <w:adjustRightInd w:val="0"/>
              <w:spacing w:after="0" w:line="240" w:lineRule="auto"/>
              <w:jc w:val="both"/>
              <w:rPr>
                <w:rFonts w:ascii="Times New Roman" w:hAnsi="Times New Roman" w:cs="Times New Roman"/>
              </w:rPr>
            </w:pPr>
          </w:p>
          <w:p w:rsidR="0070018C" w:rsidRDefault="0070018C" w:rsidP="0006798E">
            <w:pPr>
              <w:autoSpaceDE w:val="0"/>
              <w:autoSpaceDN w:val="0"/>
              <w:adjustRightInd w:val="0"/>
              <w:spacing w:after="0" w:line="240" w:lineRule="auto"/>
              <w:jc w:val="both"/>
              <w:rPr>
                <w:rFonts w:ascii="Times New Roman" w:hAnsi="Times New Roman" w:cs="Times New Roman"/>
              </w:rPr>
            </w:pPr>
          </w:p>
          <w:p w:rsidR="00680096" w:rsidRDefault="00680096" w:rsidP="0006798E">
            <w:pPr>
              <w:autoSpaceDE w:val="0"/>
              <w:autoSpaceDN w:val="0"/>
              <w:adjustRightInd w:val="0"/>
              <w:spacing w:after="0" w:line="240" w:lineRule="auto"/>
              <w:jc w:val="both"/>
              <w:rPr>
                <w:rFonts w:ascii="Times New Roman" w:hAnsi="Times New Roman" w:cs="Times New Roman"/>
              </w:rPr>
            </w:pPr>
          </w:p>
          <w:p w:rsidR="0006798E" w:rsidRDefault="0006798E" w:rsidP="0006798E">
            <w:pPr>
              <w:autoSpaceDE w:val="0"/>
              <w:autoSpaceDN w:val="0"/>
              <w:adjustRightInd w:val="0"/>
              <w:spacing w:after="0" w:line="240" w:lineRule="auto"/>
              <w:jc w:val="both"/>
              <w:rPr>
                <w:rFonts w:ascii="Times New Roman" w:hAnsi="Times New Roman" w:cs="Times New Roman"/>
              </w:rPr>
            </w:pPr>
          </w:p>
          <w:p w:rsidR="0006798E" w:rsidRDefault="0006798E" w:rsidP="0006798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Pr="0006798E">
              <w:rPr>
                <w:rFonts w:ascii="Times New Roman" w:hAnsi="Times New Roman" w:cs="Times New Roman"/>
              </w:rPr>
              <w:t>. Замечания и предложения технического и редакционного характера.</w:t>
            </w:r>
          </w:p>
          <w:p w:rsidR="0006798E" w:rsidRDefault="0006798E" w:rsidP="00CA2B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2.1. </w:t>
            </w:r>
            <w:r w:rsidRPr="00CA2B97">
              <w:rPr>
                <w:rFonts w:ascii="Times New Roman" w:hAnsi="Times New Roman" w:cs="Times New Roman"/>
                <w:b/>
              </w:rPr>
              <w:t>Учесть предложение частично, доработать сводный отчет.</w:t>
            </w:r>
            <w:r>
              <w:rPr>
                <w:rFonts w:ascii="Times New Roman" w:hAnsi="Times New Roman" w:cs="Times New Roman"/>
              </w:rPr>
              <w:t xml:space="preserve"> Ф</w:t>
            </w:r>
            <w:r w:rsidRPr="0006798E">
              <w:rPr>
                <w:rFonts w:ascii="Times New Roman" w:hAnsi="Times New Roman" w:cs="Times New Roman"/>
              </w:rPr>
              <w:t>ормулировк</w:t>
            </w:r>
            <w:r>
              <w:rPr>
                <w:rFonts w:ascii="Times New Roman" w:hAnsi="Times New Roman" w:cs="Times New Roman"/>
              </w:rPr>
              <w:t>а</w:t>
            </w:r>
            <w:r w:rsidRPr="0006798E">
              <w:rPr>
                <w:rFonts w:ascii="Times New Roman" w:hAnsi="Times New Roman" w:cs="Times New Roman"/>
              </w:rPr>
              <w:t xml:space="preserve"> «отсутствие правового регулирования»</w:t>
            </w:r>
            <w:r>
              <w:rPr>
                <w:rFonts w:ascii="Times New Roman" w:hAnsi="Times New Roman" w:cs="Times New Roman"/>
              </w:rPr>
              <w:t xml:space="preserve"> в</w:t>
            </w:r>
            <w:r w:rsidRPr="0006798E">
              <w:rPr>
                <w:rFonts w:ascii="Times New Roman" w:hAnsi="Times New Roman" w:cs="Times New Roman"/>
              </w:rPr>
              <w:t xml:space="preserve"> графе 6 сводного отчета</w:t>
            </w:r>
            <w:r>
              <w:rPr>
                <w:rFonts w:ascii="Times New Roman" w:hAnsi="Times New Roman" w:cs="Times New Roman"/>
              </w:rPr>
              <w:t xml:space="preserve"> имеется.</w:t>
            </w:r>
            <w:r w:rsidR="0070018C">
              <w:t xml:space="preserve"> В</w:t>
            </w:r>
            <w:r w:rsidR="0070018C" w:rsidRPr="0070018C">
              <w:rPr>
                <w:rFonts w:ascii="Times New Roman" w:hAnsi="Times New Roman" w:cs="Times New Roman"/>
              </w:rPr>
              <w:t xml:space="preserve"> графе 6 сводного отчета</w:t>
            </w:r>
            <w:r w:rsidR="0070018C">
              <w:rPr>
                <w:rFonts w:ascii="Times New Roman" w:hAnsi="Times New Roman" w:cs="Times New Roman"/>
              </w:rPr>
              <w:t xml:space="preserve"> слово «коммерческого» исключить. </w:t>
            </w:r>
            <w:r w:rsidR="0070018C" w:rsidRPr="0070018C">
              <w:rPr>
                <w:rFonts w:ascii="Times New Roman" w:hAnsi="Times New Roman" w:cs="Times New Roman"/>
              </w:rPr>
              <w:t xml:space="preserve">В графе </w:t>
            </w:r>
            <w:r w:rsidR="0070018C">
              <w:rPr>
                <w:rFonts w:ascii="Times New Roman" w:hAnsi="Times New Roman" w:cs="Times New Roman"/>
              </w:rPr>
              <w:t>7 сводного отчета слово «коммерческим» исключить.</w:t>
            </w: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p>
          <w:p w:rsidR="00CA2B97" w:rsidRDefault="00CA2B97" w:rsidP="00CA2B9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2.2.</w:t>
            </w:r>
            <w:r>
              <w:t xml:space="preserve"> </w:t>
            </w:r>
            <w:r w:rsidRPr="00CA2B97">
              <w:rPr>
                <w:rFonts w:ascii="Times New Roman" w:hAnsi="Times New Roman" w:cs="Times New Roman"/>
                <w:b/>
              </w:rPr>
              <w:t xml:space="preserve">Учесть </w:t>
            </w:r>
            <w:proofErr w:type="gramStart"/>
            <w:r w:rsidRPr="00CA2B97">
              <w:rPr>
                <w:rFonts w:ascii="Times New Roman" w:hAnsi="Times New Roman" w:cs="Times New Roman"/>
                <w:b/>
              </w:rPr>
              <w:t>предложение</w:t>
            </w:r>
            <w:r>
              <w:rPr>
                <w:rFonts w:ascii="Times New Roman" w:hAnsi="Times New Roman" w:cs="Times New Roman"/>
                <w:b/>
              </w:rPr>
              <w:t>,</w:t>
            </w:r>
            <w:r w:rsidRPr="00CA2B97">
              <w:rPr>
                <w:rFonts w:ascii="Times New Roman" w:hAnsi="Times New Roman" w:cs="Times New Roman"/>
                <w:b/>
              </w:rPr>
              <w:t xml:space="preserve">  доработать</w:t>
            </w:r>
            <w:proofErr w:type="gramEnd"/>
            <w:r w:rsidRPr="00CA2B97">
              <w:rPr>
                <w:rFonts w:ascii="Times New Roman" w:hAnsi="Times New Roman" w:cs="Times New Roman"/>
                <w:b/>
              </w:rPr>
              <w:t xml:space="preserve"> сводный отчет.</w:t>
            </w:r>
            <w:r w:rsidRPr="00CA2B97">
              <w:rPr>
                <w:rFonts w:ascii="Times New Roman" w:hAnsi="Times New Roman" w:cs="Times New Roman"/>
              </w:rPr>
              <w:t xml:space="preserve"> В графе </w:t>
            </w:r>
            <w:r>
              <w:rPr>
                <w:rFonts w:ascii="Times New Roman" w:hAnsi="Times New Roman" w:cs="Times New Roman"/>
              </w:rPr>
              <w:t>13</w:t>
            </w:r>
            <w:r w:rsidRPr="00CA2B97">
              <w:rPr>
                <w:rFonts w:ascii="Times New Roman" w:hAnsi="Times New Roman" w:cs="Times New Roman"/>
              </w:rPr>
              <w:t xml:space="preserve"> сводного отчета</w:t>
            </w:r>
            <w:r>
              <w:rPr>
                <w:rFonts w:ascii="Times New Roman" w:hAnsi="Times New Roman" w:cs="Times New Roman"/>
              </w:rPr>
              <w:t xml:space="preserve"> указать предполагаемые ООО «ВУШ»</w:t>
            </w:r>
            <w:r>
              <w:t xml:space="preserve"> </w:t>
            </w:r>
            <w:proofErr w:type="gramStart"/>
            <w:r>
              <w:rPr>
                <w:rFonts w:ascii="Times New Roman" w:hAnsi="Times New Roman" w:cs="Times New Roman"/>
              </w:rPr>
              <w:t>расходы</w:t>
            </w:r>
            <w:r w:rsidRPr="00CA2B97">
              <w:rPr>
                <w:rFonts w:ascii="Times New Roman" w:hAnsi="Times New Roman" w:cs="Times New Roman"/>
              </w:rPr>
              <w:t xml:space="preserve">  субъектов</w:t>
            </w:r>
            <w:proofErr w:type="gramEnd"/>
            <w:r w:rsidRPr="00CA2B97">
              <w:rPr>
                <w:rFonts w:ascii="Times New Roman" w:hAnsi="Times New Roman" w:cs="Times New Roman"/>
              </w:rPr>
              <w:t xml:space="preserve">  предпринимательской  и инвестиц</w:t>
            </w:r>
            <w:r>
              <w:rPr>
                <w:rFonts w:ascii="Times New Roman" w:hAnsi="Times New Roman" w:cs="Times New Roman"/>
              </w:rPr>
              <w:t>ионной деятельности,   связанные</w:t>
            </w:r>
            <w:r w:rsidRPr="00CA2B97">
              <w:rPr>
                <w:rFonts w:ascii="Times New Roman" w:hAnsi="Times New Roman" w:cs="Times New Roman"/>
              </w:rPr>
              <w:t xml:space="preserve">   с   необходимостью   соблюдения   установленных обязанностей</w:t>
            </w:r>
            <w:r>
              <w:rPr>
                <w:rFonts w:ascii="Times New Roman" w:hAnsi="Times New Roman" w:cs="Times New Roman"/>
              </w:rPr>
              <w:t>.</w:t>
            </w: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680096" w:rsidRDefault="00680096"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p>
          <w:p w:rsidR="00EA0327" w:rsidRDefault="00EA0327" w:rsidP="00CA2B97">
            <w:pPr>
              <w:autoSpaceDE w:val="0"/>
              <w:autoSpaceDN w:val="0"/>
              <w:adjustRightInd w:val="0"/>
              <w:spacing w:after="0" w:line="240" w:lineRule="auto"/>
              <w:jc w:val="both"/>
              <w:rPr>
                <w:rFonts w:ascii="Times New Roman" w:hAnsi="Times New Roman" w:cs="Times New Roman"/>
              </w:rPr>
            </w:pPr>
            <w:r w:rsidRPr="00EA0327">
              <w:rPr>
                <w:rFonts w:ascii="Times New Roman" w:hAnsi="Times New Roman" w:cs="Times New Roman"/>
              </w:rPr>
              <w:t>Замечания и предложения к проекту решения</w:t>
            </w:r>
          </w:p>
          <w:p w:rsidR="00EA0327" w:rsidRDefault="00EA0327" w:rsidP="00CA2B97">
            <w:pPr>
              <w:autoSpaceDE w:val="0"/>
              <w:autoSpaceDN w:val="0"/>
              <w:adjustRightInd w:val="0"/>
              <w:spacing w:after="0" w:line="240" w:lineRule="auto"/>
              <w:jc w:val="both"/>
              <w:rPr>
                <w:rFonts w:ascii="Times New Roman" w:hAnsi="Times New Roman" w:cs="Times New Roman"/>
              </w:rPr>
            </w:pPr>
          </w:p>
          <w:p w:rsidR="00FA1B9D" w:rsidRDefault="00FA1B9D" w:rsidP="009E47F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t>
            </w:r>
            <w:r w:rsidR="00EA0327" w:rsidRPr="009E47F3">
              <w:rPr>
                <w:rFonts w:ascii="Times New Roman" w:hAnsi="Times New Roman" w:cs="Times New Roman"/>
                <w:b/>
              </w:rPr>
              <w:t>Отклонить поступившее предложение в связи со следующим</w:t>
            </w:r>
            <w:r>
              <w:rPr>
                <w:rFonts w:ascii="Times New Roman" w:hAnsi="Times New Roman" w:cs="Times New Roman"/>
              </w:rPr>
              <w:t>. О</w:t>
            </w:r>
            <w:r w:rsidRPr="00FA1B9D">
              <w:rPr>
                <w:rFonts w:ascii="Times New Roman" w:hAnsi="Times New Roman" w:cs="Times New Roman"/>
              </w:rPr>
              <w:t>пределение понятия «средс</w:t>
            </w:r>
            <w:r>
              <w:rPr>
                <w:rFonts w:ascii="Times New Roman" w:hAnsi="Times New Roman" w:cs="Times New Roman"/>
              </w:rPr>
              <w:t>тво индивидуальной мобильности» изложено в проекте в полном соответствии с</w:t>
            </w:r>
            <w:r w:rsidR="009E47F3">
              <w:rPr>
                <w:rFonts w:ascii="Times New Roman" w:hAnsi="Times New Roman" w:cs="Times New Roman"/>
              </w:rPr>
              <w:t xml:space="preserve"> п.61 </w:t>
            </w:r>
            <w:r w:rsidR="009E47F3" w:rsidRPr="009E47F3">
              <w:rPr>
                <w:rFonts w:ascii="Times New Roman" w:hAnsi="Times New Roman" w:cs="Times New Roman"/>
              </w:rPr>
              <w:t xml:space="preserve">ГОСТ Р 59483-2021. Национальный стандарт Российской Федерации. Колесные транспортные </w:t>
            </w:r>
            <w:r w:rsidR="009E47F3">
              <w:rPr>
                <w:rFonts w:ascii="Times New Roman" w:hAnsi="Times New Roman" w:cs="Times New Roman"/>
              </w:rPr>
              <w:t>средства. Термины и определения</w:t>
            </w:r>
            <w:r w:rsidR="009E47F3" w:rsidRPr="009E47F3">
              <w:rPr>
                <w:rFonts w:ascii="Times New Roman" w:hAnsi="Times New Roman" w:cs="Times New Roman"/>
              </w:rPr>
              <w:t xml:space="preserve"> (утв. и введен в действие Прика</w:t>
            </w:r>
            <w:r w:rsidR="009E47F3">
              <w:rPr>
                <w:rFonts w:ascii="Times New Roman" w:hAnsi="Times New Roman" w:cs="Times New Roman"/>
              </w:rPr>
              <w:t xml:space="preserve">зом </w:t>
            </w:r>
            <w:proofErr w:type="spellStart"/>
            <w:r w:rsidR="009E47F3">
              <w:rPr>
                <w:rFonts w:ascii="Times New Roman" w:hAnsi="Times New Roman" w:cs="Times New Roman"/>
              </w:rPr>
              <w:t>Росстандарта</w:t>
            </w:r>
            <w:proofErr w:type="spellEnd"/>
            <w:r w:rsidR="009E47F3">
              <w:rPr>
                <w:rFonts w:ascii="Times New Roman" w:hAnsi="Times New Roman" w:cs="Times New Roman"/>
              </w:rPr>
              <w:t xml:space="preserve"> от 13.05.2021 №</w:t>
            </w:r>
            <w:r w:rsidR="009E47F3" w:rsidRPr="009E47F3">
              <w:rPr>
                <w:rFonts w:ascii="Times New Roman" w:hAnsi="Times New Roman" w:cs="Times New Roman"/>
              </w:rPr>
              <w:t xml:space="preserve"> 344-ст)</w:t>
            </w:r>
            <w:r w:rsidR="009E47F3">
              <w:rPr>
                <w:rFonts w:ascii="Times New Roman" w:hAnsi="Times New Roman" w:cs="Times New Roman"/>
              </w:rPr>
              <w:t>.</w:t>
            </w: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C34E63" w:rsidRDefault="00C34E6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B9639A" w:rsidRDefault="00B9639A" w:rsidP="009E47F3">
            <w:pPr>
              <w:autoSpaceDE w:val="0"/>
              <w:autoSpaceDN w:val="0"/>
              <w:adjustRightInd w:val="0"/>
              <w:spacing w:after="0" w:line="240" w:lineRule="auto"/>
              <w:jc w:val="both"/>
              <w:rPr>
                <w:rFonts w:ascii="Times New Roman" w:hAnsi="Times New Roman" w:cs="Times New Roman"/>
              </w:rPr>
            </w:pPr>
          </w:p>
          <w:p w:rsidR="00B9639A" w:rsidRDefault="00B9639A" w:rsidP="009E47F3">
            <w:pPr>
              <w:autoSpaceDE w:val="0"/>
              <w:autoSpaceDN w:val="0"/>
              <w:adjustRightInd w:val="0"/>
              <w:spacing w:after="0" w:line="240" w:lineRule="auto"/>
              <w:jc w:val="both"/>
              <w:rPr>
                <w:rFonts w:ascii="Times New Roman" w:hAnsi="Times New Roman" w:cs="Times New Roman"/>
              </w:rPr>
            </w:pPr>
          </w:p>
          <w:p w:rsidR="00B9639A" w:rsidRDefault="00B9639A" w:rsidP="009E47F3">
            <w:pPr>
              <w:autoSpaceDE w:val="0"/>
              <w:autoSpaceDN w:val="0"/>
              <w:adjustRightInd w:val="0"/>
              <w:spacing w:after="0" w:line="240" w:lineRule="auto"/>
              <w:jc w:val="both"/>
              <w:rPr>
                <w:rFonts w:ascii="Times New Roman" w:hAnsi="Times New Roman" w:cs="Times New Roman"/>
              </w:rPr>
            </w:pPr>
          </w:p>
          <w:p w:rsidR="00B9639A" w:rsidRDefault="00B9639A" w:rsidP="009E47F3">
            <w:pPr>
              <w:autoSpaceDE w:val="0"/>
              <w:autoSpaceDN w:val="0"/>
              <w:adjustRightInd w:val="0"/>
              <w:spacing w:after="0" w:line="240" w:lineRule="auto"/>
              <w:jc w:val="both"/>
              <w:rPr>
                <w:rFonts w:ascii="Times New Roman" w:hAnsi="Times New Roman" w:cs="Times New Roman"/>
              </w:rPr>
            </w:pPr>
          </w:p>
          <w:p w:rsidR="00B9639A" w:rsidRDefault="00B9639A" w:rsidP="009E47F3">
            <w:pPr>
              <w:autoSpaceDE w:val="0"/>
              <w:autoSpaceDN w:val="0"/>
              <w:adjustRightInd w:val="0"/>
              <w:spacing w:after="0" w:line="240" w:lineRule="auto"/>
              <w:jc w:val="both"/>
              <w:rPr>
                <w:rFonts w:ascii="Times New Roman" w:hAnsi="Times New Roman" w:cs="Times New Roman"/>
              </w:rPr>
            </w:pPr>
          </w:p>
          <w:p w:rsidR="00B9639A" w:rsidRDefault="00B9639A" w:rsidP="009E47F3">
            <w:pPr>
              <w:autoSpaceDE w:val="0"/>
              <w:autoSpaceDN w:val="0"/>
              <w:adjustRightInd w:val="0"/>
              <w:spacing w:after="0" w:line="240" w:lineRule="auto"/>
              <w:jc w:val="both"/>
              <w:rPr>
                <w:rFonts w:ascii="Times New Roman" w:hAnsi="Times New Roman" w:cs="Times New Roman"/>
              </w:rPr>
            </w:pPr>
          </w:p>
          <w:p w:rsidR="00EE1E22" w:rsidRDefault="00EE1E22" w:rsidP="009E47F3">
            <w:pPr>
              <w:autoSpaceDE w:val="0"/>
              <w:autoSpaceDN w:val="0"/>
              <w:adjustRightInd w:val="0"/>
              <w:spacing w:after="0" w:line="240" w:lineRule="auto"/>
              <w:jc w:val="both"/>
              <w:rPr>
                <w:rFonts w:ascii="Times New Roman" w:hAnsi="Times New Roman" w:cs="Times New Roman"/>
              </w:rPr>
            </w:pPr>
          </w:p>
          <w:p w:rsidR="009E47F3" w:rsidRDefault="009E47F3" w:rsidP="009E47F3">
            <w:pPr>
              <w:autoSpaceDE w:val="0"/>
              <w:autoSpaceDN w:val="0"/>
              <w:adjustRightInd w:val="0"/>
              <w:spacing w:after="0" w:line="240" w:lineRule="auto"/>
              <w:jc w:val="both"/>
              <w:rPr>
                <w:rFonts w:ascii="Times New Roman" w:hAnsi="Times New Roman" w:cs="Times New Roman"/>
              </w:rPr>
            </w:pPr>
          </w:p>
          <w:p w:rsidR="00545C00" w:rsidRPr="006D21C4" w:rsidRDefault="009E47F3" w:rsidP="00545C00">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2 (а).</w:t>
            </w:r>
            <w:r w:rsidR="00945240">
              <w:rPr>
                <w:rFonts w:ascii="Times New Roman" w:hAnsi="Times New Roman" w:cs="Times New Roman"/>
              </w:rPr>
              <w:t xml:space="preserve"> </w:t>
            </w:r>
            <w:r w:rsidR="000E0182">
              <w:rPr>
                <w:rFonts w:ascii="Times New Roman" w:hAnsi="Times New Roman" w:cs="Times New Roman"/>
                <w:b/>
              </w:rPr>
              <w:t>Учесть предложение</w:t>
            </w:r>
            <w:r w:rsidR="00945240" w:rsidRPr="006D21C4">
              <w:rPr>
                <w:rFonts w:ascii="Times New Roman" w:hAnsi="Times New Roman" w:cs="Times New Roman"/>
                <w:b/>
              </w:rPr>
              <w:t>, доработать проект.</w:t>
            </w:r>
          </w:p>
          <w:p w:rsidR="00EE1E22" w:rsidRDefault="00EE1E22" w:rsidP="00545C00">
            <w:pPr>
              <w:autoSpaceDE w:val="0"/>
              <w:autoSpaceDN w:val="0"/>
              <w:adjustRightInd w:val="0"/>
              <w:spacing w:after="0" w:line="240" w:lineRule="auto"/>
              <w:jc w:val="both"/>
              <w:rPr>
                <w:rFonts w:ascii="Times New Roman" w:hAnsi="Times New Roman" w:cs="Times New Roman"/>
              </w:rPr>
            </w:pPr>
          </w:p>
          <w:p w:rsidR="00EE1E22" w:rsidRDefault="00EE1E22" w:rsidP="00545C00">
            <w:pPr>
              <w:autoSpaceDE w:val="0"/>
              <w:autoSpaceDN w:val="0"/>
              <w:adjustRightInd w:val="0"/>
              <w:spacing w:after="0" w:line="240" w:lineRule="auto"/>
              <w:jc w:val="both"/>
              <w:rPr>
                <w:rFonts w:ascii="Times New Roman" w:hAnsi="Times New Roman" w:cs="Times New Roman"/>
              </w:rPr>
            </w:pPr>
          </w:p>
          <w:p w:rsidR="00EE1E22" w:rsidRDefault="00EE1E22" w:rsidP="00545C00">
            <w:pPr>
              <w:autoSpaceDE w:val="0"/>
              <w:autoSpaceDN w:val="0"/>
              <w:adjustRightInd w:val="0"/>
              <w:spacing w:after="0" w:line="240" w:lineRule="auto"/>
              <w:jc w:val="both"/>
              <w:rPr>
                <w:rFonts w:ascii="Times New Roman" w:hAnsi="Times New Roman" w:cs="Times New Roman"/>
              </w:rPr>
            </w:pPr>
          </w:p>
          <w:p w:rsidR="00EE1E22" w:rsidRDefault="00EE1E22" w:rsidP="00545C00">
            <w:pPr>
              <w:autoSpaceDE w:val="0"/>
              <w:autoSpaceDN w:val="0"/>
              <w:adjustRightInd w:val="0"/>
              <w:spacing w:after="0" w:line="240" w:lineRule="auto"/>
              <w:jc w:val="both"/>
              <w:rPr>
                <w:rFonts w:ascii="Times New Roman" w:hAnsi="Times New Roman" w:cs="Times New Roman"/>
              </w:rPr>
            </w:pPr>
          </w:p>
          <w:p w:rsidR="00EE1E22" w:rsidRDefault="00EE1E22" w:rsidP="00545C00">
            <w:pPr>
              <w:autoSpaceDE w:val="0"/>
              <w:autoSpaceDN w:val="0"/>
              <w:adjustRightInd w:val="0"/>
              <w:spacing w:after="0" w:line="240" w:lineRule="auto"/>
              <w:jc w:val="both"/>
              <w:rPr>
                <w:rFonts w:ascii="Times New Roman" w:hAnsi="Times New Roman" w:cs="Times New Roman"/>
              </w:rPr>
            </w:pPr>
          </w:p>
          <w:p w:rsidR="00EE1E22" w:rsidRDefault="00EE1E22" w:rsidP="00545C00">
            <w:pPr>
              <w:autoSpaceDE w:val="0"/>
              <w:autoSpaceDN w:val="0"/>
              <w:adjustRightInd w:val="0"/>
              <w:spacing w:after="0" w:line="240" w:lineRule="auto"/>
              <w:jc w:val="both"/>
              <w:rPr>
                <w:rFonts w:ascii="Times New Roman" w:hAnsi="Times New Roman" w:cs="Times New Roman"/>
              </w:rPr>
            </w:pPr>
          </w:p>
          <w:p w:rsidR="00EE1E22" w:rsidRDefault="00EE1E22" w:rsidP="00545C00">
            <w:pPr>
              <w:autoSpaceDE w:val="0"/>
              <w:autoSpaceDN w:val="0"/>
              <w:adjustRightInd w:val="0"/>
              <w:spacing w:after="0" w:line="240" w:lineRule="auto"/>
              <w:jc w:val="both"/>
              <w:rPr>
                <w:rFonts w:ascii="Times New Roman" w:hAnsi="Times New Roman" w:cs="Times New Roman"/>
              </w:rPr>
            </w:pPr>
          </w:p>
          <w:p w:rsidR="000E0182" w:rsidRDefault="000E0182" w:rsidP="00545C00">
            <w:pPr>
              <w:autoSpaceDE w:val="0"/>
              <w:autoSpaceDN w:val="0"/>
              <w:adjustRightInd w:val="0"/>
              <w:spacing w:after="0" w:line="240" w:lineRule="auto"/>
              <w:jc w:val="both"/>
              <w:rPr>
                <w:rFonts w:ascii="Times New Roman" w:hAnsi="Times New Roman" w:cs="Times New Roman"/>
              </w:rPr>
            </w:pPr>
          </w:p>
          <w:p w:rsidR="000E0182" w:rsidRDefault="000E0182" w:rsidP="00545C00">
            <w:pPr>
              <w:autoSpaceDE w:val="0"/>
              <w:autoSpaceDN w:val="0"/>
              <w:adjustRightInd w:val="0"/>
              <w:spacing w:after="0" w:line="240" w:lineRule="auto"/>
              <w:jc w:val="both"/>
              <w:rPr>
                <w:rFonts w:ascii="Times New Roman" w:hAnsi="Times New Roman" w:cs="Times New Roman"/>
              </w:rPr>
            </w:pPr>
          </w:p>
          <w:p w:rsidR="000E0182" w:rsidRDefault="000E0182" w:rsidP="00545C00">
            <w:pPr>
              <w:autoSpaceDE w:val="0"/>
              <w:autoSpaceDN w:val="0"/>
              <w:adjustRightInd w:val="0"/>
              <w:spacing w:after="0" w:line="240" w:lineRule="auto"/>
              <w:jc w:val="both"/>
              <w:rPr>
                <w:rFonts w:ascii="Times New Roman" w:hAnsi="Times New Roman" w:cs="Times New Roman"/>
              </w:rPr>
            </w:pPr>
          </w:p>
          <w:p w:rsidR="000E0182" w:rsidRDefault="000E0182" w:rsidP="00545C00">
            <w:pPr>
              <w:autoSpaceDE w:val="0"/>
              <w:autoSpaceDN w:val="0"/>
              <w:adjustRightInd w:val="0"/>
              <w:spacing w:after="0" w:line="240" w:lineRule="auto"/>
              <w:jc w:val="both"/>
              <w:rPr>
                <w:rFonts w:ascii="Times New Roman" w:hAnsi="Times New Roman" w:cs="Times New Roman"/>
              </w:rPr>
            </w:pPr>
          </w:p>
          <w:p w:rsidR="000E0182" w:rsidRDefault="000E0182" w:rsidP="00545C00">
            <w:pPr>
              <w:autoSpaceDE w:val="0"/>
              <w:autoSpaceDN w:val="0"/>
              <w:adjustRightInd w:val="0"/>
              <w:spacing w:after="0" w:line="240" w:lineRule="auto"/>
              <w:jc w:val="both"/>
              <w:rPr>
                <w:rFonts w:ascii="Times New Roman" w:hAnsi="Times New Roman" w:cs="Times New Roman"/>
              </w:rPr>
            </w:pPr>
          </w:p>
          <w:p w:rsidR="000E0182" w:rsidRDefault="000E0182" w:rsidP="00545C00">
            <w:pPr>
              <w:autoSpaceDE w:val="0"/>
              <w:autoSpaceDN w:val="0"/>
              <w:adjustRightInd w:val="0"/>
              <w:spacing w:after="0" w:line="240" w:lineRule="auto"/>
              <w:jc w:val="both"/>
              <w:rPr>
                <w:rFonts w:ascii="Times New Roman" w:hAnsi="Times New Roman" w:cs="Times New Roman"/>
              </w:rPr>
            </w:pPr>
          </w:p>
          <w:p w:rsidR="000E0182" w:rsidRDefault="000E0182" w:rsidP="00545C00">
            <w:pPr>
              <w:autoSpaceDE w:val="0"/>
              <w:autoSpaceDN w:val="0"/>
              <w:adjustRightInd w:val="0"/>
              <w:spacing w:after="0" w:line="240" w:lineRule="auto"/>
              <w:jc w:val="both"/>
              <w:rPr>
                <w:rFonts w:ascii="Times New Roman" w:hAnsi="Times New Roman" w:cs="Times New Roman"/>
              </w:rPr>
            </w:pPr>
          </w:p>
          <w:p w:rsidR="000E0182" w:rsidRDefault="000E0182" w:rsidP="00545C00">
            <w:pPr>
              <w:autoSpaceDE w:val="0"/>
              <w:autoSpaceDN w:val="0"/>
              <w:adjustRightInd w:val="0"/>
              <w:spacing w:after="0" w:line="240" w:lineRule="auto"/>
              <w:jc w:val="both"/>
              <w:rPr>
                <w:rFonts w:ascii="Times New Roman" w:hAnsi="Times New Roman" w:cs="Times New Roman"/>
              </w:rPr>
            </w:pPr>
          </w:p>
          <w:p w:rsidR="000E0182" w:rsidRDefault="000E0182" w:rsidP="00545C00">
            <w:pPr>
              <w:autoSpaceDE w:val="0"/>
              <w:autoSpaceDN w:val="0"/>
              <w:adjustRightInd w:val="0"/>
              <w:spacing w:after="0" w:line="240" w:lineRule="auto"/>
              <w:jc w:val="both"/>
              <w:rPr>
                <w:rFonts w:ascii="Times New Roman" w:hAnsi="Times New Roman" w:cs="Times New Roman"/>
              </w:rPr>
            </w:pPr>
          </w:p>
          <w:p w:rsidR="000E0182" w:rsidRDefault="000E0182" w:rsidP="00545C00">
            <w:pPr>
              <w:autoSpaceDE w:val="0"/>
              <w:autoSpaceDN w:val="0"/>
              <w:adjustRightInd w:val="0"/>
              <w:spacing w:after="0" w:line="240" w:lineRule="auto"/>
              <w:jc w:val="both"/>
              <w:rPr>
                <w:rFonts w:ascii="Times New Roman" w:hAnsi="Times New Roman" w:cs="Times New Roman"/>
              </w:rPr>
            </w:pPr>
          </w:p>
          <w:p w:rsidR="000E0182" w:rsidRDefault="000E0182" w:rsidP="00545C00">
            <w:pPr>
              <w:autoSpaceDE w:val="0"/>
              <w:autoSpaceDN w:val="0"/>
              <w:adjustRightInd w:val="0"/>
              <w:spacing w:after="0" w:line="240" w:lineRule="auto"/>
              <w:jc w:val="both"/>
              <w:rPr>
                <w:rFonts w:ascii="Times New Roman" w:hAnsi="Times New Roman" w:cs="Times New Roman"/>
              </w:rPr>
            </w:pPr>
          </w:p>
          <w:p w:rsidR="00EE1E22" w:rsidRDefault="00EE1E22" w:rsidP="00545C00">
            <w:pPr>
              <w:autoSpaceDE w:val="0"/>
              <w:autoSpaceDN w:val="0"/>
              <w:adjustRightInd w:val="0"/>
              <w:spacing w:after="0" w:line="240" w:lineRule="auto"/>
              <w:jc w:val="both"/>
              <w:rPr>
                <w:rFonts w:ascii="Times New Roman" w:hAnsi="Times New Roman" w:cs="Times New Roman"/>
              </w:rPr>
            </w:pPr>
          </w:p>
          <w:p w:rsidR="00EE1E22" w:rsidRDefault="00EE1E22" w:rsidP="00545C00">
            <w:pPr>
              <w:autoSpaceDE w:val="0"/>
              <w:autoSpaceDN w:val="0"/>
              <w:adjustRightInd w:val="0"/>
              <w:spacing w:after="0" w:line="240" w:lineRule="auto"/>
              <w:jc w:val="both"/>
              <w:rPr>
                <w:rFonts w:ascii="Times New Roman" w:hAnsi="Times New Roman" w:cs="Times New Roman"/>
              </w:rPr>
            </w:pPr>
          </w:p>
          <w:p w:rsidR="00945240" w:rsidRDefault="00945240" w:rsidP="0094524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(б)</w:t>
            </w:r>
            <w:r w:rsidRPr="00945240">
              <w:rPr>
                <w:rFonts w:ascii="Times New Roman" w:hAnsi="Times New Roman" w:cs="Times New Roman"/>
              </w:rPr>
              <w:t xml:space="preserve">. </w:t>
            </w:r>
            <w:r w:rsidRPr="00EE1E22">
              <w:rPr>
                <w:rFonts w:ascii="Times New Roman" w:hAnsi="Times New Roman" w:cs="Times New Roman"/>
                <w:b/>
              </w:rPr>
              <w:t xml:space="preserve">Учесть предложение, </w:t>
            </w:r>
            <w:proofErr w:type="gramStart"/>
            <w:r w:rsidRPr="00EE1E22">
              <w:rPr>
                <w:rFonts w:ascii="Times New Roman" w:hAnsi="Times New Roman" w:cs="Times New Roman"/>
                <w:b/>
              </w:rPr>
              <w:t>доработать  проект</w:t>
            </w:r>
            <w:proofErr w:type="gramEnd"/>
            <w:r w:rsidRPr="00EE1E22">
              <w:rPr>
                <w:rFonts w:ascii="Times New Roman" w:hAnsi="Times New Roman" w:cs="Times New Roman"/>
                <w:b/>
              </w:rPr>
              <w:t>.</w:t>
            </w:r>
          </w:p>
          <w:p w:rsidR="00EE1E22" w:rsidRDefault="00EE1E22" w:rsidP="0094524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текст проекта введен термин «</w:t>
            </w:r>
            <w:r w:rsidRPr="00EE1E22">
              <w:rPr>
                <w:rFonts w:ascii="Times New Roman" w:hAnsi="Times New Roman" w:cs="Times New Roman"/>
              </w:rPr>
              <w:t>озелененны</w:t>
            </w:r>
            <w:r>
              <w:rPr>
                <w:rFonts w:ascii="Times New Roman" w:hAnsi="Times New Roman" w:cs="Times New Roman"/>
              </w:rPr>
              <w:t>е</w:t>
            </w:r>
            <w:r w:rsidRPr="00EE1E22">
              <w:rPr>
                <w:rFonts w:ascii="Times New Roman" w:hAnsi="Times New Roman" w:cs="Times New Roman"/>
              </w:rPr>
              <w:t xml:space="preserve"> территори</w:t>
            </w:r>
            <w:r>
              <w:rPr>
                <w:rFonts w:ascii="Times New Roman" w:hAnsi="Times New Roman" w:cs="Times New Roman"/>
              </w:rPr>
              <w:t>и</w:t>
            </w:r>
            <w:r w:rsidRPr="00EE1E22">
              <w:rPr>
                <w:rFonts w:ascii="Times New Roman" w:hAnsi="Times New Roman" w:cs="Times New Roman"/>
              </w:rPr>
              <w:t xml:space="preserve"> общего пользования</w:t>
            </w:r>
            <w:r>
              <w:rPr>
                <w:rFonts w:ascii="Times New Roman" w:hAnsi="Times New Roman" w:cs="Times New Roman"/>
              </w:rPr>
              <w:t>», предусмотренный</w:t>
            </w:r>
            <w:r>
              <w:t xml:space="preserve"> </w:t>
            </w:r>
            <w:r w:rsidRPr="00EE1E22">
              <w:rPr>
                <w:rFonts w:ascii="Times New Roman" w:hAnsi="Times New Roman" w:cs="Times New Roman"/>
              </w:rPr>
              <w:t>Правил</w:t>
            </w:r>
            <w:r>
              <w:rPr>
                <w:rFonts w:ascii="Times New Roman" w:hAnsi="Times New Roman" w:cs="Times New Roman"/>
              </w:rPr>
              <w:t>ами</w:t>
            </w:r>
            <w:r w:rsidRPr="00EE1E22">
              <w:rPr>
                <w:rFonts w:ascii="Times New Roman" w:hAnsi="Times New Roman" w:cs="Times New Roman"/>
              </w:rPr>
              <w:t xml:space="preserve"> создания, охраны и содержания зеленых насаждений в городах Российской Федерации</w:t>
            </w:r>
            <w:r>
              <w:rPr>
                <w:rFonts w:ascii="Times New Roman" w:hAnsi="Times New Roman" w:cs="Times New Roman"/>
              </w:rPr>
              <w:t xml:space="preserve">, </w:t>
            </w:r>
            <w:r>
              <w:rPr>
                <w:rFonts w:ascii="Times New Roman" w:hAnsi="Times New Roman" w:cs="Times New Roman"/>
              </w:rPr>
              <w:lastRenderedPageBreak/>
              <w:t>утв. п</w:t>
            </w:r>
            <w:r w:rsidR="00945240" w:rsidRPr="00945240">
              <w:rPr>
                <w:rFonts w:ascii="Times New Roman" w:hAnsi="Times New Roman" w:cs="Times New Roman"/>
              </w:rPr>
              <w:t>риказ</w:t>
            </w:r>
            <w:r>
              <w:rPr>
                <w:rFonts w:ascii="Times New Roman" w:hAnsi="Times New Roman" w:cs="Times New Roman"/>
              </w:rPr>
              <w:t>ом Госстроя РФ от 15.12.1999 №</w:t>
            </w:r>
            <w:r w:rsidR="00945240" w:rsidRPr="00945240">
              <w:rPr>
                <w:rFonts w:ascii="Times New Roman" w:hAnsi="Times New Roman" w:cs="Times New Roman"/>
              </w:rPr>
              <w:t xml:space="preserve"> 153</w:t>
            </w:r>
            <w:r>
              <w:rPr>
                <w:rFonts w:ascii="Times New Roman" w:hAnsi="Times New Roman" w:cs="Times New Roman"/>
              </w:rPr>
              <w:t>.</w:t>
            </w:r>
          </w:p>
          <w:p w:rsidR="00EE1E22" w:rsidRDefault="00EE1E22"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945240" w:rsidRDefault="00EE1E22" w:rsidP="0094524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EE1E22" w:rsidRDefault="00945240" w:rsidP="00945240">
            <w:pPr>
              <w:autoSpaceDE w:val="0"/>
              <w:autoSpaceDN w:val="0"/>
              <w:adjustRightInd w:val="0"/>
              <w:spacing w:after="0" w:line="240" w:lineRule="auto"/>
              <w:jc w:val="both"/>
              <w:rPr>
                <w:rFonts w:ascii="Times New Roman" w:hAnsi="Times New Roman" w:cs="Times New Roman"/>
              </w:rPr>
            </w:pPr>
            <w:r w:rsidRPr="00945240">
              <w:rPr>
                <w:rFonts w:ascii="Times New Roman" w:hAnsi="Times New Roman" w:cs="Times New Roman"/>
              </w:rPr>
              <w:t>2 (</w:t>
            </w:r>
            <w:r>
              <w:rPr>
                <w:rFonts w:ascii="Times New Roman" w:hAnsi="Times New Roman" w:cs="Times New Roman"/>
              </w:rPr>
              <w:t>в</w:t>
            </w:r>
            <w:r w:rsidRPr="00945240">
              <w:rPr>
                <w:rFonts w:ascii="Times New Roman" w:hAnsi="Times New Roman" w:cs="Times New Roman"/>
              </w:rPr>
              <w:t xml:space="preserve">). </w:t>
            </w:r>
            <w:r w:rsidRPr="00EE1E22">
              <w:rPr>
                <w:rFonts w:ascii="Times New Roman" w:hAnsi="Times New Roman" w:cs="Times New Roman"/>
                <w:b/>
              </w:rPr>
              <w:t xml:space="preserve">Учесть предложение, </w:t>
            </w:r>
            <w:proofErr w:type="gramStart"/>
            <w:r w:rsidRPr="00EE1E22">
              <w:rPr>
                <w:rFonts w:ascii="Times New Roman" w:hAnsi="Times New Roman" w:cs="Times New Roman"/>
                <w:b/>
              </w:rPr>
              <w:t>доработать  проект</w:t>
            </w:r>
            <w:proofErr w:type="gramEnd"/>
            <w:r w:rsidRPr="00EE1E22">
              <w:rPr>
                <w:rFonts w:ascii="Times New Roman" w:hAnsi="Times New Roman" w:cs="Times New Roman"/>
                <w:b/>
              </w:rPr>
              <w:t>.</w:t>
            </w:r>
            <w:r w:rsidR="00EE1E22">
              <w:rPr>
                <w:rFonts w:ascii="Times New Roman" w:hAnsi="Times New Roman" w:cs="Times New Roman"/>
              </w:rPr>
              <w:t xml:space="preserve"> </w:t>
            </w:r>
          </w:p>
          <w:p w:rsidR="00945240" w:rsidRDefault="00945240" w:rsidP="00945240">
            <w:pPr>
              <w:autoSpaceDE w:val="0"/>
              <w:autoSpaceDN w:val="0"/>
              <w:adjustRightInd w:val="0"/>
              <w:spacing w:after="0" w:line="240" w:lineRule="auto"/>
              <w:jc w:val="both"/>
              <w:rPr>
                <w:rFonts w:ascii="Times New Roman" w:hAnsi="Times New Roman" w:cs="Times New Roman"/>
              </w:rPr>
            </w:pPr>
          </w:p>
          <w:p w:rsidR="00945240" w:rsidRDefault="00945240"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0E0182" w:rsidRDefault="000E0182" w:rsidP="00945240">
            <w:pPr>
              <w:autoSpaceDE w:val="0"/>
              <w:autoSpaceDN w:val="0"/>
              <w:adjustRightInd w:val="0"/>
              <w:spacing w:after="0" w:line="240" w:lineRule="auto"/>
              <w:jc w:val="both"/>
              <w:rPr>
                <w:rFonts w:ascii="Times New Roman" w:hAnsi="Times New Roman" w:cs="Times New Roman"/>
              </w:rPr>
            </w:pPr>
          </w:p>
          <w:p w:rsidR="000E0182" w:rsidRDefault="000E0182" w:rsidP="00945240">
            <w:pPr>
              <w:autoSpaceDE w:val="0"/>
              <w:autoSpaceDN w:val="0"/>
              <w:adjustRightInd w:val="0"/>
              <w:spacing w:after="0" w:line="240" w:lineRule="auto"/>
              <w:jc w:val="both"/>
              <w:rPr>
                <w:rFonts w:ascii="Times New Roman" w:hAnsi="Times New Roman" w:cs="Times New Roman"/>
              </w:rPr>
            </w:pPr>
          </w:p>
          <w:p w:rsidR="000E0182" w:rsidRDefault="000E0182" w:rsidP="00945240">
            <w:pPr>
              <w:autoSpaceDE w:val="0"/>
              <w:autoSpaceDN w:val="0"/>
              <w:adjustRightInd w:val="0"/>
              <w:spacing w:after="0" w:line="240" w:lineRule="auto"/>
              <w:jc w:val="both"/>
              <w:rPr>
                <w:rFonts w:ascii="Times New Roman" w:hAnsi="Times New Roman" w:cs="Times New Roman"/>
              </w:rPr>
            </w:pPr>
          </w:p>
          <w:p w:rsidR="000E0182" w:rsidRDefault="000E0182" w:rsidP="00945240">
            <w:pPr>
              <w:autoSpaceDE w:val="0"/>
              <w:autoSpaceDN w:val="0"/>
              <w:adjustRightInd w:val="0"/>
              <w:spacing w:after="0" w:line="240" w:lineRule="auto"/>
              <w:jc w:val="both"/>
              <w:rPr>
                <w:rFonts w:ascii="Times New Roman" w:hAnsi="Times New Roman" w:cs="Times New Roman"/>
              </w:rPr>
            </w:pPr>
          </w:p>
          <w:p w:rsidR="000E0182" w:rsidRDefault="000E0182" w:rsidP="00945240">
            <w:pPr>
              <w:autoSpaceDE w:val="0"/>
              <w:autoSpaceDN w:val="0"/>
              <w:adjustRightInd w:val="0"/>
              <w:spacing w:after="0" w:line="240" w:lineRule="auto"/>
              <w:jc w:val="both"/>
              <w:rPr>
                <w:rFonts w:ascii="Times New Roman" w:hAnsi="Times New Roman" w:cs="Times New Roman"/>
              </w:rPr>
            </w:pPr>
          </w:p>
          <w:p w:rsidR="000E0182" w:rsidRDefault="000E0182" w:rsidP="00945240">
            <w:pPr>
              <w:autoSpaceDE w:val="0"/>
              <w:autoSpaceDN w:val="0"/>
              <w:adjustRightInd w:val="0"/>
              <w:spacing w:after="0" w:line="240" w:lineRule="auto"/>
              <w:jc w:val="both"/>
              <w:rPr>
                <w:rFonts w:ascii="Times New Roman" w:hAnsi="Times New Roman" w:cs="Times New Roman"/>
              </w:rPr>
            </w:pPr>
          </w:p>
          <w:p w:rsidR="000E0182" w:rsidRDefault="000E0182" w:rsidP="00945240">
            <w:pPr>
              <w:autoSpaceDE w:val="0"/>
              <w:autoSpaceDN w:val="0"/>
              <w:adjustRightInd w:val="0"/>
              <w:spacing w:after="0" w:line="240" w:lineRule="auto"/>
              <w:jc w:val="both"/>
              <w:rPr>
                <w:rFonts w:ascii="Times New Roman" w:hAnsi="Times New Roman" w:cs="Times New Roman"/>
              </w:rPr>
            </w:pPr>
          </w:p>
          <w:p w:rsidR="000E0182" w:rsidRDefault="000E0182" w:rsidP="00945240">
            <w:pPr>
              <w:autoSpaceDE w:val="0"/>
              <w:autoSpaceDN w:val="0"/>
              <w:adjustRightInd w:val="0"/>
              <w:spacing w:after="0" w:line="240" w:lineRule="auto"/>
              <w:jc w:val="both"/>
              <w:rPr>
                <w:rFonts w:ascii="Times New Roman" w:hAnsi="Times New Roman" w:cs="Times New Roman"/>
              </w:rPr>
            </w:pPr>
          </w:p>
          <w:p w:rsidR="000E0182" w:rsidRDefault="000E0182" w:rsidP="00945240">
            <w:pPr>
              <w:autoSpaceDE w:val="0"/>
              <w:autoSpaceDN w:val="0"/>
              <w:adjustRightInd w:val="0"/>
              <w:spacing w:after="0" w:line="240" w:lineRule="auto"/>
              <w:jc w:val="both"/>
              <w:rPr>
                <w:rFonts w:ascii="Times New Roman" w:hAnsi="Times New Roman" w:cs="Times New Roman"/>
              </w:rPr>
            </w:pPr>
          </w:p>
          <w:p w:rsidR="000E0182" w:rsidRDefault="000E0182" w:rsidP="00945240">
            <w:pPr>
              <w:autoSpaceDE w:val="0"/>
              <w:autoSpaceDN w:val="0"/>
              <w:adjustRightInd w:val="0"/>
              <w:spacing w:after="0" w:line="240" w:lineRule="auto"/>
              <w:jc w:val="both"/>
              <w:rPr>
                <w:rFonts w:ascii="Times New Roman" w:hAnsi="Times New Roman" w:cs="Times New Roman"/>
              </w:rPr>
            </w:pPr>
          </w:p>
          <w:p w:rsidR="000E0182" w:rsidRDefault="000E0182"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EE1E22" w:rsidRDefault="00EE1E22" w:rsidP="00945240">
            <w:pPr>
              <w:autoSpaceDE w:val="0"/>
              <w:autoSpaceDN w:val="0"/>
              <w:adjustRightInd w:val="0"/>
              <w:spacing w:after="0" w:line="240" w:lineRule="auto"/>
              <w:jc w:val="both"/>
              <w:rPr>
                <w:rFonts w:ascii="Times New Roman" w:hAnsi="Times New Roman" w:cs="Times New Roman"/>
              </w:rPr>
            </w:pPr>
          </w:p>
          <w:p w:rsidR="00945240" w:rsidRPr="00EE1E22" w:rsidRDefault="00945240" w:rsidP="00945240">
            <w:pPr>
              <w:autoSpaceDE w:val="0"/>
              <w:autoSpaceDN w:val="0"/>
              <w:adjustRightInd w:val="0"/>
              <w:spacing w:after="0" w:line="240" w:lineRule="auto"/>
              <w:jc w:val="both"/>
              <w:rPr>
                <w:rFonts w:ascii="Times New Roman" w:hAnsi="Times New Roman" w:cs="Times New Roman"/>
                <w:b/>
              </w:rPr>
            </w:pPr>
            <w:r w:rsidRPr="00945240">
              <w:rPr>
                <w:rFonts w:ascii="Times New Roman" w:hAnsi="Times New Roman" w:cs="Times New Roman"/>
              </w:rPr>
              <w:t>2 (</w:t>
            </w:r>
            <w:r>
              <w:rPr>
                <w:rFonts w:ascii="Times New Roman" w:hAnsi="Times New Roman" w:cs="Times New Roman"/>
              </w:rPr>
              <w:t>г</w:t>
            </w:r>
            <w:r w:rsidRPr="00945240">
              <w:rPr>
                <w:rFonts w:ascii="Times New Roman" w:hAnsi="Times New Roman" w:cs="Times New Roman"/>
              </w:rPr>
              <w:t xml:space="preserve">). </w:t>
            </w:r>
            <w:r w:rsidRPr="00EE1E22">
              <w:rPr>
                <w:rFonts w:ascii="Times New Roman" w:hAnsi="Times New Roman" w:cs="Times New Roman"/>
                <w:b/>
              </w:rPr>
              <w:t xml:space="preserve">Учесть предложение, </w:t>
            </w:r>
            <w:proofErr w:type="gramStart"/>
            <w:r w:rsidRPr="00EE1E22">
              <w:rPr>
                <w:rFonts w:ascii="Times New Roman" w:hAnsi="Times New Roman" w:cs="Times New Roman"/>
                <w:b/>
              </w:rPr>
              <w:t>доработать  проект</w:t>
            </w:r>
            <w:proofErr w:type="gramEnd"/>
            <w:r w:rsidRPr="00EE1E22">
              <w:rPr>
                <w:rFonts w:ascii="Times New Roman" w:hAnsi="Times New Roman" w:cs="Times New Roman"/>
                <w:b/>
              </w:rPr>
              <w:t>.</w:t>
            </w:r>
          </w:p>
          <w:p w:rsidR="00EE1E22" w:rsidRPr="001E2B67" w:rsidRDefault="00EE1E22" w:rsidP="00844068">
            <w:pPr>
              <w:autoSpaceDE w:val="0"/>
              <w:autoSpaceDN w:val="0"/>
              <w:adjustRightInd w:val="0"/>
              <w:spacing w:after="0" w:line="240" w:lineRule="auto"/>
              <w:jc w:val="both"/>
              <w:rPr>
                <w:rFonts w:ascii="Times New Roman" w:hAnsi="Times New Roman" w:cs="Times New Roman"/>
              </w:rPr>
            </w:pPr>
            <w:r w:rsidRPr="00EE1E22">
              <w:rPr>
                <w:rFonts w:ascii="Times New Roman" w:hAnsi="Times New Roman" w:cs="Times New Roman"/>
              </w:rPr>
              <w:t>в предусмотренном проект</w:t>
            </w:r>
            <w:r w:rsidR="00844068">
              <w:rPr>
                <w:rFonts w:ascii="Times New Roman" w:hAnsi="Times New Roman" w:cs="Times New Roman"/>
              </w:rPr>
              <w:t>ом</w:t>
            </w:r>
            <w:r w:rsidRPr="00EE1E22">
              <w:rPr>
                <w:rFonts w:ascii="Times New Roman" w:hAnsi="Times New Roman" w:cs="Times New Roman"/>
              </w:rPr>
              <w:t xml:space="preserve"> решения подпункте 4.5.12 Правил благоустройства территории г. Кемерово исключ</w:t>
            </w:r>
            <w:r>
              <w:rPr>
                <w:rFonts w:ascii="Times New Roman" w:hAnsi="Times New Roman" w:cs="Times New Roman"/>
              </w:rPr>
              <w:t>ены</w:t>
            </w:r>
            <w:r w:rsidRPr="00EE1E22">
              <w:rPr>
                <w:rFonts w:ascii="Times New Roman" w:hAnsi="Times New Roman" w:cs="Times New Roman"/>
              </w:rPr>
              <w:t xml:space="preserve"> слова «осуществлять передвижение на них».</w:t>
            </w:r>
          </w:p>
        </w:tc>
      </w:tr>
      <w:tr w:rsidR="00B0368E" w:rsidRPr="008D455C" w:rsidTr="0034584E">
        <w:tc>
          <w:tcPr>
            <w:tcW w:w="279" w:type="dxa"/>
            <w:tcBorders>
              <w:top w:val="single" w:sz="4" w:space="0" w:color="auto"/>
              <w:left w:val="single" w:sz="4" w:space="0" w:color="auto"/>
              <w:bottom w:val="single" w:sz="4" w:space="0" w:color="auto"/>
              <w:right w:val="single" w:sz="4" w:space="0" w:color="auto"/>
            </w:tcBorders>
            <w:vAlign w:val="center"/>
          </w:tcPr>
          <w:p w:rsidR="00B0368E" w:rsidRPr="008D455C" w:rsidRDefault="00B0368E" w:rsidP="008D455C">
            <w:pPr>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0368E" w:rsidRPr="008D455C" w:rsidRDefault="00B0368E" w:rsidP="008D455C">
            <w:pPr>
              <w:spacing w:after="0"/>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B0368E" w:rsidRPr="007B6580" w:rsidRDefault="00B0368E" w:rsidP="007B6580">
            <w:pPr>
              <w:spacing w:after="0" w:line="240" w:lineRule="auto"/>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B0368E" w:rsidRPr="007B6580" w:rsidRDefault="00B0368E" w:rsidP="007B6580">
            <w:pPr>
              <w:autoSpaceDE w:val="0"/>
              <w:autoSpaceDN w:val="0"/>
              <w:adjustRightInd w:val="0"/>
              <w:spacing w:after="0" w:line="240" w:lineRule="auto"/>
              <w:jc w:val="both"/>
              <w:rPr>
                <w:rFonts w:ascii="Times New Roman" w:hAnsi="Times New Roman" w:cs="Times New Roman"/>
              </w:rPr>
            </w:pPr>
          </w:p>
        </w:tc>
      </w:tr>
    </w:tbl>
    <w:p w:rsidR="009870F2" w:rsidRPr="00B5342C" w:rsidRDefault="009870F2" w:rsidP="009870F2">
      <w:pPr>
        <w:autoSpaceDE w:val="0"/>
        <w:autoSpaceDN w:val="0"/>
        <w:adjustRightInd w:val="0"/>
        <w:spacing w:after="0" w:line="240" w:lineRule="auto"/>
        <w:jc w:val="both"/>
        <w:rPr>
          <w:rFonts w:ascii="Times New Roman" w:hAnsi="Times New Roman" w:cs="Times New Roman"/>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7143"/>
        <w:gridCol w:w="3058"/>
      </w:tblGrid>
      <w:tr w:rsidR="009870F2" w:rsidRPr="00B5342C" w:rsidTr="0078621E">
        <w:tc>
          <w:tcPr>
            <w:tcW w:w="7143" w:type="dxa"/>
            <w:tcBorders>
              <w:top w:val="single" w:sz="4" w:space="0" w:color="auto"/>
              <w:left w:val="single" w:sz="4" w:space="0" w:color="auto"/>
              <w:bottom w:val="single" w:sz="4" w:space="0" w:color="auto"/>
              <w:right w:val="single" w:sz="4" w:space="0" w:color="auto"/>
            </w:tcBorders>
          </w:tcPr>
          <w:p w:rsidR="009870F2" w:rsidRPr="00B5342C" w:rsidRDefault="009870F2">
            <w:pPr>
              <w:autoSpaceDE w:val="0"/>
              <w:autoSpaceDN w:val="0"/>
              <w:adjustRightInd w:val="0"/>
              <w:spacing w:after="0" w:line="240" w:lineRule="auto"/>
              <w:rPr>
                <w:rFonts w:ascii="Times New Roman" w:hAnsi="Times New Roman" w:cs="Times New Roman"/>
              </w:rPr>
            </w:pPr>
            <w:r w:rsidRPr="00B5342C">
              <w:rPr>
                <w:rFonts w:ascii="Times New Roman" w:hAnsi="Times New Roman" w:cs="Times New Roman"/>
              </w:rPr>
              <w:t>Общее количество поступивших предложений</w:t>
            </w:r>
          </w:p>
        </w:tc>
        <w:tc>
          <w:tcPr>
            <w:tcW w:w="3058" w:type="dxa"/>
            <w:tcBorders>
              <w:top w:val="single" w:sz="4" w:space="0" w:color="auto"/>
              <w:left w:val="single" w:sz="4" w:space="0" w:color="auto"/>
              <w:bottom w:val="single" w:sz="4" w:space="0" w:color="auto"/>
              <w:right w:val="single" w:sz="4" w:space="0" w:color="auto"/>
            </w:tcBorders>
          </w:tcPr>
          <w:p w:rsidR="009870F2" w:rsidRPr="00B5342C" w:rsidRDefault="00885DE2" w:rsidP="00DA60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r>
      <w:tr w:rsidR="009870F2" w:rsidRPr="00B5342C" w:rsidTr="0078621E">
        <w:tc>
          <w:tcPr>
            <w:tcW w:w="7143" w:type="dxa"/>
            <w:tcBorders>
              <w:top w:val="single" w:sz="4" w:space="0" w:color="auto"/>
              <w:left w:val="single" w:sz="4" w:space="0" w:color="auto"/>
              <w:bottom w:val="single" w:sz="4" w:space="0" w:color="auto"/>
              <w:right w:val="single" w:sz="4" w:space="0" w:color="auto"/>
            </w:tcBorders>
          </w:tcPr>
          <w:p w:rsidR="009870F2" w:rsidRPr="00B5342C" w:rsidRDefault="009870F2">
            <w:pPr>
              <w:autoSpaceDE w:val="0"/>
              <w:autoSpaceDN w:val="0"/>
              <w:adjustRightInd w:val="0"/>
              <w:spacing w:after="0" w:line="240" w:lineRule="auto"/>
              <w:rPr>
                <w:rFonts w:ascii="Times New Roman" w:hAnsi="Times New Roman" w:cs="Times New Roman"/>
              </w:rPr>
            </w:pPr>
            <w:r w:rsidRPr="00B5342C">
              <w:rPr>
                <w:rFonts w:ascii="Times New Roman" w:hAnsi="Times New Roman" w:cs="Times New Roman"/>
              </w:rPr>
              <w:t>Общее количество учтенных предложений</w:t>
            </w:r>
          </w:p>
        </w:tc>
        <w:tc>
          <w:tcPr>
            <w:tcW w:w="3058" w:type="dxa"/>
            <w:tcBorders>
              <w:top w:val="single" w:sz="4" w:space="0" w:color="auto"/>
              <w:left w:val="single" w:sz="4" w:space="0" w:color="auto"/>
              <w:bottom w:val="single" w:sz="4" w:space="0" w:color="auto"/>
              <w:right w:val="single" w:sz="4" w:space="0" w:color="auto"/>
            </w:tcBorders>
          </w:tcPr>
          <w:p w:rsidR="009870F2" w:rsidRPr="00B5342C" w:rsidRDefault="00871C9C" w:rsidP="002957C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r>
      <w:tr w:rsidR="009870F2" w:rsidRPr="00B5342C" w:rsidTr="0078621E">
        <w:tc>
          <w:tcPr>
            <w:tcW w:w="7143" w:type="dxa"/>
            <w:tcBorders>
              <w:top w:val="single" w:sz="4" w:space="0" w:color="auto"/>
              <w:left w:val="single" w:sz="4" w:space="0" w:color="auto"/>
              <w:bottom w:val="single" w:sz="4" w:space="0" w:color="auto"/>
              <w:right w:val="single" w:sz="4" w:space="0" w:color="auto"/>
            </w:tcBorders>
          </w:tcPr>
          <w:p w:rsidR="009870F2" w:rsidRPr="00B5342C" w:rsidRDefault="009870F2">
            <w:pPr>
              <w:autoSpaceDE w:val="0"/>
              <w:autoSpaceDN w:val="0"/>
              <w:adjustRightInd w:val="0"/>
              <w:spacing w:after="0" w:line="240" w:lineRule="auto"/>
              <w:rPr>
                <w:rFonts w:ascii="Times New Roman" w:hAnsi="Times New Roman" w:cs="Times New Roman"/>
              </w:rPr>
            </w:pPr>
            <w:r w:rsidRPr="00B5342C">
              <w:rPr>
                <w:rFonts w:ascii="Times New Roman" w:hAnsi="Times New Roman" w:cs="Times New Roman"/>
              </w:rPr>
              <w:t>Общее количество частично учтенных предложений</w:t>
            </w:r>
          </w:p>
        </w:tc>
        <w:tc>
          <w:tcPr>
            <w:tcW w:w="3058" w:type="dxa"/>
            <w:tcBorders>
              <w:top w:val="single" w:sz="4" w:space="0" w:color="auto"/>
              <w:left w:val="single" w:sz="4" w:space="0" w:color="auto"/>
              <w:bottom w:val="single" w:sz="4" w:space="0" w:color="auto"/>
              <w:right w:val="single" w:sz="4" w:space="0" w:color="auto"/>
            </w:tcBorders>
          </w:tcPr>
          <w:p w:rsidR="009870F2" w:rsidRPr="00B5342C" w:rsidRDefault="00871C9C" w:rsidP="002957C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r>
      <w:tr w:rsidR="009870F2" w:rsidRPr="00B5342C" w:rsidTr="0078621E">
        <w:tc>
          <w:tcPr>
            <w:tcW w:w="7143" w:type="dxa"/>
            <w:tcBorders>
              <w:top w:val="single" w:sz="4" w:space="0" w:color="auto"/>
              <w:left w:val="single" w:sz="4" w:space="0" w:color="auto"/>
              <w:bottom w:val="single" w:sz="4" w:space="0" w:color="auto"/>
              <w:right w:val="single" w:sz="4" w:space="0" w:color="auto"/>
            </w:tcBorders>
          </w:tcPr>
          <w:p w:rsidR="009870F2" w:rsidRPr="00B5342C" w:rsidRDefault="009870F2">
            <w:pPr>
              <w:autoSpaceDE w:val="0"/>
              <w:autoSpaceDN w:val="0"/>
              <w:adjustRightInd w:val="0"/>
              <w:spacing w:after="0" w:line="240" w:lineRule="auto"/>
              <w:rPr>
                <w:rFonts w:ascii="Times New Roman" w:hAnsi="Times New Roman" w:cs="Times New Roman"/>
              </w:rPr>
            </w:pPr>
            <w:r w:rsidRPr="00B5342C">
              <w:rPr>
                <w:rFonts w:ascii="Times New Roman" w:hAnsi="Times New Roman" w:cs="Times New Roman"/>
              </w:rPr>
              <w:t>Общее количество неучтенных предложений</w:t>
            </w:r>
          </w:p>
        </w:tc>
        <w:tc>
          <w:tcPr>
            <w:tcW w:w="3058" w:type="dxa"/>
            <w:tcBorders>
              <w:top w:val="single" w:sz="4" w:space="0" w:color="auto"/>
              <w:left w:val="single" w:sz="4" w:space="0" w:color="auto"/>
              <w:bottom w:val="single" w:sz="4" w:space="0" w:color="auto"/>
              <w:right w:val="single" w:sz="4" w:space="0" w:color="auto"/>
            </w:tcBorders>
          </w:tcPr>
          <w:p w:rsidR="009870F2" w:rsidRPr="00B5342C" w:rsidRDefault="00871C9C" w:rsidP="002957C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bl>
    <w:p w:rsidR="009870F2" w:rsidRDefault="009870F2" w:rsidP="009870F2">
      <w:pPr>
        <w:autoSpaceDE w:val="0"/>
        <w:autoSpaceDN w:val="0"/>
        <w:adjustRightInd w:val="0"/>
        <w:spacing w:after="0" w:line="240" w:lineRule="auto"/>
        <w:jc w:val="both"/>
        <w:rPr>
          <w:rFonts w:ascii="Times New Roman" w:hAnsi="Times New Roman" w:cs="Times New Roman"/>
        </w:rPr>
      </w:pPr>
    </w:p>
    <w:p w:rsidR="002F036F" w:rsidRDefault="002F036F" w:rsidP="009870F2">
      <w:pPr>
        <w:autoSpaceDE w:val="0"/>
        <w:autoSpaceDN w:val="0"/>
        <w:adjustRightInd w:val="0"/>
        <w:spacing w:after="0" w:line="240" w:lineRule="auto"/>
        <w:jc w:val="both"/>
        <w:rPr>
          <w:rFonts w:ascii="Times New Roman" w:hAnsi="Times New Roman" w:cs="Times New Roman"/>
        </w:rPr>
      </w:pPr>
    </w:p>
    <w:p w:rsidR="002F036F" w:rsidRPr="00B5342C" w:rsidRDefault="002F036F" w:rsidP="009870F2">
      <w:pPr>
        <w:autoSpaceDE w:val="0"/>
        <w:autoSpaceDN w:val="0"/>
        <w:adjustRightInd w:val="0"/>
        <w:spacing w:after="0" w:line="240" w:lineRule="auto"/>
        <w:jc w:val="both"/>
        <w:rPr>
          <w:rFonts w:ascii="Times New Roman" w:hAnsi="Times New Roman" w:cs="Times New Roman"/>
        </w:rPr>
      </w:pPr>
    </w:p>
    <w:p w:rsidR="009870F2" w:rsidRPr="00B5342C" w:rsidRDefault="009870F2" w:rsidP="009870F2">
      <w:pPr>
        <w:autoSpaceDE w:val="0"/>
        <w:autoSpaceDN w:val="0"/>
        <w:adjustRightInd w:val="0"/>
        <w:spacing w:line="240" w:lineRule="auto"/>
        <w:jc w:val="both"/>
        <w:rPr>
          <w:rFonts w:ascii="Times New Roman" w:hAnsi="Times New Roman" w:cs="Times New Roman"/>
        </w:rPr>
      </w:pPr>
      <w:r w:rsidRPr="00B5342C">
        <w:rPr>
          <w:rFonts w:ascii="Times New Roman" w:hAnsi="Times New Roman" w:cs="Times New Roman"/>
        </w:rPr>
        <w:t>____</w:t>
      </w:r>
      <w:proofErr w:type="spellStart"/>
      <w:r w:rsidR="00871C9C">
        <w:rPr>
          <w:rFonts w:ascii="Times New Roman" w:hAnsi="Times New Roman" w:cs="Times New Roman"/>
        </w:rPr>
        <w:t>Салдаева</w:t>
      </w:r>
      <w:proofErr w:type="spellEnd"/>
      <w:r w:rsidR="00871C9C">
        <w:rPr>
          <w:rFonts w:ascii="Times New Roman" w:hAnsi="Times New Roman" w:cs="Times New Roman"/>
        </w:rPr>
        <w:t xml:space="preserve"> Т.В.</w:t>
      </w:r>
      <w:r w:rsidRPr="00B5342C">
        <w:rPr>
          <w:rFonts w:ascii="Times New Roman" w:hAnsi="Times New Roman" w:cs="Times New Roman"/>
        </w:rPr>
        <w:t>______</w:t>
      </w:r>
      <w:r w:rsidR="007C2F2D">
        <w:rPr>
          <w:rFonts w:ascii="Times New Roman" w:hAnsi="Times New Roman" w:cs="Times New Roman"/>
        </w:rPr>
        <w:t xml:space="preserve">    </w:t>
      </w:r>
      <w:r w:rsidR="002F036F">
        <w:rPr>
          <w:rFonts w:ascii="Times New Roman" w:hAnsi="Times New Roman" w:cs="Times New Roman"/>
        </w:rPr>
        <w:t xml:space="preserve">            </w:t>
      </w:r>
      <w:r w:rsidR="00871C9C">
        <w:rPr>
          <w:rFonts w:ascii="Times New Roman" w:hAnsi="Times New Roman" w:cs="Times New Roman"/>
        </w:rPr>
        <w:t xml:space="preserve">       </w:t>
      </w:r>
      <w:r w:rsidR="002F036F">
        <w:rPr>
          <w:rFonts w:ascii="Times New Roman" w:hAnsi="Times New Roman" w:cs="Times New Roman"/>
        </w:rPr>
        <w:t xml:space="preserve">    </w:t>
      </w:r>
      <w:r w:rsidR="007C2F2D">
        <w:rPr>
          <w:rFonts w:ascii="Times New Roman" w:hAnsi="Times New Roman" w:cs="Times New Roman"/>
        </w:rPr>
        <w:t xml:space="preserve">   </w:t>
      </w:r>
      <w:r w:rsidRPr="00B5342C">
        <w:rPr>
          <w:rFonts w:ascii="Times New Roman" w:hAnsi="Times New Roman" w:cs="Times New Roman"/>
        </w:rPr>
        <w:t xml:space="preserve"> </w:t>
      </w:r>
      <w:r w:rsidR="00871C9C" w:rsidRPr="00871C9C">
        <w:rPr>
          <w:rFonts w:ascii="Times New Roman" w:hAnsi="Times New Roman" w:cs="Times New Roman"/>
          <w:u w:val="single"/>
        </w:rPr>
        <w:t>14.09.</w:t>
      </w:r>
      <w:r w:rsidRPr="00871C9C">
        <w:rPr>
          <w:rFonts w:ascii="Times New Roman" w:hAnsi="Times New Roman" w:cs="Times New Roman"/>
          <w:u w:val="single"/>
        </w:rPr>
        <w:t>20</w:t>
      </w:r>
      <w:r w:rsidR="00DA6012" w:rsidRPr="00871C9C">
        <w:rPr>
          <w:rFonts w:ascii="Times New Roman" w:hAnsi="Times New Roman" w:cs="Times New Roman"/>
          <w:u w:val="single"/>
        </w:rPr>
        <w:t>2</w:t>
      </w:r>
      <w:r w:rsidR="002957C0" w:rsidRPr="00871C9C">
        <w:rPr>
          <w:rFonts w:ascii="Times New Roman" w:hAnsi="Times New Roman" w:cs="Times New Roman"/>
          <w:u w:val="single"/>
        </w:rPr>
        <w:t>2</w:t>
      </w:r>
      <w:r w:rsidRPr="00B5342C">
        <w:rPr>
          <w:rFonts w:ascii="Times New Roman" w:hAnsi="Times New Roman" w:cs="Times New Roman"/>
        </w:rPr>
        <w:t xml:space="preserve">     </w:t>
      </w:r>
      <w:r w:rsidR="007C2F2D">
        <w:rPr>
          <w:rFonts w:ascii="Times New Roman" w:hAnsi="Times New Roman" w:cs="Times New Roman"/>
        </w:rPr>
        <w:t xml:space="preserve">                          </w:t>
      </w:r>
      <w:r w:rsidRPr="00B5342C">
        <w:rPr>
          <w:rFonts w:ascii="Times New Roman" w:hAnsi="Times New Roman" w:cs="Times New Roman"/>
        </w:rPr>
        <w:t xml:space="preserve">   ____</w:t>
      </w:r>
      <w:bookmarkStart w:id="0" w:name="_GoBack"/>
      <w:bookmarkEnd w:id="0"/>
      <w:r w:rsidR="002F036F">
        <w:rPr>
          <w:rFonts w:ascii="Times New Roman" w:hAnsi="Times New Roman" w:cs="Times New Roman"/>
        </w:rPr>
        <w:t>____________</w:t>
      </w:r>
      <w:r w:rsidRPr="00B5342C">
        <w:rPr>
          <w:rFonts w:ascii="Times New Roman" w:hAnsi="Times New Roman" w:cs="Times New Roman"/>
        </w:rPr>
        <w:t>________</w:t>
      </w:r>
    </w:p>
    <w:p w:rsidR="00E71B6D" w:rsidRPr="0078621E" w:rsidRDefault="009870F2" w:rsidP="008D455C">
      <w:pPr>
        <w:autoSpaceDE w:val="0"/>
        <w:autoSpaceDN w:val="0"/>
        <w:adjustRightInd w:val="0"/>
        <w:spacing w:line="240" w:lineRule="auto"/>
        <w:jc w:val="both"/>
        <w:rPr>
          <w:rFonts w:ascii="Times New Roman" w:hAnsi="Times New Roman" w:cs="Times New Roman"/>
        </w:rPr>
      </w:pPr>
      <w:r w:rsidRPr="00B5342C">
        <w:rPr>
          <w:rFonts w:ascii="Times New Roman" w:hAnsi="Times New Roman" w:cs="Times New Roman"/>
        </w:rPr>
        <w:t xml:space="preserve">    Ф.И.О. руководителя    </w:t>
      </w:r>
      <w:r w:rsidR="007C2F2D">
        <w:rPr>
          <w:rFonts w:ascii="Times New Roman" w:hAnsi="Times New Roman" w:cs="Times New Roman"/>
        </w:rPr>
        <w:t xml:space="preserve">                        </w:t>
      </w:r>
      <w:r w:rsidRPr="00B5342C">
        <w:rPr>
          <w:rFonts w:ascii="Times New Roman" w:hAnsi="Times New Roman" w:cs="Times New Roman"/>
        </w:rPr>
        <w:t xml:space="preserve"> </w:t>
      </w:r>
      <w:r w:rsidR="007C2F2D">
        <w:rPr>
          <w:rFonts w:ascii="Times New Roman" w:hAnsi="Times New Roman" w:cs="Times New Roman"/>
        </w:rPr>
        <w:t xml:space="preserve"> </w:t>
      </w:r>
      <w:r w:rsidR="002F036F">
        <w:rPr>
          <w:rFonts w:ascii="Times New Roman" w:hAnsi="Times New Roman" w:cs="Times New Roman"/>
        </w:rPr>
        <w:t xml:space="preserve">       </w:t>
      </w:r>
      <w:r w:rsidR="007C2F2D">
        <w:rPr>
          <w:rFonts w:ascii="Times New Roman" w:hAnsi="Times New Roman" w:cs="Times New Roman"/>
        </w:rPr>
        <w:t xml:space="preserve">  </w:t>
      </w:r>
      <w:r w:rsidRPr="00B5342C">
        <w:rPr>
          <w:rFonts w:ascii="Times New Roman" w:hAnsi="Times New Roman" w:cs="Times New Roman"/>
        </w:rPr>
        <w:t xml:space="preserve">Дата                               </w:t>
      </w:r>
      <w:r w:rsidR="007C2F2D">
        <w:rPr>
          <w:rFonts w:ascii="Times New Roman" w:hAnsi="Times New Roman" w:cs="Times New Roman"/>
        </w:rPr>
        <w:t xml:space="preserve">                               </w:t>
      </w:r>
      <w:r w:rsidRPr="00B5342C">
        <w:rPr>
          <w:rFonts w:ascii="Times New Roman" w:hAnsi="Times New Roman" w:cs="Times New Roman"/>
        </w:rPr>
        <w:t>Подпись</w:t>
      </w:r>
    </w:p>
    <w:sectPr w:rsidR="00E71B6D" w:rsidRPr="0078621E" w:rsidSect="00FB123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F2"/>
    <w:rsid w:val="00012E46"/>
    <w:rsid w:val="0006798E"/>
    <w:rsid w:val="000A2E24"/>
    <w:rsid w:val="000E0182"/>
    <w:rsid w:val="00100806"/>
    <w:rsid w:val="001336CD"/>
    <w:rsid w:val="00180826"/>
    <w:rsid w:val="001E2B67"/>
    <w:rsid w:val="00217F1E"/>
    <w:rsid w:val="0026251B"/>
    <w:rsid w:val="002957C0"/>
    <w:rsid w:val="002D62A4"/>
    <w:rsid w:val="002F036F"/>
    <w:rsid w:val="003176DF"/>
    <w:rsid w:val="0034584E"/>
    <w:rsid w:val="00355C13"/>
    <w:rsid w:val="00360E6E"/>
    <w:rsid w:val="003C0691"/>
    <w:rsid w:val="003C44F4"/>
    <w:rsid w:val="00433077"/>
    <w:rsid w:val="00445030"/>
    <w:rsid w:val="00456B61"/>
    <w:rsid w:val="004771DA"/>
    <w:rsid w:val="00501E60"/>
    <w:rsid w:val="00513C78"/>
    <w:rsid w:val="00531A6D"/>
    <w:rsid w:val="0054143A"/>
    <w:rsid w:val="00545C00"/>
    <w:rsid w:val="005562FE"/>
    <w:rsid w:val="00566427"/>
    <w:rsid w:val="0057382C"/>
    <w:rsid w:val="005A62B2"/>
    <w:rsid w:val="005D5C3E"/>
    <w:rsid w:val="005E1F92"/>
    <w:rsid w:val="005E7890"/>
    <w:rsid w:val="005F03F2"/>
    <w:rsid w:val="00613E54"/>
    <w:rsid w:val="00664B28"/>
    <w:rsid w:val="00680096"/>
    <w:rsid w:val="0069447D"/>
    <w:rsid w:val="006D21C4"/>
    <w:rsid w:val="0070018C"/>
    <w:rsid w:val="00706E8E"/>
    <w:rsid w:val="00712D9F"/>
    <w:rsid w:val="00723E2E"/>
    <w:rsid w:val="00751AD8"/>
    <w:rsid w:val="00764B19"/>
    <w:rsid w:val="007706BC"/>
    <w:rsid w:val="00777C9D"/>
    <w:rsid w:val="00781A73"/>
    <w:rsid w:val="0078621E"/>
    <w:rsid w:val="00796352"/>
    <w:rsid w:val="007B6580"/>
    <w:rsid w:val="007C2F2D"/>
    <w:rsid w:val="00836FB2"/>
    <w:rsid w:val="00844068"/>
    <w:rsid w:val="00871C9C"/>
    <w:rsid w:val="00885DE2"/>
    <w:rsid w:val="008D455C"/>
    <w:rsid w:val="00904E1E"/>
    <w:rsid w:val="00926151"/>
    <w:rsid w:val="00934E59"/>
    <w:rsid w:val="00945240"/>
    <w:rsid w:val="00963845"/>
    <w:rsid w:val="009870F2"/>
    <w:rsid w:val="0099023B"/>
    <w:rsid w:val="00996623"/>
    <w:rsid w:val="0099793D"/>
    <w:rsid w:val="009E1BB3"/>
    <w:rsid w:val="009E328F"/>
    <w:rsid w:val="009E47F3"/>
    <w:rsid w:val="00A0546D"/>
    <w:rsid w:val="00A37710"/>
    <w:rsid w:val="00A73C3E"/>
    <w:rsid w:val="00AF085F"/>
    <w:rsid w:val="00B0368E"/>
    <w:rsid w:val="00B13D38"/>
    <w:rsid w:val="00B15362"/>
    <w:rsid w:val="00B37705"/>
    <w:rsid w:val="00B5342C"/>
    <w:rsid w:val="00B535FD"/>
    <w:rsid w:val="00B63756"/>
    <w:rsid w:val="00B931A9"/>
    <w:rsid w:val="00B9639A"/>
    <w:rsid w:val="00BF417E"/>
    <w:rsid w:val="00C13D60"/>
    <w:rsid w:val="00C34E63"/>
    <w:rsid w:val="00C53E46"/>
    <w:rsid w:val="00C842D1"/>
    <w:rsid w:val="00C865D6"/>
    <w:rsid w:val="00CA2B97"/>
    <w:rsid w:val="00CA4D54"/>
    <w:rsid w:val="00CB0A78"/>
    <w:rsid w:val="00CC7000"/>
    <w:rsid w:val="00CF5F49"/>
    <w:rsid w:val="00D47EBE"/>
    <w:rsid w:val="00D83054"/>
    <w:rsid w:val="00D966E1"/>
    <w:rsid w:val="00DA052A"/>
    <w:rsid w:val="00DA6012"/>
    <w:rsid w:val="00E71B6D"/>
    <w:rsid w:val="00EA0327"/>
    <w:rsid w:val="00EE1E22"/>
    <w:rsid w:val="00EE293D"/>
    <w:rsid w:val="00F46009"/>
    <w:rsid w:val="00F665A4"/>
    <w:rsid w:val="00F86072"/>
    <w:rsid w:val="00FA1B9D"/>
    <w:rsid w:val="00FA7B11"/>
    <w:rsid w:val="00FB20F2"/>
    <w:rsid w:val="00FF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DC363-EEB8-443F-8C86-9109BF1C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786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E1BB3"/>
    <w:pPr>
      <w:spacing w:after="0" w:line="240" w:lineRule="auto"/>
    </w:pPr>
    <w:rPr>
      <w:rFonts w:ascii="Calibri" w:eastAsia="Calibri" w:hAnsi="Calibri" w:cs="Times New Roman"/>
    </w:rPr>
  </w:style>
  <w:style w:type="character" w:customStyle="1" w:styleId="FontStyle12">
    <w:name w:val="Font Style12"/>
    <w:uiPriority w:val="99"/>
    <w:rsid w:val="00A0546D"/>
    <w:rPr>
      <w:rFonts w:ascii="Arial" w:hAnsi="Arial" w:cs="Arial"/>
      <w:sz w:val="14"/>
      <w:szCs w:val="14"/>
    </w:rPr>
  </w:style>
  <w:style w:type="paragraph" w:styleId="a4">
    <w:name w:val="Normal (Web)"/>
    <w:basedOn w:val="a"/>
    <w:uiPriority w:val="99"/>
    <w:rsid w:val="00764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64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664B28"/>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664B28"/>
    <w:rPr>
      <w:rFonts w:ascii="Times New Roman" w:eastAsia="Times New Roman" w:hAnsi="Times New Roman" w:cs="Times New Roman"/>
      <w:sz w:val="28"/>
      <w:szCs w:val="20"/>
      <w:lang w:eastAsia="ru-RU"/>
    </w:rPr>
  </w:style>
  <w:style w:type="character" w:styleId="a7">
    <w:name w:val="FollowedHyperlink"/>
    <w:rsid w:val="00F86072"/>
    <w:rPr>
      <w:color w:val="800080"/>
      <w:u w:val="single"/>
    </w:rPr>
  </w:style>
  <w:style w:type="paragraph" w:styleId="a8">
    <w:name w:val="Balloon Text"/>
    <w:basedOn w:val="a"/>
    <w:link w:val="a9"/>
    <w:uiPriority w:val="99"/>
    <w:semiHidden/>
    <w:unhideWhenUsed/>
    <w:rsid w:val="00DA60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6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4631</Words>
  <Characters>26400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Urist6</dc:creator>
  <cp:keywords/>
  <dc:description/>
  <cp:lastModifiedBy>Urist6</cp:lastModifiedBy>
  <cp:revision>10</cp:revision>
  <cp:lastPrinted>2021-03-16T03:56:00Z</cp:lastPrinted>
  <dcterms:created xsi:type="dcterms:W3CDTF">2022-10-06T02:31:00Z</dcterms:created>
  <dcterms:modified xsi:type="dcterms:W3CDTF">2022-10-06T03:41:00Z</dcterms:modified>
</cp:coreProperties>
</file>