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8BD09" w14:textId="77777777" w:rsidR="00AC4C9A" w:rsidRPr="00AC4C9A" w:rsidRDefault="00AC4C9A" w:rsidP="00AC4C9A">
      <w:pPr>
        <w:shd w:val="clear" w:color="auto" w:fill="FFFFFF"/>
        <w:spacing w:after="0" w:line="240" w:lineRule="auto"/>
        <w:jc w:val="center"/>
        <w:rPr>
          <w:rFonts w:ascii="Arial" w:eastAsia="Times New Roman" w:hAnsi="Arial" w:cs="Arial"/>
          <w:b/>
          <w:bCs/>
          <w:color w:val="000000"/>
          <w:sz w:val="20"/>
          <w:szCs w:val="20"/>
          <w:lang w:eastAsia="ru-RU"/>
        </w:rPr>
      </w:pPr>
      <w:bookmarkStart w:id="0" w:name="_GoBack"/>
      <w:r w:rsidRPr="00AC4C9A">
        <w:rPr>
          <w:rFonts w:ascii="Arial" w:eastAsia="Times New Roman" w:hAnsi="Arial" w:cs="Arial"/>
          <w:b/>
          <w:bCs/>
          <w:color w:val="000000"/>
          <w:sz w:val="20"/>
          <w:szCs w:val="20"/>
          <w:lang w:eastAsia="ru-RU"/>
        </w:rPr>
        <w:t> Результаты реализации муниципальной программы «Развитие субъектов малого и среднего предпринимательства в городе Кемерово» на 2015-2021 годы</w:t>
      </w:r>
      <w:r w:rsidRPr="00AC4C9A">
        <w:rPr>
          <w:rFonts w:ascii="Arial" w:eastAsia="Times New Roman" w:hAnsi="Arial" w:cs="Arial"/>
          <w:b/>
          <w:bCs/>
          <w:color w:val="000000"/>
          <w:sz w:val="20"/>
          <w:szCs w:val="20"/>
          <w:lang w:eastAsia="ru-RU"/>
        </w:rPr>
        <w:br/>
        <w:t>в 2018 году</w:t>
      </w:r>
    </w:p>
    <w:bookmarkEnd w:id="0"/>
    <w:p w14:paraId="1A28BD2A" w14:textId="77777777" w:rsidR="00AC4C9A" w:rsidRPr="00AC4C9A" w:rsidRDefault="00AC4C9A" w:rsidP="00AC4C9A">
      <w:pPr>
        <w:shd w:val="clear" w:color="auto" w:fill="FFFFFF"/>
        <w:spacing w:after="0" w:line="240" w:lineRule="auto"/>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 </w:t>
      </w:r>
    </w:p>
    <w:p w14:paraId="27EDC542"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Целью муниципальной программы «Развитие субъектов малого и среднего предпринимательства в городе Кемерово» на 2015-2021 годы (постановление администрации города Кемерово от 12.09.2014 № 2336), согласно Федеральному закону от 24.07.2007 № 209-ФЗ «О развитии малого и среднего предпринимательства в Российской Федерации», является создание благоприятных условий для развития субъектов малого и среднего предпринимательства (далее - СМСП), осуществляющих деятельность на территории города.</w:t>
      </w:r>
    </w:p>
    <w:p w14:paraId="67B53603"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 </w:t>
      </w:r>
    </w:p>
    <w:p w14:paraId="2DE60468"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Для достижения указанной цели поставлены следующие задачи:</w:t>
      </w:r>
    </w:p>
    <w:p w14:paraId="6C43D229"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 содействие в финансовом и имущественном обеспечении реализации и развития бизнес-проектов СМСП, в том числе направленных на развитие местного производства;</w:t>
      </w:r>
    </w:p>
    <w:p w14:paraId="00E25A92"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 содействие в организации и развитии деятельности организаций, образующих инфраструктуру поддержки СМСП;</w:t>
      </w:r>
    </w:p>
    <w:p w14:paraId="06B94745"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 содействие в повышении уровня информированности СМСП;</w:t>
      </w:r>
    </w:p>
    <w:p w14:paraId="0CEFC656"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 содействие в подготовке и переподготовке квалифицированных кадров для СМСП.</w:t>
      </w:r>
    </w:p>
    <w:p w14:paraId="65988CEC"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По состоянию на 01.01.2019 на территории г. Кемерово зарегистрировано 24 497 СМСП, в том числе 10 573 организации и 13 924 индивидуальных предпринимателя. Число субъектов малого и среднего предпринимательства составляет 439 ед. на 10 000 человек населения.</w:t>
      </w:r>
    </w:p>
    <w:p w14:paraId="28631A5B"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 </w:t>
      </w:r>
    </w:p>
    <w:p w14:paraId="7CF6E454"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Среднесписочная численность работников, занятых на малых и средних предприятиях, по состоянию на 01.01.2019 составляет 68 554 чел. Значение показателя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составляет 34,9 %.</w:t>
      </w:r>
    </w:p>
    <w:p w14:paraId="26A27177"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 </w:t>
      </w:r>
    </w:p>
    <w:p w14:paraId="40E79AF4"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Плановый объем средств на реализацию муниципальной программы в 2018 году составил 17 958,2 тыс. руб., в том числе по источникам:</w:t>
      </w:r>
    </w:p>
    <w:p w14:paraId="10304960"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              местный бюджет (14 458,2 тыс. руб.) – 80,5 %;</w:t>
      </w:r>
    </w:p>
    <w:p w14:paraId="277BAD56"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              средства юридических и физических лиц (Муниципальный некоммерческий Фонд поддержки малого предпринимательства г. Кемерово – далее МНФПМП) (3 500,0 тыс. руб.) – 19,5 %.</w:t>
      </w:r>
    </w:p>
    <w:p w14:paraId="4EB57E54"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 </w:t>
      </w:r>
    </w:p>
    <w:p w14:paraId="23BC3E4D"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Объем освоенных средств в 2018 году составил </w:t>
      </w:r>
      <w:r w:rsidRPr="00AC4C9A">
        <w:rPr>
          <w:rFonts w:ascii="Arial" w:eastAsia="Times New Roman" w:hAnsi="Arial" w:cs="Arial"/>
          <w:b/>
          <w:bCs/>
          <w:color w:val="000000"/>
          <w:sz w:val="20"/>
          <w:szCs w:val="20"/>
          <w:lang w:eastAsia="ru-RU"/>
        </w:rPr>
        <w:t>20 354,1</w:t>
      </w:r>
      <w:r w:rsidRPr="00AC4C9A">
        <w:rPr>
          <w:rFonts w:ascii="Arial" w:eastAsia="Times New Roman" w:hAnsi="Arial" w:cs="Arial"/>
          <w:color w:val="000000"/>
          <w:sz w:val="20"/>
          <w:szCs w:val="20"/>
          <w:lang w:eastAsia="ru-RU"/>
        </w:rPr>
        <w:t> тыс. руб. или</w:t>
      </w:r>
    </w:p>
    <w:p w14:paraId="07AEC507"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b/>
          <w:bCs/>
          <w:color w:val="000000"/>
          <w:sz w:val="20"/>
          <w:szCs w:val="20"/>
          <w:lang w:eastAsia="ru-RU"/>
        </w:rPr>
        <w:t>113,3 %</w:t>
      </w:r>
      <w:r w:rsidRPr="00AC4C9A">
        <w:rPr>
          <w:rFonts w:ascii="Arial" w:eastAsia="Times New Roman" w:hAnsi="Arial" w:cs="Arial"/>
          <w:color w:val="000000"/>
          <w:sz w:val="20"/>
          <w:szCs w:val="20"/>
          <w:lang w:eastAsia="ru-RU"/>
        </w:rPr>
        <w:t> относительно планового объема.</w:t>
      </w:r>
    </w:p>
    <w:p w14:paraId="56C941BB"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В рамках содействия в финансовом и имущественном обеспечении реализации и развития бизнес-проектов СМСП администрация города Кемерово и Муниципальный некоммерческий Фонд поддержки малого предпринимательства</w:t>
      </w:r>
    </w:p>
    <w:p w14:paraId="01EB98E0"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г. Кемерово (далее – МНФПМП) оказывают финансовую поддержку посредством предоставления субсидий и займов.</w:t>
      </w:r>
    </w:p>
    <w:p w14:paraId="4654791B"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В 2018 году субсидии получили 19 организаций и индивидуальных предпринимателей. Размер поддержки составил 5,5 млн. руб. В качестве показателей результативности оказания поддержки организациям-получателям субсидий уставлено сохранение и (или) увеличение среднесписочной численности работников в течение 2019 года (плановое значение 611), обеспечение выплаты заработной платы в размере не ниже полуторакратной величины прожиточного минимума трудоспособного населения Кемеровской области, осуществление предпринимательской деятельности на территории города Кемерово не менее 12 (двенадцати) месяцев после получения субсидии, создание рабочих мест для людей с ограниченными способностями (для организаций, попадающих под Закон Кемеровской области «О порядке квотирования рабочих мест»).</w:t>
      </w:r>
    </w:p>
    <w:p w14:paraId="31B6CF56"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Из сферы производства получили поддержку 11 организаций в общей сумме 3 659,925 тыс. руб., из социальной сферы - 6 организаций в общей сумме 1 777,2 тыс. руб., из сферы услуг – 2 организации в общей сумме 62,875 тыс. руб.</w:t>
      </w:r>
    </w:p>
    <w:p w14:paraId="4D3CEE82"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В 2018 году займ представлен ООО «Евросвет» на реализацию проекта по расширению деятельности в сфере проведения электромонтажных работ на общую сумму 1 500,0 тыс. руб. В результате создано 2 новых рабочих места.</w:t>
      </w:r>
    </w:p>
    <w:p w14:paraId="3596CA04"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lastRenderedPageBreak/>
        <w:t>Продолжает работу бизнес-инкубатор, входящий в структуру МНФПМП, предоставляя производственные и офисные площади предпринимателям на льготных условиях. В 2018 году в городском бизнес-инкубаторе осуществляли предпринимательскую деятельность 17 резидентов, из них 5 реализовали проекты в сфере производства, 12 – в сфере услуг. Создано 10 новых рабочих мест.</w:t>
      </w:r>
    </w:p>
    <w:p w14:paraId="74D0DEA8"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В рамках содействия в организации и развитии деятельности организаций, образующих инфраструктуру поддержки СМСП, в 2018 году администрацией города на организацию деятельности МБУ «Центр поддержки предпринимательства» (далее – ЦПП) перечислено 8 187,9 тыс. руб.</w:t>
      </w:r>
    </w:p>
    <w:p w14:paraId="0BFABFC1"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За консультациями по вопросам регистрации бизнеса, выбора системы налогообложения, действующей инфраструктуры поддержки СМСП, существующих мер поддержки, а также конкурсов и мероприятий для предпринимателей в 2018 году в ЦПП обратилось 4 965 человек. 3 782 юридических и физических лица обратились за подготовкой учредительных документов и изменений к ним, а также за подготовкой отчетности в налоговый орган и внебюджетные фонды.</w:t>
      </w:r>
    </w:p>
    <w:p w14:paraId="2D9B182B"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Следует отметить, что в 2018 году в ЦПП введены новые услуги, в частности: подготовка конкурсных заявок для участия в государственных и муниципальных закупках, услуги по содействию в подготовке документов для участия в конкурсах и выставках-ярмарках, оформление заявлений о включении торговых точек в городскую схему размещения нестационарных торговых объектов, новые направления отчетности: подготовка и отправка упрощенной бухгалтерской (финансовой) нулевой отчетности, подготовка сведений о среднесписочной численности работников, оформление электронных больничных листов и отправка их в Фонд социального страхования.</w:t>
      </w:r>
    </w:p>
    <w:p w14:paraId="31FB0748"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В 2018 году в деятельности ЦПП ориентир взят на образовательные мероприятия. Всего проведено 36 семинаров, в которых приняли участие 799 человек. Образовательные мероприятия затрагивают наиболее актуальные вопросы предпринимательской деятельности: изменения в налоговом законодательстве, применение контрольно-кассовой техники, онлайн-кассы, подготовка и сдача отчетности, порядок трудоустройства сотрудников, продвижение бизнеса в социальных сетях и проч.</w:t>
      </w:r>
    </w:p>
    <w:p w14:paraId="065330F2"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 </w:t>
      </w:r>
    </w:p>
    <w:p w14:paraId="40897AF2"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В целях оказания информационной поддержки:</w:t>
      </w:r>
    </w:p>
    <w:p w14:paraId="753E773E"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 на официальном сайте администрации города Кемерово работает раздел «Малый бизнес», работают сайты ЦПП и МНФПМП;</w:t>
      </w:r>
    </w:p>
    <w:p w14:paraId="787183D9"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 специалистами МНФПМП подготовлено и направлено 39 выпусков информационного дайджеста «Новости бизнеса г. Кемерово» (количество получателей дайджеста – 3800);</w:t>
      </w:r>
    </w:p>
    <w:p w14:paraId="35DC25A0"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 специалистами ЦПП осуществляется рассылка СМС - уведомлений и электронных писем для предпринимателей. Абонентская база Центра содержит:</w:t>
      </w:r>
    </w:p>
    <w:p w14:paraId="599C4676"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- 1 817 телефонных номеров для СМС – рассылки,</w:t>
      </w:r>
    </w:p>
    <w:p w14:paraId="5B4806D0"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- 2 625 адресов электронной почты.</w:t>
      </w:r>
    </w:p>
    <w:p w14:paraId="753A539E"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 </w:t>
      </w:r>
    </w:p>
    <w:p w14:paraId="59A6D07A"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Следует отметить, что сегодня все большую популярность набирают социальные сети. В связи с этим в 2018 году:</w:t>
      </w:r>
    </w:p>
    <w:p w14:paraId="6F98D0BA"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 отделом развития предпринимательства управления потребительского рынка и развития предпринимательства администрации г. Кемерово создан аккаунт «Малый бизнес» в сети Инстаграмм,</w:t>
      </w:r>
    </w:p>
    <w:p w14:paraId="548C6BCD"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 созданы профильные группы МНФПМП в Инстаграмм, Фэйсбук, канал на Ютуб,</w:t>
      </w:r>
    </w:p>
    <w:p w14:paraId="2A10779B"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 осуществляется активное продвижение деятельности ЦПП ВКонтакте, Инстаграмм, Фэйсбук.</w:t>
      </w:r>
    </w:p>
    <w:p w14:paraId="54C950DF"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В рамках информационной поддержки СМСП за счет средств городского бюджета (200,0 тыс. руб.) МНФПМП реализован информационный проект «Малый бизнес в лицах», который включил в себя:</w:t>
      </w:r>
    </w:p>
    <w:p w14:paraId="4A305380"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 каталог «Малый бизнес в лицах» (в каталог вошли 70 предпринимателей);</w:t>
      </w:r>
    </w:p>
    <w:p w14:paraId="3B004332"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- 10 статей о предпринимателях г. Кемерово на портале А42;</w:t>
      </w:r>
    </w:p>
    <w:p w14:paraId="141EAC02"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- 10 видеороликов о предпринимателях г. Кемерово на канале «Мой город» и в сети Интернет.</w:t>
      </w:r>
    </w:p>
    <w:p w14:paraId="77B99035"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 </w:t>
      </w:r>
    </w:p>
    <w:p w14:paraId="24DE2609"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 xml:space="preserve">Для организации образовательных курсов и семинаров для руководителей и специалистов МНФПМП реализованы обучающие программы, проведены мастер-классы, лекции, комплексные программы. Также реализована образовательная программа «Школа предпринимательства» в рамках проектов АО «Корпорация МСП» за счет средств городского бюджета (300,0 тыс. руб.). Всего в 2018 году проведено 71 образовательное мероприятие, общее количество участников составило </w:t>
      </w:r>
      <w:r w:rsidRPr="00AC4C9A">
        <w:rPr>
          <w:rFonts w:ascii="Arial" w:eastAsia="Times New Roman" w:hAnsi="Arial" w:cs="Arial"/>
          <w:color w:val="000000"/>
          <w:sz w:val="20"/>
          <w:szCs w:val="20"/>
          <w:lang w:eastAsia="ru-RU"/>
        </w:rPr>
        <w:lastRenderedPageBreak/>
        <w:t>1 468 человек. Объем средств, затраченных МНФПМП на указанные мероприятия, составил 3 896,0 тыс. руб.</w:t>
      </w:r>
    </w:p>
    <w:p w14:paraId="7965E695"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 </w:t>
      </w:r>
    </w:p>
    <w:p w14:paraId="554BCEA0"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В 2018 году впервые реализовано мероприятие по привлечению СМСП к участию в выставках-ярмарках посредством оплаты их участия. За счет средств городского бюджета (200,0 тыс. руб.) 15 предпринимателей представили свои экспозиции на выставке-ярмарке в рамках проведения «Кузбасского форума предпринимательства, инвестиций и инноваций – 2018» 19-21 сентября в г. Кемерово и в «Выставке образовательных франшиз» в г. Новосибирске.</w:t>
      </w:r>
    </w:p>
    <w:p w14:paraId="5842AA90"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 </w:t>
      </w:r>
    </w:p>
    <w:p w14:paraId="1096395F"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В соответствии с постановлением администрации города Кемерово от 05.06.2015 № 1378 «Об утверждении порядка разработки, реализации и оценки эффективности муниципальных программ города Кемерово», произведена оценка эффективности муниципальной программы на основе оценок:</w:t>
      </w:r>
    </w:p>
    <w:p w14:paraId="6E23A9EE"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1.            Степени достижения целей и решения задач;</w:t>
      </w:r>
    </w:p>
    <w:p w14:paraId="693B070B"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2.            Степени реализации мероприятий;</w:t>
      </w:r>
    </w:p>
    <w:p w14:paraId="188A2D4E"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3.            Степени соответствия запланированному уровню затрат;</w:t>
      </w:r>
    </w:p>
    <w:p w14:paraId="07F8C9EE"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4.            Эффективности использования средств бюджета города Кемерово и иных источников ресурсного обеспечения муниципальной программы.</w:t>
      </w:r>
    </w:p>
    <w:p w14:paraId="6E67529A"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 </w:t>
      </w:r>
    </w:p>
    <w:p w14:paraId="0CD8BF0E"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Расчеты данных показателей, произведенные в соответствии с порядком разработки, реализации и оценки эффективности муниципальных программ города Кемерово, показали, что:</w:t>
      </w:r>
    </w:p>
    <w:p w14:paraId="72263F25"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 - в соответствии с «Отчетом о достижении значений целевых показателей (индикаторов) муниципальной программы» каждый показатель (индикатор) реализации муниципальной программы находится в интервале значений от 1 до 1,9. Показатели входят в установленный интервал значений для отнесения муниципальной программы к высокому уровню эффективности;</w:t>
      </w:r>
    </w:p>
    <w:p w14:paraId="40515E16"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 - в соответствии с «Отчетом о достижении значений целевых показателей (индикаторов) муниципальной программы» степень реализации мероприятий составляет 1;</w:t>
      </w:r>
    </w:p>
    <w:p w14:paraId="0C933E59"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b/>
          <w:bCs/>
          <w:color w:val="000000"/>
          <w:sz w:val="20"/>
          <w:szCs w:val="20"/>
          <w:lang w:eastAsia="ru-RU"/>
        </w:rPr>
        <w:t> </w:t>
      </w:r>
      <w:r w:rsidRPr="00AC4C9A">
        <w:rPr>
          <w:rFonts w:ascii="Arial" w:eastAsia="Times New Roman" w:hAnsi="Arial" w:cs="Arial"/>
          <w:color w:val="000000"/>
          <w:sz w:val="20"/>
          <w:szCs w:val="20"/>
          <w:lang w:eastAsia="ru-RU"/>
        </w:rPr>
        <w:t> - в соответствии с «Отчетом об объемах финансовых ресурсов муниципальной программы» степень соответствия запланированному уровню затрат составляет 1,1;</w:t>
      </w:r>
    </w:p>
    <w:p w14:paraId="07CB9355"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 - в соответствии с «Отчетом об объемах финансовых ресурсов муниципальной программы» эффективность использования средств бюджета города Кемерово и иных источников ресурсного обеспечения муниципальной программы составляет 0,9;</w:t>
      </w:r>
    </w:p>
    <w:p w14:paraId="27DFE3CB" w14:textId="77777777" w:rsidR="00AC4C9A" w:rsidRPr="00AC4C9A" w:rsidRDefault="00AC4C9A" w:rsidP="00AC4C9A">
      <w:pPr>
        <w:shd w:val="clear" w:color="auto" w:fill="FFFFFF"/>
        <w:spacing w:after="0" w:line="254" w:lineRule="atLeast"/>
        <w:ind w:firstLine="300"/>
        <w:jc w:val="both"/>
        <w:rPr>
          <w:rFonts w:ascii="Arial" w:eastAsia="Times New Roman" w:hAnsi="Arial" w:cs="Arial"/>
          <w:color w:val="000000"/>
          <w:sz w:val="20"/>
          <w:szCs w:val="20"/>
          <w:lang w:eastAsia="ru-RU"/>
        </w:rPr>
      </w:pPr>
      <w:r w:rsidRPr="00AC4C9A">
        <w:rPr>
          <w:rFonts w:ascii="Arial" w:eastAsia="Times New Roman" w:hAnsi="Arial" w:cs="Arial"/>
          <w:color w:val="000000"/>
          <w:sz w:val="20"/>
          <w:szCs w:val="20"/>
          <w:lang w:eastAsia="ru-RU"/>
        </w:rPr>
        <w:t> - значение эффективности реализации муниципальной программы признается равным 0,9. Таким образом, муниципальная программа «Развитие субъектов малого и среднего предпринимательства в городе Кемерово» на 2015-2021 годы в 2018 году выполнена с высоким уровнем эффективности.</w:t>
      </w:r>
    </w:p>
    <w:p w14:paraId="72459A07" w14:textId="77777777" w:rsidR="009D1E00" w:rsidRDefault="009D1E00"/>
    <w:sectPr w:rsidR="009D1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21C"/>
    <w:rsid w:val="0031021C"/>
    <w:rsid w:val="009D1E00"/>
    <w:rsid w:val="00AC4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EA44F-D785-4AFB-9BE8-03A650B5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4C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41173">
      <w:bodyDiv w:val="1"/>
      <w:marLeft w:val="0"/>
      <w:marRight w:val="0"/>
      <w:marTop w:val="0"/>
      <w:marBottom w:val="0"/>
      <w:divBdr>
        <w:top w:val="none" w:sz="0" w:space="0" w:color="auto"/>
        <w:left w:val="none" w:sz="0" w:space="0" w:color="auto"/>
        <w:bottom w:val="none" w:sz="0" w:space="0" w:color="auto"/>
        <w:right w:val="none" w:sz="0" w:space="0" w:color="auto"/>
      </w:divBdr>
      <w:divsChild>
        <w:div w:id="268467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1513</Words>
  <Characters>8627</Characters>
  <Application>Microsoft Office Word</Application>
  <DocSecurity>0</DocSecurity>
  <Lines>71</Lines>
  <Paragraphs>20</Paragraphs>
  <ScaleCrop>false</ScaleCrop>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c:creator>
  <cp:keywords/>
  <dc:description/>
  <cp:lastModifiedBy>SM</cp:lastModifiedBy>
  <cp:revision>2</cp:revision>
  <dcterms:created xsi:type="dcterms:W3CDTF">2019-07-01T12:59:00Z</dcterms:created>
  <dcterms:modified xsi:type="dcterms:W3CDTF">2019-07-01T12:59:00Z</dcterms:modified>
</cp:coreProperties>
</file>