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4C" w:rsidRDefault="0060244C" w:rsidP="0060244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3CCB553" wp14:editId="5F54DB00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4C" w:rsidRPr="003A458C" w:rsidRDefault="0060244C" w:rsidP="0060244C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60244C" w:rsidRDefault="0060244C" w:rsidP="006024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60244C" w:rsidRDefault="0060244C" w:rsidP="0060244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60244C" w:rsidRDefault="0060244C" w:rsidP="0060244C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60244C" w:rsidRPr="00FA162F" w:rsidRDefault="0060244C" w:rsidP="00602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</w:t>
      </w:r>
      <w:r w:rsidR="00A01C92">
        <w:rPr>
          <w:rFonts w:ascii="Times New Roman" w:hAnsi="Times New Roman"/>
          <w:sz w:val="24"/>
          <w:szCs w:val="24"/>
        </w:rPr>
        <w:t>2А/23</w:t>
      </w:r>
    </w:p>
    <w:p w:rsidR="0060244C" w:rsidRDefault="0060244C" w:rsidP="00602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 w:rsidR="00A01C92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 w:rsidR="00A01C92"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 w:rsidR="00A01C92"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44C" w:rsidRDefault="00A01C92" w:rsidP="00602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2</w:t>
      </w:r>
      <w:r w:rsidR="0060244C">
        <w:rPr>
          <w:rFonts w:ascii="Times New Roman" w:hAnsi="Times New Roman"/>
          <w:sz w:val="24"/>
          <w:szCs w:val="24"/>
        </w:rPr>
        <w:t>А/2</w:t>
      </w:r>
      <w:r>
        <w:rPr>
          <w:rFonts w:ascii="Times New Roman" w:hAnsi="Times New Roman"/>
          <w:sz w:val="24"/>
          <w:szCs w:val="24"/>
        </w:rPr>
        <w:t>3</w:t>
      </w:r>
      <w:r w:rsidR="006024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2.05.2023</w:t>
      </w:r>
      <w:r w:rsidR="0060244C">
        <w:rPr>
          <w:rFonts w:ascii="Times New Roman" w:hAnsi="Times New Roman"/>
          <w:sz w:val="24"/>
          <w:szCs w:val="24"/>
        </w:rPr>
        <w:t>)</w:t>
      </w:r>
    </w:p>
    <w:p w:rsidR="0060244C" w:rsidRPr="001B550E" w:rsidRDefault="0060244C" w:rsidP="00602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60244C" w:rsidRPr="00960C52" w:rsidTr="0060244C">
        <w:trPr>
          <w:trHeight w:val="196"/>
          <w:jc w:val="right"/>
        </w:trPr>
        <w:tc>
          <w:tcPr>
            <w:tcW w:w="2368" w:type="dxa"/>
          </w:tcPr>
          <w:p w:rsidR="0060244C" w:rsidRPr="00960C52" w:rsidRDefault="0060244C" w:rsidP="0060244C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60244C" w:rsidRPr="00960C52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60244C" w:rsidRPr="00960C52" w:rsidRDefault="0060244C" w:rsidP="00A01C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 w:rsidR="00A01C92">
              <w:rPr>
                <w:rFonts w:ascii="Times New Roman" w:hAnsi="Times New Roman"/>
              </w:rPr>
              <w:t>20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A01C92">
              <w:rPr>
                <w:rFonts w:ascii="Times New Roman" w:hAnsi="Times New Roman"/>
              </w:rPr>
              <w:t>июня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01C92">
              <w:rPr>
                <w:rFonts w:ascii="Times New Roman" w:hAnsi="Times New Roman"/>
              </w:rPr>
              <w:t>3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457EC1" w:rsidRPr="00457EC1" w:rsidRDefault="0060244C" w:rsidP="00457EC1">
            <w:pPr>
              <w:pStyle w:val="ae"/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364F">
              <w:rPr>
                <w:bCs/>
                <w:sz w:val="24"/>
                <w:szCs w:val="24"/>
              </w:rPr>
              <w:t>Право на заключение договора на ус</w:t>
            </w:r>
            <w:r w:rsidR="00457EC1">
              <w:rPr>
                <w:bCs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bCs/>
                <w:sz w:val="24"/>
                <w:szCs w:val="24"/>
              </w:rPr>
              <w:t xml:space="preserve"> </w:t>
            </w:r>
            <w:r w:rsidRPr="00B9364F">
              <w:rPr>
                <w:sz w:val="24"/>
                <w:szCs w:val="24"/>
              </w:rPr>
              <w:t>на территории города Кемерово</w:t>
            </w:r>
            <w:r w:rsidR="00457EC1">
              <w:rPr>
                <w:sz w:val="24"/>
                <w:szCs w:val="24"/>
              </w:rPr>
              <w:t xml:space="preserve"> - </w:t>
            </w:r>
            <w:r w:rsidR="00457EC1" w:rsidRPr="00457EC1">
              <w:rPr>
                <w:sz w:val="24"/>
                <w:szCs w:val="24"/>
              </w:rPr>
              <w:t xml:space="preserve">светодиодный экран - </w:t>
            </w:r>
            <w:r w:rsidR="00457EC1" w:rsidRPr="00457EC1">
              <w:rPr>
                <w:rFonts w:eastAsiaTheme="minorHAnsi"/>
                <w:sz w:val="24"/>
                <w:szCs w:val="24"/>
                <w:lang w:eastAsia="en-US"/>
              </w:rPr>
              <w:t xml:space="preserve">на земельном участке с кадастровым номером 42:24:0000000:3461, находящемся в муниципальной собственности города Кемерово. </w:t>
            </w:r>
          </w:p>
          <w:p w:rsidR="0060244C" w:rsidRPr="00B9364F" w:rsidRDefault="00457EC1" w:rsidP="0045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размещения рекламной </w:t>
            </w:r>
            <w:proofErr w:type="gram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конструкции: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г. Кемерово, просп. </w:t>
            </w:r>
            <w:proofErr w:type="spell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>Притомский</w:t>
            </w:r>
            <w:proofErr w:type="spellEnd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, южнее здания № 12, номер рекламной конструкции в схеме размещения рекламных конструкций по просп. </w:t>
            </w:r>
            <w:proofErr w:type="spell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>Притомскому</w:t>
            </w:r>
            <w:proofErr w:type="spellEnd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 в городе Кемерово – 14.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60244C" w:rsidRPr="00B9364F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 w:rsidR="00A01C92">
              <w:rPr>
                <w:rFonts w:ascii="Times New Roman" w:hAnsi="Times New Roman"/>
                <w:sz w:val="24"/>
                <w:szCs w:val="24"/>
              </w:rPr>
              <w:t>2А/23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2.05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60244C" w:rsidRPr="00B9364F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d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3.05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60244C" w:rsidRPr="00B9364F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3.05.2023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60244C" w:rsidRPr="00B9364F" w:rsidRDefault="0060244C" w:rsidP="00EE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Прохоренко Ж.В.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 w:rsidR="00A01C92" w:rsidRPr="00EE448C"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60244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 w:rsidR="00A01C92">
              <w:rPr>
                <w:rFonts w:ascii="Times New Roman" w:hAnsi="Times New Roman"/>
                <w:sz w:val="24"/>
                <w:szCs w:val="24"/>
              </w:rPr>
              <w:t>заявок на участие в аукционе: 29.05.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202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60244C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="00A01C92">
              <w:rPr>
                <w:rFonts w:ascii="Times New Roman" w:hAnsi="Times New Roman"/>
                <w:sz w:val="24"/>
                <w:szCs w:val="24"/>
              </w:rPr>
              <w:t xml:space="preserve">: 19.06.2023 </w:t>
            </w:r>
            <w:r>
              <w:rPr>
                <w:rFonts w:ascii="Times New Roman" w:hAnsi="Times New Roman"/>
                <w:sz w:val="24"/>
                <w:szCs w:val="24"/>
              </w:rPr>
              <w:t>года 1</w:t>
            </w:r>
            <w:r w:rsidR="00A01C92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A01C92" w:rsidRPr="00B9364F" w:rsidRDefault="00A01C92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60244C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A01C92">
              <w:rPr>
                <w:rFonts w:ascii="Times New Roman" w:hAnsi="Times New Roman"/>
                <w:sz w:val="24"/>
                <w:szCs w:val="24"/>
              </w:rPr>
              <w:t>20.06.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01C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03022B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01C92" w:rsidRPr="00B9364F" w:rsidRDefault="00A01C92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A01C92">
              <w:rPr>
                <w:rFonts w:ascii="Times New Roman" w:hAnsi="Times New Roman"/>
                <w:sz w:val="24"/>
                <w:szCs w:val="24"/>
              </w:rPr>
              <w:t>19.06.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202</w:t>
            </w:r>
            <w:r w:rsidR="00A01C92">
              <w:rPr>
                <w:rFonts w:ascii="Times New Roman" w:hAnsi="Times New Roman"/>
                <w:sz w:val="24"/>
                <w:szCs w:val="24"/>
              </w:rPr>
              <w:t>3</w:t>
            </w:r>
            <w:r w:rsidR="000302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 w:rsidR="0003022B">
              <w:rPr>
                <w:rFonts w:ascii="Times New Roman" w:hAnsi="Times New Roman"/>
                <w:sz w:val="24"/>
                <w:szCs w:val="24"/>
              </w:rPr>
              <w:t>,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22B"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часов 00 минут (время местное</w:t>
            </w:r>
            <w:r w:rsidR="0003022B" w:rsidRPr="00B9364F">
              <w:rPr>
                <w:rFonts w:ascii="Times New Roman" w:hAnsi="Times New Roman"/>
                <w:sz w:val="24"/>
                <w:szCs w:val="24"/>
              </w:rPr>
              <w:t>)</w:t>
            </w:r>
            <w:r w:rsidR="0003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92">
              <w:rPr>
                <w:rFonts w:ascii="Times New Roman" w:hAnsi="Times New Roman"/>
                <w:sz w:val="24"/>
                <w:szCs w:val="24"/>
              </w:rPr>
              <w:t xml:space="preserve">подано </w:t>
            </w:r>
            <w:r w:rsidR="00A01C92" w:rsidRPr="00CD1F09">
              <w:rPr>
                <w:rFonts w:ascii="Times New Roman" w:hAnsi="Times New Roman"/>
                <w:sz w:val="24"/>
                <w:szCs w:val="24"/>
              </w:rPr>
              <w:t>– 4 заявки.</w:t>
            </w:r>
          </w:p>
          <w:p w:rsidR="0060244C" w:rsidRPr="00B9364F" w:rsidRDefault="0060244C" w:rsidP="00A01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60244C" w:rsidRPr="00B9364F" w:rsidRDefault="0060244C" w:rsidP="00A01C92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60244C" w:rsidRPr="00B9364F" w:rsidRDefault="0060244C" w:rsidP="0060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60244C" w:rsidP="006024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60244C" w:rsidRPr="00B9364F" w:rsidRDefault="0060244C" w:rsidP="0060244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60244C" w:rsidRPr="00B9364F" w:rsidRDefault="0060244C" w:rsidP="0061441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6144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 w:rsidR="00614414">
              <w:rPr>
                <w:rFonts w:ascii="Times New Roman" w:hAnsi="Times New Roman"/>
                <w:sz w:val="24"/>
                <w:szCs w:val="24"/>
              </w:rPr>
              <w:t>4205272450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60244C" w:rsidP="00254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 w:rsidR="00614414"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 w:rsidR="00614414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614414">
              <w:rPr>
                <w:rFonts w:ascii="Times New Roman" w:hAnsi="Times New Roman"/>
                <w:sz w:val="24"/>
                <w:szCs w:val="24"/>
              </w:rPr>
              <w:t>53/2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4414">
              <w:rPr>
                <w:rFonts w:ascii="Times New Roman" w:hAnsi="Times New Roman"/>
                <w:sz w:val="24"/>
                <w:szCs w:val="24"/>
              </w:rPr>
              <w:t>этаж</w:t>
            </w:r>
            <w:r w:rsidR="0025456F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614414" w:rsidP="00614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0244C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6024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244C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244C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244C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244C"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49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B5372" w:rsidRDefault="00CD1F09" w:rsidP="00602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6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Default="0060244C" w:rsidP="007D6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5456F">
              <w:rPr>
                <w:rFonts w:ascii="Times New Roman" w:hAnsi="Times New Roman"/>
                <w:b/>
                <w:sz w:val="24"/>
                <w:szCs w:val="24"/>
              </w:rPr>
              <w:t>Медиасервис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25456F">
              <w:rPr>
                <w:rFonts w:ascii="Times New Roman" w:hAnsi="Times New Roman"/>
                <w:sz w:val="24"/>
                <w:szCs w:val="24"/>
              </w:rPr>
              <w:t xml:space="preserve"> 4205233243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22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1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7223FF" w:rsidRDefault="0025456F" w:rsidP="00254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Октябрьский, д. 53/2, этаж 1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7675A9" w:rsidRDefault="0025456F" w:rsidP="00254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51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7675A9" w:rsidRDefault="0025456F" w:rsidP="00602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9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7675A9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0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7675A9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620075, Свердловская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Екатеринбург,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ул. Малышева, стр.51, офис 8/24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7675A9" w:rsidRDefault="0025456F" w:rsidP="00597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024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244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3, 10</w:t>
            </w:r>
            <w:r w:rsidR="0060244C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5973C5">
              <w:rPr>
                <w:rFonts w:ascii="Times New Roman" w:hAnsi="Times New Roman"/>
                <w:sz w:val="24"/>
                <w:szCs w:val="24"/>
              </w:rPr>
              <w:t>2</w:t>
            </w:r>
            <w:r w:rsidR="0060244C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B5372" w:rsidRDefault="004952CC" w:rsidP="00602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Default="004952CC" w:rsidP="004952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2CC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Братков Константин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44C" w:rsidRPr="00063256">
              <w:rPr>
                <w:rFonts w:ascii="Times New Roman" w:hAnsi="Times New Roman"/>
                <w:sz w:val="24"/>
                <w:szCs w:val="24"/>
              </w:rPr>
              <w:t>(ИНН 4205</w:t>
            </w:r>
            <w:r>
              <w:rPr>
                <w:rFonts w:ascii="Times New Roman" w:hAnsi="Times New Roman"/>
                <w:sz w:val="24"/>
                <w:szCs w:val="24"/>
              </w:rPr>
              <w:t>40055015</w:t>
            </w:r>
            <w:r w:rsidR="006024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063256" w:rsidRDefault="0060244C" w:rsidP="00F93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6">
              <w:rPr>
                <w:rFonts w:ascii="Times New Roman" w:hAnsi="Times New Roman"/>
                <w:sz w:val="24"/>
                <w:szCs w:val="24"/>
              </w:rPr>
              <w:t>6500</w:t>
            </w:r>
            <w:r w:rsidR="00F93464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Кемеровская область-Кузбасс, г. Кемерово,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464">
              <w:rPr>
                <w:rFonts w:ascii="Times New Roman" w:hAnsi="Times New Roman"/>
                <w:sz w:val="24"/>
                <w:szCs w:val="24"/>
              </w:rPr>
              <w:t xml:space="preserve">Осенний бульвар, </w:t>
            </w:r>
            <w:r w:rsidR="00AE7C88" w:rsidRPr="00B80478">
              <w:rPr>
                <w:rFonts w:ascii="Times New Roman" w:hAnsi="Times New Roman"/>
                <w:sz w:val="24"/>
                <w:szCs w:val="24"/>
              </w:rPr>
              <w:t>&lt;</w:t>
            </w:r>
            <w:r w:rsidR="00AE7C88">
              <w:rPr>
                <w:rFonts w:ascii="Times New Roman" w:hAnsi="Times New Roman"/>
                <w:sz w:val="24"/>
                <w:szCs w:val="24"/>
              </w:rPr>
              <w:t>данные изъяты</w:t>
            </w:r>
            <w:r w:rsidR="00AE7C88" w:rsidRPr="00B80478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60244C" w:rsidRPr="00960C52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5"/>
          <w:jc w:val="right"/>
        </w:trPr>
        <w:tc>
          <w:tcPr>
            <w:tcW w:w="3544" w:type="dxa"/>
            <w:gridSpan w:val="2"/>
            <w:shd w:val="clear" w:color="auto" w:fill="auto"/>
          </w:tcPr>
          <w:p w:rsidR="0060244C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063256" w:rsidRDefault="00CE78D8" w:rsidP="00CE7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0244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0244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244C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244C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244C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60244C" w:rsidRPr="00ED136A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60244C" w:rsidRPr="00B9364F" w:rsidRDefault="0060244C" w:rsidP="007C36CB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</w:t>
            </w:r>
            <w:r w:rsidR="007C36CB">
              <w:rPr>
                <w:rFonts w:ascii="Times New Roman" w:hAnsi="Times New Roman"/>
                <w:sz w:val="24"/>
                <w:szCs w:val="24"/>
              </w:rPr>
              <w:t>оне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 w:rsidR="007C36CB"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7C36CB"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</w:t>
            </w:r>
            <w:r w:rsidR="007C36CB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7C36CB">
              <w:rPr>
                <w:rFonts w:ascii="Times New Roman" w:hAnsi="Times New Roman"/>
                <w:sz w:val="24"/>
                <w:szCs w:val="24"/>
              </w:rPr>
              <w:t>2.05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7C36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6CB"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="007C36CB"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 w:rsidR="007C36CB">
              <w:rPr>
                <w:rFonts w:ascii="Times New Roman" w:hAnsi="Times New Roman"/>
                <w:sz w:val="24"/>
                <w:szCs w:val="24"/>
              </w:rPr>
              <w:t>ентации об открытом аукционе № 2А/23 от 22.05</w:t>
            </w:r>
            <w:r w:rsidR="007C36CB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7C36CB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7C36CB"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60244C" w:rsidRPr="00ED136A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60244C" w:rsidRPr="00B9364F" w:rsidRDefault="0060244C" w:rsidP="0060244C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10.1. Признать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60244C" w:rsidRPr="00ED136A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0244C" w:rsidRPr="00B9364F" w:rsidRDefault="0060244C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7D691D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4205272450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44C" w:rsidRPr="00ED136A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0244C" w:rsidRPr="00B9364F" w:rsidRDefault="0060244C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7D691D" w:rsidP="0060244C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Медиасервис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4205233243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0244C" w:rsidRPr="00ED136A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0244C" w:rsidRPr="00B9364F" w:rsidRDefault="0060244C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7D691D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60244C" w:rsidRPr="00ED136A" w:rsidTr="006024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60244C" w:rsidRPr="00B9364F" w:rsidRDefault="0060244C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60244C" w:rsidRPr="00B9364F" w:rsidRDefault="007D691D" w:rsidP="0060244C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4952CC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Братков Константин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</w:t>
            </w:r>
            <w:r>
              <w:rPr>
                <w:rFonts w:ascii="Times New Roman" w:hAnsi="Times New Roman"/>
                <w:sz w:val="24"/>
                <w:szCs w:val="24"/>
              </w:rPr>
              <w:t>40055015)</w:t>
            </w:r>
          </w:p>
        </w:tc>
      </w:tr>
      <w:tr w:rsidR="0060244C" w:rsidRPr="003C1776" w:rsidTr="0060244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9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d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0" w:history="1"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0244C" w:rsidRDefault="0060244C" w:rsidP="0060244C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0244C" w:rsidRDefault="0060244C" w:rsidP="0060244C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60244C" w:rsidRPr="00B9364F" w:rsidRDefault="0060244C" w:rsidP="0060244C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60244C" w:rsidRPr="00960C52" w:rsidTr="0060244C">
        <w:trPr>
          <w:trHeight w:val="161"/>
          <w:jc w:val="right"/>
        </w:trPr>
        <w:tc>
          <w:tcPr>
            <w:tcW w:w="3060" w:type="dxa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60244C" w:rsidRPr="00960C52" w:rsidTr="0060244C">
        <w:trPr>
          <w:trHeight w:val="472"/>
          <w:jc w:val="right"/>
        </w:trPr>
        <w:tc>
          <w:tcPr>
            <w:tcW w:w="3060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rPr>
          <w:trHeight w:val="161"/>
          <w:jc w:val="right"/>
        </w:trPr>
        <w:tc>
          <w:tcPr>
            <w:tcW w:w="3060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rPr>
          <w:trHeight w:val="161"/>
          <w:jc w:val="right"/>
        </w:trPr>
        <w:tc>
          <w:tcPr>
            <w:tcW w:w="3060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44C" w:rsidRPr="00960C52" w:rsidTr="0060244C">
        <w:trPr>
          <w:trHeight w:val="600"/>
          <w:jc w:val="right"/>
        </w:trPr>
        <w:tc>
          <w:tcPr>
            <w:tcW w:w="3060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44C" w:rsidRPr="00930C8B" w:rsidRDefault="0060244C" w:rsidP="00602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60244C" w:rsidRPr="00843C53" w:rsidTr="0060244C">
        <w:trPr>
          <w:trHeight w:val="519"/>
          <w:jc w:val="right"/>
        </w:trPr>
        <w:tc>
          <w:tcPr>
            <w:tcW w:w="2948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60244C" w:rsidRPr="00B9364F" w:rsidRDefault="00C52366" w:rsidP="00C52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60244C"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0244C"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60244C" w:rsidRPr="00B9364F" w:rsidRDefault="00C52366" w:rsidP="00602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60244C" w:rsidRPr="00B9364F" w:rsidRDefault="0060244C" w:rsidP="0060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44C" w:rsidRDefault="0060244C" w:rsidP="0060244C"/>
    <w:p w:rsidR="0060244C" w:rsidRDefault="0060244C" w:rsidP="0060244C"/>
    <w:p w:rsidR="0060244C" w:rsidRDefault="0060244C"/>
    <w:sectPr w:rsidR="0060244C" w:rsidSect="0060244C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4E" w:rsidRDefault="00FE634E">
      <w:pPr>
        <w:spacing w:after="0" w:line="240" w:lineRule="auto"/>
      </w:pPr>
      <w:r>
        <w:separator/>
      </w:r>
    </w:p>
  </w:endnote>
  <w:endnote w:type="continuationSeparator" w:id="0">
    <w:p w:rsidR="00FE634E" w:rsidRDefault="00FE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60244C" w:rsidRDefault="006024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2B">
          <w:rPr>
            <w:noProof/>
          </w:rPr>
          <w:t>3</w:t>
        </w:r>
        <w:r>
          <w:fldChar w:fldCharType="end"/>
        </w:r>
      </w:p>
    </w:sdtContent>
  </w:sdt>
  <w:p w:rsidR="0060244C" w:rsidRDefault="006024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4E" w:rsidRDefault="00FE634E">
      <w:pPr>
        <w:spacing w:after="0" w:line="240" w:lineRule="auto"/>
      </w:pPr>
      <w:r>
        <w:separator/>
      </w:r>
    </w:p>
  </w:footnote>
  <w:footnote w:type="continuationSeparator" w:id="0">
    <w:p w:rsidR="00FE634E" w:rsidRDefault="00FE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4C"/>
    <w:rsid w:val="0003022B"/>
    <w:rsid w:val="000E0366"/>
    <w:rsid w:val="00176013"/>
    <w:rsid w:val="0025456F"/>
    <w:rsid w:val="00457EC1"/>
    <w:rsid w:val="004952CC"/>
    <w:rsid w:val="00566720"/>
    <w:rsid w:val="005973C5"/>
    <w:rsid w:val="0060244C"/>
    <w:rsid w:val="00614414"/>
    <w:rsid w:val="007C36CB"/>
    <w:rsid w:val="007D691D"/>
    <w:rsid w:val="00A01C92"/>
    <w:rsid w:val="00AE7C88"/>
    <w:rsid w:val="00B272AC"/>
    <w:rsid w:val="00C52366"/>
    <w:rsid w:val="00CD1F09"/>
    <w:rsid w:val="00CE78D8"/>
    <w:rsid w:val="00EE448C"/>
    <w:rsid w:val="00F93464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7582-27F6-455A-960B-24078AA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244C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60244C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602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024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60244C"/>
    <w:rPr>
      <w:rFonts w:ascii="Calibri" w:eastAsia="Calibri" w:hAnsi="Calibri" w:cs="Times New Roman"/>
    </w:rPr>
  </w:style>
  <w:style w:type="paragraph" w:styleId="a8">
    <w:name w:val="Body Text Indent"/>
    <w:basedOn w:val="a"/>
    <w:link w:val="a7"/>
    <w:rsid w:val="0060244C"/>
    <w:pPr>
      <w:spacing w:after="120"/>
      <w:ind w:left="283"/>
    </w:pPr>
  </w:style>
  <w:style w:type="character" w:customStyle="1" w:styleId="a9">
    <w:name w:val="Нижний колонтитул Знак"/>
    <w:basedOn w:val="a0"/>
    <w:link w:val="aa"/>
    <w:uiPriority w:val="99"/>
    <w:rsid w:val="006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602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60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602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Стиль4 Знак"/>
    <w:basedOn w:val="a"/>
    <w:link w:val="40"/>
    <w:qFormat/>
    <w:rsid w:val="0060244C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6024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rsid w:val="0060244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57EC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ravo-kemero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7</cp:revision>
  <dcterms:created xsi:type="dcterms:W3CDTF">2023-06-13T04:29:00Z</dcterms:created>
  <dcterms:modified xsi:type="dcterms:W3CDTF">2023-06-20T02:53:00Z</dcterms:modified>
</cp:coreProperties>
</file>