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64" w:rsidRPr="004F5564" w:rsidRDefault="004F5564">
      <w:pPr>
        <w:pStyle w:val="ConsPlusNormal"/>
        <w:jc w:val="both"/>
        <w:outlineLvl w:val="0"/>
        <w:rPr>
          <w:rFonts w:ascii="Times New Roman" w:hAnsi="Times New Roman" w:cs="Times New Roman"/>
          <w:sz w:val="28"/>
          <w:szCs w:val="28"/>
        </w:rPr>
      </w:pPr>
      <w:bookmarkStart w:id="0" w:name="_GoBack"/>
      <w:bookmarkEnd w:id="0"/>
    </w:p>
    <w:p w:rsidR="004F5564" w:rsidRPr="004F5564" w:rsidRDefault="004F5564">
      <w:pPr>
        <w:pStyle w:val="ConsPlusTitle"/>
        <w:jc w:val="center"/>
        <w:outlineLvl w:val="0"/>
        <w:rPr>
          <w:rFonts w:ascii="Times New Roman" w:hAnsi="Times New Roman" w:cs="Times New Roman"/>
          <w:sz w:val="28"/>
          <w:szCs w:val="28"/>
        </w:rPr>
      </w:pPr>
      <w:r w:rsidRPr="004F5564">
        <w:rPr>
          <w:rFonts w:ascii="Times New Roman" w:hAnsi="Times New Roman" w:cs="Times New Roman"/>
          <w:sz w:val="28"/>
          <w:szCs w:val="28"/>
        </w:rPr>
        <w:t>АДМИНИСТРАЦИЯ ГОРОДА КЕМЕРОВО</w:t>
      </w:r>
    </w:p>
    <w:p w:rsidR="004F5564" w:rsidRPr="004F5564" w:rsidRDefault="004F5564">
      <w:pPr>
        <w:pStyle w:val="ConsPlusTitle"/>
        <w:jc w:val="center"/>
        <w:rPr>
          <w:rFonts w:ascii="Times New Roman" w:hAnsi="Times New Roman" w:cs="Times New Roman"/>
          <w:sz w:val="28"/>
          <w:szCs w:val="28"/>
        </w:rPr>
      </w:pPr>
    </w:p>
    <w:p w:rsidR="004F5564" w:rsidRPr="004F5564" w:rsidRDefault="004F5564">
      <w:pPr>
        <w:pStyle w:val="ConsPlusTitle"/>
        <w:jc w:val="center"/>
        <w:rPr>
          <w:rFonts w:ascii="Times New Roman" w:hAnsi="Times New Roman" w:cs="Times New Roman"/>
          <w:sz w:val="28"/>
          <w:szCs w:val="28"/>
        </w:rPr>
      </w:pPr>
      <w:r w:rsidRPr="004F5564">
        <w:rPr>
          <w:rFonts w:ascii="Times New Roman" w:hAnsi="Times New Roman" w:cs="Times New Roman"/>
          <w:sz w:val="28"/>
          <w:szCs w:val="28"/>
        </w:rPr>
        <w:t>ПОСТАНОВЛЕНИЕ</w:t>
      </w:r>
    </w:p>
    <w:p w:rsidR="004F5564" w:rsidRPr="004F5564" w:rsidRDefault="004F5564">
      <w:pPr>
        <w:pStyle w:val="ConsPlusTitle"/>
        <w:jc w:val="center"/>
        <w:rPr>
          <w:rFonts w:ascii="Times New Roman" w:hAnsi="Times New Roman" w:cs="Times New Roman"/>
          <w:sz w:val="28"/>
          <w:szCs w:val="28"/>
        </w:rPr>
      </w:pPr>
      <w:r w:rsidRPr="004F5564">
        <w:rPr>
          <w:rFonts w:ascii="Times New Roman" w:hAnsi="Times New Roman" w:cs="Times New Roman"/>
          <w:sz w:val="28"/>
          <w:szCs w:val="28"/>
        </w:rPr>
        <w:t>от 19 апреля 2016 г. N 863</w:t>
      </w:r>
    </w:p>
    <w:p w:rsidR="004F5564" w:rsidRPr="004F5564" w:rsidRDefault="004F5564">
      <w:pPr>
        <w:pStyle w:val="ConsPlusTitle"/>
        <w:jc w:val="center"/>
        <w:rPr>
          <w:rFonts w:ascii="Times New Roman" w:hAnsi="Times New Roman" w:cs="Times New Roman"/>
          <w:sz w:val="28"/>
          <w:szCs w:val="28"/>
        </w:rPr>
      </w:pPr>
    </w:p>
    <w:p w:rsidR="004F5564" w:rsidRPr="004F5564" w:rsidRDefault="004F5564">
      <w:pPr>
        <w:pStyle w:val="ConsPlusTitle"/>
        <w:jc w:val="center"/>
        <w:rPr>
          <w:rFonts w:ascii="Times New Roman" w:hAnsi="Times New Roman" w:cs="Times New Roman"/>
          <w:sz w:val="28"/>
          <w:szCs w:val="28"/>
        </w:rPr>
      </w:pPr>
      <w:r w:rsidRPr="004F5564">
        <w:rPr>
          <w:rFonts w:ascii="Times New Roman" w:hAnsi="Times New Roman" w:cs="Times New Roman"/>
          <w:sz w:val="28"/>
          <w:szCs w:val="28"/>
        </w:rPr>
        <w:t>О ПОРЯДКЕ ДЕЯТЕЛЬНОСТИ СПЕЦИАЛИЗИРОВАННОЙ СЛУЖБЫ ПО ВОПРОСАМ</w:t>
      </w:r>
    </w:p>
    <w:p w:rsidR="004F5564" w:rsidRPr="004F5564" w:rsidRDefault="004F5564">
      <w:pPr>
        <w:pStyle w:val="ConsPlusTitle"/>
        <w:jc w:val="center"/>
        <w:rPr>
          <w:rFonts w:ascii="Times New Roman" w:hAnsi="Times New Roman" w:cs="Times New Roman"/>
          <w:sz w:val="28"/>
          <w:szCs w:val="28"/>
        </w:rPr>
      </w:pPr>
      <w:r w:rsidRPr="004F5564">
        <w:rPr>
          <w:rFonts w:ascii="Times New Roman" w:hAnsi="Times New Roman" w:cs="Times New Roman"/>
          <w:sz w:val="28"/>
          <w:szCs w:val="28"/>
        </w:rPr>
        <w:t>ПОХОРОННОГО ДЕЛА ГОРОДА КЕМЕРОВО</w:t>
      </w:r>
    </w:p>
    <w:p w:rsidR="004F5564" w:rsidRPr="004F5564" w:rsidRDefault="004F5564">
      <w:pPr>
        <w:pStyle w:val="ConsPlusNormal"/>
        <w:jc w:val="both"/>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r w:rsidRPr="004F5564">
        <w:rPr>
          <w:rFonts w:ascii="Times New Roman" w:hAnsi="Times New Roman" w:cs="Times New Roman"/>
          <w:sz w:val="28"/>
          <w:szCs w:val="28"/>
        </w:rPr>
        <w:t xml:space="preserve">В соответствии с Федеральным </w:t>
      </w:r>
      <w:hyperlink r:id="rId4"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от 12.01.1996 N 8-ФЗ "О погребении и похоронном деле", </w:t>
      </w:r>
      <w:hyperlink r:id="rId6"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Кемеровской области от 18.11.2004 N 82-ОЗ "О погребении и похоронном деле в Кемеровской области", </w:t>
      </w:r>
      <w:hyperlink r:id="rId7" w:history="1">
        <w:r w:rsidRPr="004F5564">
          <w:rPr>
            <w:rFonts w:ascii="Times New Roman" w:hAnsi="Times New Roman" w:cs="Times New Roman"/>
            <w:color w:val="0000FF"/>
            <w:sz w:val="28"/>
            <w:szCs w:val="28"/>
          </w:rPr>
          <w:t>Уставом</w:t>
        </w:r>
      </w:hyperlink>
      <w:r w:rsidRPr="004F5564">
        <w:rPr>
          <w:rFonts w:ascii="Times New Roman" w:hAnsi="Times New Roman" w:cs="Times New Roman"/>
          <w:sz w:val="28"/>
          <w:szCs w:val="28"/>
        </w:rPr>
        <w:t xml:space="preserve"> города Кемерово</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 xml:space="preserve">1. Утвердить </w:t>
      </w:r>
      <w:hyperlink w:anchor="P27" w:history="1">
        <w:r w:rsidRPr="004F5564">
          <w:rPr>
            <w:rFonts w:ascii="Times New Roman" w:hAnsi="Times New Roman" w:cs="Times New Roman"/>
            <w:color w:val="0000FF"/>
            <w:sz w:val="28"/>
            <w:szCs w:val="28"/>
          </w:rPr>
          <w:t>Порядок</w:t>
        </w:r>
      </w:hyperlink>
      <w:r w:rsidRPr="004F5564">
        <w:rPr>
          <w:rFonts w:ascii="Times New Roman" w:hAnsi="Times New Roman" w:cs="Times New Roman"/>
          <w:sz w:val="28"/>
          <w:szCs w:val="28"/>
        </w:rPr>
        <w:t xml:space="preserve"> деятельности специализированной службы по вопросам похоронного дела города Кемерово (далее - Порядок) согласно </w:t>
      </w:r>
      <w:proofErr w:type="gramStart"/>
      <w:r w:rsidRPr="004F5564">
        <w:rPr>
          <w:rFonts w:ascii="Times New Roman" w:hAnsi="Times New Roman" w:cs="Times New Roman"/>
          <w:sz w:val="28"/>
          <w:szCs w:val="28"/>
        </w:rPr>
        <w:t>приложению</w:t>
      </w:r>
      <w:proofErr w:type="gramEnd"/>
      <w:r w:rsidRPr="004F5564">
        <w:rPr>
          <w:rFonts w:ascii="Times New Roman" w:hAnsi="Times New Roman" w:cs="Times New Roman"/>
          <w:sz w:val="28"/>
          <w:szCs w:val="28"/>
        </w:rPr>
        <w:t xml:space="preserve"> к настоящему постановлению.</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2. Комитету по работе со средствами массовой информации (Е.А.Дубкова)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3. Настоящее постановление вступает в силу после официального опубликования.</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 xml:space="preserve">4. Контроль за исполнением настоящего постановления возложить на заместителя Главы города по вопросам жизнеобеспечения городского хозяйства </w:t>
      </w:r>
      <w:proofErr w:type="spellStart"/>
      <w:r w:rsidRPr="004F5564">
        <w:rPr>
          <w:rFonts w:ascii="Times New Roman" w:hAnsi="Times New Roman" w:cs="Times New Roman"/>
          <w:sz w:val="28"/>
          <w:szCs w:val="28"/>
        </w:rPr>
        <w:t>О.В.Ивлева</w:t>
      </w:r>
      <w:proofErr w:type="spellEnd"/>
      <w:r w:rsidRPr="004F5564">
        <w:rPr>
          <w:rFonts w:ascii="Times New Roman" w:hAnsi="Times New Roman" w:cs="Times New Roman"/>
          <w:sz w:val="28"/>
          <w:szCs w:val="28"/>
        </w:rPr>
        <w:t>.</w:t>
      </w:r>
    </w:p>
    <w:p w:rsidR="004F5564" w:rsidRPr="004F5564" w:rsidRDefault="004F5564">
      <w:pPr>
        <w:pStyle w:val="ConsPlusNormal"/>
        <w:jc w:val="both"/>
        <w:rPr>
          <w:rFonts w:ascii="Times New Roman" w:hAnsi="Times New Roman" w:cs="Times New Roman"/>
          <w:sz w:val="28"/>
          <w:szCs w:val="28"/>
        </w:rPr>
      </w:pP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Глава города</w:t>
      </w: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В.К.ЕРМАКОВ</w:t>
      </w: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jc w:val="right"/>
        <w:outlineLvl w:val="0"/>
        <w:rPr>
          <w:rFonts w:ascii="Times New Roman" w:hAnsi="Times New Roman" w:cs="Times New Roman"/>
          <w:sz w:val="28"/>
          <w:szCs w:val="28"/>
        </w:rPr>
      </w:pPr>
      <w:r w:rsidRPr="004F5564">
        <w:rPr>
          <w:rFonts w:ascii="Times New Roman" w:hAnsi="Times New Roman" w:cs="Times New Roman"/>
          <w:sz w:val="28"/>
          <w:szCs w:val="28"/>
        </w:rPr>
        <w:t>Приложение</w:t>
      </w: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к постановлению администрации</w:t>
      </w: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города Кемерово</w:t>
      </w: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от 19 апреля 2016 г. N 863</w:t>
      </w: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Title"/>
        <w:jc w:val="center"/>
        <w:rPr>
          <w:rFonts w:ascii="Times New Roman" w:hAnsi="Times New Roman" w:cs="Times New Roman"/>
          <w:sz w:val="28"/>
          <w:szCs w:val="28"/>
        </w:rPr>
      </w:pPr>
      <w:bookmarkStart w:id="1" w:name="P27"/>
      <w:bookmarkEnd w:id="1"/>
      <w:r w:rsidRPr="004F5564">
        <w:rPr>
          <w:rFonts w:ascii="Times New Roman" w:hAnsi="Times New Roman" w:cs="Times New Roman"/>
          <w:sz w:val="28"/>
          <w:szCs w:val="28"/>
        </w:rPr>
        <w:t>ПОРЯДОК</w:t>
      </w:r>
    </w:p>
    <w:p w:rsidR="004F5564" w:rsidRPr="004F5564" w:rsidRDefault="004F5564">
      <w:pPr>
        <w:pStyle w:val="ConsPlusTitle"/>
        <w:jc w:val="center"/>
        <w:rPr>
          <w:rFonts w:ascii="Times New Roman" w:hAnsi="Times New Roman" w:cs="Times New Roman"/>
          <w:sz w:val="28"/>
          <w:szCs w:val="28"/>
        </w:rPr>
      </w:pPr>
      <w:r w:rsidRPr="004F5564">
        <w:rPr>
          <w:rFonts w:ascii="Times New Roman" w:hAnsi="Times New Roman" w:cs="Times New Roman"/>
          <w:sz w:val="28"/>
          <w:szCs w:val="28"/>
        </w:rPr>
        <w:lastRenderedPageBreak/>
        <w:t>ДЕЯТЕЛЬНОСТИ СПЕЦИАЛИЗИРОВАННОЙ СЛУЖБЫ ПО ВОПРОСАМ</w:t>
      </w:r>
    </w:p>
    <w:p w:rsidR="004F5564" w:rsidRPr="004F5564" w:rsidRDefault="004F5564">
      <w:pPr>
        <w:pStyle w:val="ConsPlusTitle"/>
        <w:jc w:val="center"/>
        <w:rPr>
          <w:rFonts w:ascii="Times New Roman" w:hAnsi="Times New Roman" w:cs="Times New Roman"/>
          <w:sz w:val="28"/>
          <w:szCs w:val="28"/>
        </w:rPr>
      </w:pPr>
      <w:r w:rsidRPr="004F5564">
        <w:rPr>
          <w:rFonts w:ascii="Times New Roman" w:hAnsi="Times New Roman" w:cs="Times New Roman"/>
          <w:sz w:val="28"/>
          <w:szCs w:val="28"/>
        </w:rPr>
        <w:t>ПОХОРОННОГО ДЕЛА ГОРОДА КЕМЕРОВО</w:t>
      </w:r>
    </w:p>
    <w:p w:rsidR="004F5564" w:rsidRPr="004F5564" w:rsidRDefault="004F5564">
      <w:pPr>
        <w:pStyle w:val="ConsPlusNormal"/>
        <w:jc w:val="center"/>
        <w:rPr>
          <w:rFonts w:ascii="Times New Roman" w:hAnsi="Times New Roman" w:cs="Times New Roman"/>
          <w:sz w:val="28"/>
          <w:szCs w:val="28"/>
        </w:rPr>
      </w:pPr>
    </w:p>
    <w:p w:rsidR="004F5564" w:rsidRPr="004F5564" w:rsidRDefault="004F5564">
      <w:pPr>
        <w:pStyle w:val="ConsPlusNormal"/>
        <w:jc w:val="center"/>
        <w:outlineLvl w:val="1"/>
        <w:rPr>
          <w:rFonts w:ascii="Times New Roman" w:hAnsi="Times New Roman" w:cs="Times New Roman"/>
          <w:sz w:val="28"/>
          <w:szCs w:val="28"/>
        </w:rPr>
      </w:pPr>
      <w:r w:rsidRPr="004F5564">
        <w:rPr>
          <w:rFonts w:ascii="Times New Roman" w:hAnsi="Times New Roman" w:cs="Times New Roman"/>
          <w:sz w:val="28"/>
          <w:szCs w:val="28"/>
        </w:rPr>
        <w:t>1. Общие положения</w:t>
      </w:r>
    </w:p>
    <w:p w:rsidR="004F5564" w:rsidRPr="004F5564" w:rsidRDefault="004F5564">
      <w:pPr>
        <w:pStyle w:val="ConsPlusNormal"/>
        <w:ind w:left="540"/>
        <w:jc w:val="both"/>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r w:rsidRPr="004F5564">
        <w:rPr>
          <w:rFonts w:ascii="Times New Roman" w:hAnsi="Times New Roman" w:cs="Times New Roman"/>
          <w:sz w:val="28"/>
          <w:szCs w:val="28"/>
        </w:rPr>
        <w:t xml:space="preserve">1.1. Настоящий Порядок является муниципальным нормативным правовым актом, разработанным в соответствии с Федеральным </w:t>
      </w:r>
      <w:hyperlink r:id="rId8"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9"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от 12.01.1996 N 8-ФЗ "О погребении и похоронном деле", </w:t>
      </w:r>
      <w:hyperlink r:id="rId10"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Кемеровской области от 18.11.2004 N 82-ОЗ "О погребении и похоронном деле в Кемеровской области", устанавливающим порядок деятельности специализированной службы по вопросам похоронного дела города Кемерово.</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 xml:space="preserve">1.2. Специализированная служба по вопросам похоронного дела, - созданная органом местного самоуправления муниципальная организация в целях оказания гарантированного перечня услуг по погребению, а также совершению иных действий, предусмотренных Федеральным </w:t>
      </w:r>
      <w:hyperlink r:id="rId11" w:history="1">
        <w:r w:rsidRPr="004F5564">
          <w:rPr>
            <w:rFonts w:ascii="Times New Roman" w:hAnsi="Times New Roman" w:cs="Times New Roman"/>
            <w:color w:val="0000FF"/>
            <w:sz w:val="28"/>
            <w:szCs w:val="28"/>
          </w:rPr>
          <w:t>законом</w:t>
        </w:r>
      </w:hyperlink>
      <w:r w:rsidRPr="004F5564">
        <w:rPr>
          <w:rFonts w:ascii="Times New Roman" w:hAnsi="Times New Roman" w:cs="Times New Roman"/>
          <w:sz w:val="28"/>
          <w:szCs w:val="28"/>
        </w:rPr>
        <w:t xml:space="preserve"> от 12.01.1996 N 8-ФЗ "О погребении и похоронном деле".</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1.3. Специализированная служба по вопросам похоронного дела осуществляет на безвозмездной основе оказание гарантированного перечня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частности:</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1) оформление документов, необходимых для погребения;</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2) предоставление и доставка гроба и других предметов, необходимых для погребения;</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3) перевозка тела (останков) умершего на кладбище (в крематорий);</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4) погребение.</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1.4. Специализированная служба по вопросам похоронного дела бесплатно осуществляет предоставление участка земли для погребения, регистрацию захоронений и выдачу удостоверения о захоронении.</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1.5. Режим работы специализированной службы по вопросам похоронного дела: с 9.30 до 17.00 час. ежедневно. Время погребения устанавливается по согласованию с заказчиком при оформлении документов для погребения.</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 xml:space="preserve">1.6. Информирование потребителей, а также оказание услуг осуществляются специализированной службой по вопросам похоронного дела в соответствии с Правилами бытового обслуживания населения в Российской </w:t>
      </w:r>
      <w:r w:rsidRPr="004F5564">
        <w:rPr>
          <w:rFonts w:ascii="Times New Roman" w:hAnsi="Times New Roman" w:cs="Times New Roman"/>
          <w:sz w:val="28"/>
          <w:szCs w:val="28"/>
        </w:rPr>
        <w:lastRenderedPageBreak/>
        <w:t>Федерации.</w:t>
      </w: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jc w:val="center"/>
        <w:outlineLvl w:val="1"/>
        <w:rPr>
          <w:rFonts w:ascii="Times New Roman" w:hAnsi="Times New Roman" w:cs="Times New Roman"/>
          <w:sz w:val="28"/>
          <w:szCs w:val="28"/>
        </w:rPr>
      </w:pPr>
      <w:r w:rsidRPr="004F5564">
        <w:rPr>
          <w:rFonts w:ascii="Times New Roman" w:hAnsi="Times New Roman" w:cs="Times New Roman"/>
          <w:sz w:val="28"/>
          <w:szCs w:val="28"/>
        </w:rPr>
        <w:t>2. Требования к качеству услуг, входящих в гарантированный</w:t>
      </w:r>
    </w:p>
    <w:p w:rsidR="004F5564" w:rsidRPr="004F5564" w:rsidRDefault="004F5564">
      <w:pPr>
        <w:pStyle w:val="ConsPlusNormal"/>
        <w:jc w:val="center"/>
        <w:rPr>
          <w:rFonts w:ascii="Times New Roman" w:hAnsi="Times New Roman" w:cs="Times New Roman"/>
          <w:sz w:val="28"/>
          <w:szCs w:val="28"/>
        </w:rPr>
      </w:pPr>
      <w:r w:rsidRPr="004F5564">
        <w:rPr>
          <w:rFonts w:ascii="Times New Roman" w:hAnsi="Times New Roman" w:cs="Times New Roman"/>
          <w:sz w:val="28"/>
          <w:szCs w:val="28"/>
        </w:rPr>
        <w:t>перечень услуг по погребению</w:t>
      </w:r>
    </w:p>
    <w:p w:rsidR="004F5564" w:rsidRPr="004F5564" w:rsidRDefault="004F5564">
      <w:pPr>
        <w:pStyle w:val="ConsPlusNormal"/>
        <w:jc w:val="center"/>
        <w:rPr>
          <w:rFonts w:ascii="Times New Roman" w:hAnsi="Times New Roman" w:cs="Times New Roman"/>
          <w:sz w:val="28"/>
          <w:szCs w:val="28"/>
        </w:rPr>
      </w:pPr>
    </w:p>
    <w:p w:rsidR="004F5564" w:rsidRPr="004F5564" w:rsidRDefault="004F5564">
      <w:pPr>
        <w:pStyle w:val="ConsPlusNormal"/>
        <w:ind w:firstLine="540"/>
        <w:jc w:val="both"/>
        <w:rPr>
          <w:rFonts w:ascii="Times New Roman" w:hAnsi="Times New Roman" w:cs="Times New Roman"/>
          <w:sz w:val="28"/>
          <w:szCs w:val="28"/>
        </w:rPr>
      </w:pPr>
      <w:r w:rsidRPr="004F5564">
        <w:rPr>
          <w:rFonts w:ascii="Times New Roman" w:hAnsi="Times New Roman" w:cs="Times New Roman"/>
          <w:sz w:val="28"/>
          <w:szCs w:val="28"/>
        </w:rPr>
        <w:t>2.1 Качество услуг по погребению должно соответствовать следующим требованиям:</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1) оформление документов, необходимых для погребения в течение суток со дня обращения в Специализированную службу;</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2) гарантируется предоставление и доставка гроба и других предметов, необходимых для погребения, в том числе предоставление автотранспорта (автокатафалка) для доставки в черте города похоронных принадлежностей, снятие гроба и других предметов, необходимых для погребения, вынос из помещения и погрузка в автокатафалк, доставка до морга;</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3) гарантируется перевозка гроба с телом (останками) умершего на место захоронения, в том числе прибытие автокатафалка к месту выноса покойного, ожидание установки гроба с телом в автокатафалк, перевозка гроба с телом к месту захоронения;</w:t>
      </w:r>
    </w:p>
    <w:p w:rsidR="004F5564" w:rsidRPr="004F5564" w:rsidRDefault="004F5564">
      <w:pPr>
        <w:pStyle w:val="ConsPlusNormal"/>
        <w:spacing w:before="220"/>
        <w:ind w:firstLine="540"/>
        <w:jc w:val="both"/>
        <w:rPr>
          <w:rFonts w:ascii="Times New Roman" w:hAnsi="Times New Roman" w:cs="Times New Roman"/>
          <w:sz w:val="28"/>
          <w:szCs w:val="28"/>
        </w:rPr>
      </w:pPr>
      <w:r w:rsidRPr="004F5564">
        <w:rPr>
          <w:rFonts w:ascii="Times New Roman" w:hAnsi="Times New Roman" w:cs="Times New Roman"/>
          <w:sz w:val="28"/>
          <w:szCs w:val="28"/>
        </w:rPr>
        <w:t>4) гарантируется погребение, в том числе устройство могилы, включающее: разметку места захоронения для рытья могилы, рытье могилы, зачистку поверхности дна и стенок могилы вручную и (или) механизированным способом в соответствии с санитарными нормами и правилами; закрытие крышки гроба с телом и опускание гроба с телом в могилу, засыпка могилы грунтом, устройство намогильного холма, установка тумбы, таблички.</w:t>
      </w:r>
    </w:p>
    <w:p w:rsidR="004F5564" w:rsidRPr="004F5564" w:rsidRDefault="004F5564">
      <w:pPr>
        <w:pStyle w:val="ConsPlusNormal"/>
        <w:ind w:firstLine="540"/>
        <w:jc w:val="both"/>
        <w:rPr>
          <w:rFonts w:ascii="Times New Roman" w:hAnsi="Times New Roman" w:cs="Times New Roman"/>
          <w:sz w:val="28"/>
          <w:szCs w:val="28"/>
        </w:rPr>
      </w:pP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Начальник управления делами</w:t>
      </w:r>
    </w:p>
    <w:p w:rsidR="004F5564" w:rsidRPr="004F5564" w:rsidRDefault="004F5564">
      <w:pPr>
        <w:pStyle w:val="ConsPlusNormal"/>
        <w:jc w:val="right"/>
        <w:rPr>
          <w:rFonts w:ascii="Times New Roman" w:hAnsi="Times New Roman" w:cs="Times New Roman"/>
          <w:sz w:val="28"/>
          <w:szCs w:val="28"/>
        </w:rPr>
      </w:pPr>
      <w:r w:rsidRPr="004F5564">
        <w:rPr>
          <w:rFonts w:ascii="Times New Roman" w:hAnsi="Times New Roman" w:cs="Times New Roman"/>
          <w:sz w:val="28"/>
          <w:szCs w:val="28"/>
        </w:rPr>
        <w:t>В.И.ВЫЛЕГЖАНИНА</w:t>
      </w:r>
    </w:p>
    <w:p w:rsidR="004F5564" w:rsidRPr="004F5564" w:rsidRDefault="004F5564">
      <w:pPr>
        <w:pStyle w:val="ConsPlusNormal"/>
        <w:jc w:val="both"/>
        <w:rPr>
          <w:rFonts w:ascii="Times New Roman" w:hAnsi="Times New Roman" w:cs="Times New Roman"/>
          <w:sz w:val="28"/>
          <w:szCs w:val="28"/>
        </w:rPr>
      </w:pPr>
    </w:p>
    <w:p w:rsidR="004F5564" w:rsidRPr="004F5564" w:rsidRDefault="004F5564">
      <w:pPr>
        <w:pStyle w:val="ConsPlusNormal"/>
        <w:jc w:val="both"/>
        <w:rPr>
          <w:rFonts w:ascii="Times New Roman" w:hAnsi="Times New Roman" w:cs="Times New Roman"/>
          <w:sz w:val="28"/>
          <w:szCs w:val="28"/>
        </w:rPr>
      </w:pPr>
    </w:p>
    <w:p w:rsidR="004F5564" w:rsidRPr="004F5564" w:rsidRDefault="004F5564">
      <w:pPr>
        <w:pStyle w:val="ConsPlusNormal"/>
        <w:pBdr>
          <w:top w:val="single" w:sz="6" w:space="0" w:color="auto"/>
        </w:pBdr>
        <w:spacing w:before="100" w:after="100"/>
        <w:jc w:val="both"/>
        <w:rPr>
          <w:rFonts w:ascii="Times New Roman" w:hAnsi="Times New Roman" w:cs="Times New Roman"/>
          <w:sz w:val="28"/>
          <w:szCs w:val="28"/>
        </w:rPr>
      </w:pPr>
    </w:p>
    <w:p w:rsidR="004D620F" w:rsidRPr="004F5564" w:rsidRDefault="004D620F">
      <w:pPr>
        <w:rPr>
          <w:rFonts w:ascii="Times New Roman" w:hAnsi="Times New Roman" w:cs="Times New Roman"/>
          <w:sz w:val="28"/>
          <w:szCs w:val="28"/>
        </w:rPr>
      </w:pPr>
    </w:p>
    <w:sectPr w:rsidR="004D620F" w:rsidRPr="004F5564" w:rsidSect="00E7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64"/>
    <w:rsid w:val="004D620F"/>
    <w:rsid w:val="004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36FE0-423B-4476-B90E-CFA5A28D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5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4E58A42E05B828FA7F2EC79F93EB2BC64AB113F0579C5234B2766DA0B353EC0CA6FB5212EBBEDBD612BD40BI1iA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454E58A42E05B828FA7ECE16F9562B7B966F11C3A0576937D147C3B8D023F6995856EE9657AA8EDB86129D017183536ICi2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54E58A42E05B828FA7ECE16F9562B7B966F11C380973947C147C3B8D023F6995856EE9657AA8EDB86129D017183536ICi2J" TargetMode="External"/><Relationship Id="rId11" Type="http://schemas.openxmlformats.org/officeDocument/2006/relationships/hyperlink" Target="consultantplus://offline/ref=3454E58A42E05B828FA7F2EC79F93EB2BC65A6143A0479C5234B2766DA0B353EC0CA6FB5212EBBEDBD612BD40BI1iAJ" TargetMode="External"/><Relationship Id="rId5" Type="http://schemas.openxmlformats.org/officeDocument/2006/relationships/hyperlink" Target="consultantplus://offline/ref=3454E58A42E05B828FA7F2EC79F93EB2BC65A6143A0479C5234B2766DA0B353EC0CA6FB5212EBBEDBD612BD40BI1iAJ" TargetMode="External"/><Relationship Id="rId10" Type="http://schemas.openxmlformats.org/officeDocument/2006/relationships/hyperlink" Target="consultantplus://offline/ref=3454E58A42E05B828FA7ECE16F9562B7B966F11C380973947C147C3B8D023F6995856EE9657AA8EDB86129D017183536ICi2J" TargetMode="External"/><Relationship Id="rId4" Type="http://schemas.openxmlformats.org/officeDocument/2006/relationships/hyperlink" Target="consultantplus://offline/ref=3454E58A42E05B828FA7F2EC79F93EB2BC64AB113F0579C5234B2766DA0B353EC0CA6FB5212EBBEDBD612BD40BI1iAJ" TargetMode="External"/><Relationship Id="rId9" Type="http://schemas.openxmlformats.org/officeDocument/2006/relationships/hyperlink" Target="consultantplus://offline/ref=3454E58A42E05B828FA7F2EC79F93EB2BC65A6143A0479C5234B2766DA0B353EC0CA6FB5212EBBEDBD612BD40BI1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UjghUr5</dc:creator>
  <cp:keywords/>
  <dc:description/>
  <cp:lastModifiedBy>UjghUr5</cp:lastModifiedBy>
  <cp:revision>1</cp:revision>
  <dcterms:created xsi:type="dcterms:W3CDTF">2020-04-01T09:34:00Z</dcterms:created>
  <dcterms:modified xsi:type="dcterms:W3CDTF">2020-04-01T09:34:00Z</dcterms:modified>
</cp:coreProperties>
</file>