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A7" w:rsidRDefault="00DA47A7" w:rsidP="009F39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C79C4" w:rsidRPr="009F3985" w:rsidRDefault="009F3985" w:rsidP="009F398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1B2355" w:rsidRPr="009F3985">
        <w:rPr>
          <w:rFonts w:ascii="Times New Roman" w:hAnsi="Times New Roman" w:cs="Times New Roman"/>
          <w:b/>
          <w:sz w:val="28"/>
          <w:szCs w:val="28"/>
          <w:lang w:eastAsia="ru-RU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1B2355" w:rsidRPr="009F39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анкетирования состояния </w:t>
      </w:r>
      <w:r w:rsidR="002A17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1B2355" w:rsidRPr="009F39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развития конкурентной среды </w:t>
      </w:r>
      <w:r w:rsidR="001A4336">
        <w:rPr>
          <w:rFonts w:ascii="Times New Roman" w:hAnsi="Times New Roman" w:cs="Times New Roman"/>
          <w:b/>
          <w:sz w:val="28"/>
          <w:szCs w:val="28"/>
          <w:lang w:eastAsia="ru-RU"/>
        </w:rPr>
        <w:t>на рынках товаров и услуг города</w:t>
      </w:r>
      <w:r w:rsidR="009232EE" w:rsidRPr="009F39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Кемерово</w:t>
      </w:r>
      <w:r w:rsidR="006E6A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1 полугодие 2020 года</w:t>
      </w:r>
    </w:p>
    <w:p w:rsidR="00D573E4" w:rsidRPr="00D573E4" w:rsidRDefault="00D573E4" w:rsidP="00D240D6">
      <w:pPr>
        <w:pStyle w:val="a5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</w:p>
    <w:p w:rsidR="00D573E4" w:rsidRPr="00D573E4" w:rsidRDefault="00D75E02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исполнение</w:t>
      </w:r>
      <w:r w:rsidR="00D573E4" w:rsidRPr="00D573E4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 развития конкуренции в </w:t>
      </w:r>
      <w:r w:rsidR="00D573E4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субъектах Российской </w:t>
      </w:r>
      <w:r w:rsidR="00EE499E">
        <w:rPr>
          <w:rFonts w:ascii="Times New Roman" w:hAnsi="Times New Roman" w:cs="Times New Roman"/>
          <w:sz w:val="28"/>
          <w:szCs w:val="28"/>
          <w:lang w:eastAsia="ru-RU"/>
        </w:rPr>
        <w:t>Федерации, утвержде</w:t>
      </w:r>
      <w:r w:rsidR="00D573E4" w:rsidRPr="00D573E4">
        <w:rPr>
          <w:rFonts w:ascii="Times New Roman" w:hAnsi="Times New Roman" w:cs="Times New Roman"/>
          <w:sz w:val="28"/>
          <w:szCs w:val="28"/>
          <w:lang w:eastAsia="ru-RU"/>
        </w:rPr>
        <w:t>нного распоряж</w:t>
      </w:r>
      <w:r w:rsidR="00D573E4">
        <w:rPr>
          <w:rFonts w:ascii="Times New Roman" w:hAnsi="Times New Roman" w:cs="Times New Roman"/>
          <w:sz w:val="28"/>
          <w:szCs w:val="28"/>
          <w:lang w:eastAsia="ru-RU"/>
        </w:rPr>
        <w:t xml:space="preserve">ением Правительства Российской </w:t>
      </w:r>
      <w:r w:rsidR="00D573E4" w:rsidRPr="00D573E4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CF4AA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F4AAD" w:rsidRPr="00CF4AAD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17.04.2019 № 768-р</w:t>
      </w:r>
      <w:r w:rsidR="00CF4AAD" w:rsidRPr="007F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3E4" w:rsidRPr="00D573E4">
        <w:rPr>
          <w:rFonts w:ascii="Times New Roman" w:hAnsi="Times New Roman" w:cs="Times New Roman"/>
          <w:sz w:val="28"/>
          <w:szCs w:val="28"/>
          <w:lang w:eastAsia="ru-RU"/>
        </w:rPr>
        <w:t>(далее — Стандарт)</w:t>
      </w:r>
      <w:r w:rsidR="009C4D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9C4D32" w:rsidRPr="00D240D6">
        <w:rPr>
          <w:rFonts w:ascii="Times New Roman" w:hAnsi="Times New Roman" w:cs="Times New Roman"/>
          <w:sz w:val="28"/>
          <w:szCs w:val="28"/>
          <w:lang w:eastAsia="ru-RU"/>
        </w:rPr>
        <w:t>Плана мероприятий по содействию развитию конкуренции в городе Кемерово, утвержденного постановлением администрации г</w:t>
      </w:r>
      <w:r w:rsidR="009C4D32">
        <w:rPr>
          <w:rFonts w:ascii="Times New Roman" w:hAnsi="Times New Roman" w:cs="Times New Roman"/>
          <w:sz w:val="28"/>
          <w:szCs w:val="28"/>
          <w:lang w:eastAsia="ru-RU"/>
        </w:rPr>
        <w:t>орода Кемерово от 04.07.2017</w:t>
      </w:r>
      <w:r w:rsidR="009C4D32" w:rsidRPr="00D240D6">
        <w:rPr>
          <w:rFonts w:ascii="Times New Roman" w:hAnsi="Times New Roman" w:cs="Times New Roman"/>
          <w:sz w:val="28"/>
          <w:szCs w:val="28"/>
          <w:lang w:eastAsia="ru-RU"/>
        </w:rPr>
        <w:t xml:space="preserve"> № 1870</w:t>
      </w:r>
      <w:r w:rsidR="00DA47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C4D3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управлением экономического развития </w:t>
      </w:r>
      <w:r w:rsidR="00D573E4" w:rsidRPr="00D573E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  мониторинг состояния и развития конкурентной среды </w:t>
      </w:r>
      <w:r w:rsidR="005073C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F24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3C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полугодии</w:t>
      </w:r>
      <w:r w:rsidR="005073C7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Pr="003F5EF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573E4" w:rsidRPr="003F5EF2">
        <w:rPr>
          <w:rFonts w:ascii="Times New Roman" w:hAnsi="Times New Roman" w:cs="Times New Roman"/>
          <w:sz w:val="28"/>
          <w:szCs w:val="28"/>
          <w:lang w:eastAsia="ru-RU"/>
        </w:rPr>
        <w:t xml:space="preserve">на рынках товаров и  услуг </w:t>
      </w:r>
      <w:r w:rsidR="009C4D32" w:rsidRPr="003F5EF2">
        <w:rPr>
          <w:rFonts w:ascii="Times New Roman" w:hAnsi="Times New Roman" w:cs="Times New Roman"/>
          <w:sz w:val="28"/>
          <w:szCs w:val="28"/>
          <w:lang w:eastAsia="ru-RU"/>
        </w:rPr>
        <w:t>города Кемерово</w:t>
      </w:r>
      <w:r w:rsidR="00D573E4" w:rsidRPr="003F5EF2">
        <w:rPr>
          <w:rFonts w:ascii="Times New Roman" w:hAnsi="Times New Roman" w:cs="Times New Roman"/>
          <w:sz w:val="28"/>
          <w:szCs w:val="28"/>
          <w:lang w:eastAsia="ru-RU"/>
        </w:rPr>
        <w:t>, результаты которого</w:t>
      </w:r>
      <w:r w:rsidR="00D573E4" w:rsidRPr="00D573E4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включаются в ежегодный доклад о  состоянии и развитии конкурентной среды на рынках товаров и услуг </w:t>
      </w:r>
      <w:r w:rsidR="005073C7">
        <w:rPr>
          <w:rFonts w:ascii="Times New Roman" w:hAnsi="Times New Roman" w:cs="Times New Roman"/>
          <w:sz w:val="28"/>
          <w:szCs w:val="28"/>
          <w:lang w:eastAsia="ru-RU"/>
        </w:rPr>
        <w:t>города Кемерово</w:t>
      </w:r>
      <w:r w:rsidR="00D573E4" w:rsidRPr="00D573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1138" w:rsidRDefault="00591138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38">
        <w:rPr>
          <w:rFonts w:ascii="Times New Roman" w:hAnsi="Times New Roman" w:cs="Times New Roman"/>
          <w:sz w:val="28"/>
          <w:szCs w:val="28"/>
        </w:rPr>
        <w:t>Мониторинг мнения субъектов пред</w:t>
      </w:r>
      <w:r w:rsidR="000B2137">
        <w:rPr>
          <w:rFonts w:ascii="Times New Roman" w:hAnsi="Times New Roman" w:cs="Times New Roman"/>
          <w:sz w:val="28"/>
          <w:szCs w:val="28"/>
        </w:rPr>
        <w:t xml:space="preserve">принимательской деятельности и </w:t>
      </w:r>
      <w:r w:rsidR="009C6ED1">
        <w:rPr>
          <w:rFonts w:ascii="Times New Roman" w:hAnsi="Times New Roman" w:cs="Times New Roman"/>
          <w:sz w:val="28"/>
          <w:szCs w:val="28"/>
        </w:rPr>
        <w:t>у</w:t>
      </w:r>
      <w:r w:rsidRPr="00591138">
        <w:rPr>
          <w:rFonts w:ascii="Times New Roman" w:hAnsi="Times New Roman" w:cs="Times New Roman"/>
          <w:sz w:val="28"/>
          <w:szCs w:val="28"/>
        </w:rPr>
        <w:t xml:space="preserve">довлетворенности потребителей качеством товаров, работ и услуг на </w:t>
      </w:r>
      <w:r w:rsidR="009C6ED1">
        <w:rPr>
          <w:rFonts w:ascii="Times New Roman" w:hAnsi="Times New Roman" w:cs="Times New Roman"/>
          <w:sz w:val="28"/>
          <w:szCs w:val="28"/>
        </w:rPr>
        <w:t>товарных рынках города</w:t>
      </w:r>
      <w:r w:rsidRPr="00591138">
        <w:rPr>
          <w:rFonts w:ascii="Times New Roman" w:hAnsi="Times New Roman" w:cs="Times New Roman"/>
          <w:sz w:val="28"/>
          <w:szCs w:val="28"/>
        </w:rPr>
        <w:t xml:space="preserve"> является основным м</w:t>
      </w:r>
      <w:r w:rsidR="00940511">
        <w:rPr>
          <w:rFonts w:ascii="Times New Roman" w:hAnsi="Times New Roman" w:cs="Times New Roman"/>
          <w:sz w:val="28"/>
          <w:szCs w:val="28"/>
        </w:rPr>
        <w:t xml:space="preserve">еханизмом для оценки состояния </w:t>
      </w:r>
      <w:r w:rsidRPr="00591138">
        <w:rPr>
          <w:rFonts w:ascii="Times New Roman" w:hAnsi="Times New Roman" w:cs="Times New Roman"/>
          <w:sz w:val="28"/>
          <w:szCs w:val="28"/>
        </w:rPr>
        <w:t>конкурентной среды</w:t>
      </w:r>
      <w:r w:rsidR="009C6ED1">
        <w:rPr>
          <w:rFonts w:ascii="Times New Roman" w:hAnsi="Times New Roman" w:cs="Times New Roman"/>
          <w:sz w:val="28"/>
          <w:szCs w:val="28"/>
        </w:rPr>
        <w:t>.</w:t>
      </w:r>
    </w:p>
    <w:p w:rsidR="009C6ED1" w:rsidRPr="009C6ED1" w:rsidRDefault="009C6ED1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D1">
        <w:rPr>
          <w:rFonts w:ascii="Times New Roman" w:hAnsi="Times New Roman" w:cs="Times New Roman"/>
          <w:sz w:val="28"/>
          <w:szCs w:val="28"/>
        </w:rPr>
        <w:t xml:space="preserve">Целью ежегодного мониторинга является проведение анализа текущего состояния и развития конкурентной среды на </w:t>
      </w:r>
      <w:r w:rsidR="00CD20C7">
        <w:rPr>
          <w:rFonts w:ascii="Times New Roman" w:hAnsi="Times New Roman" w:cs="Times New Roman"/>
          <w:sz w:val="28"/>
          <w:szCs w:val="28"/>
        </w:rPr>
        <w:t xml:space="preserve">рынках товаров </w:t>
      </w:r>
      <w:r w:rsidRPr="009C6ED1">
        <w:rPr>
          <w:rFonts w:ascii="Times New Roman" w:hAnsi="Times New Roman" w:cs="Times New Roman"/>
          <w:sz w:val="28"/>
          <w:szCs w:val="28"/>
        </w:rPr>
        <w:t xml:space="preserve">и услуг </w:t>
      </w:r>
      <w:r w:rsidR="00F07F71">
        <w:rPr>
          <w:rFonts w:ascii="Times New Roman" w:hAnsi="Times New Roman" w:cs="Times New Roman"/>
          <w:sz w:val="28"/>
          <w:szCs w:val="28"/>
        </w:rPr>
        <w:t>в городе Кемерово</w:t>
      </w:r>
      <w:r w:rsidRPr="009C6ED1">
        <w:rPr>
          <w:rFonts w:ascii="Times New Roman" w:hAnsi="Times New Roman" w:cs="Times New Roman"/>
          <w:sz w:val="28"/>
          <w:szCs w:val="28"/>
        </w:rPr>
        <w:t>.</w:t>
      </w:r>
    </w:p>
    <w:p w:rsidR="003F5EF2" w:rsidRPr="00EE7B79" w:rsidRDefault="009C6ED1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D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одного из основных инструментов</w:t>
      </w:r>
      <w:r w:rsidRPr="009C6ED1">
        <w:rPr>
          <w:rFonts w:ascii="Times New Roman" w:hAnsi="Times New Roman" w:cs="Times New Roman"/>
          <w:sz w:val="28"/>
          <w:szCs w:val="28"/>
        </w:rPr>
        <w:t xml:space="preserve"> мониторинга было выбрано анкетирование</w:t>
      </w:r>
      <w:r w:rsidR="00914F63">
        <w:rPr>
          <w:rFonts w:ascii="Times New Roman" w:hAnsi="Times New Roman" w:cs="Times New Roman"/>
          <w:sz w:val="28"/>
          <w:szCs w:val="28"/>
        </w:rPr>
        <w:t xml:space="preserve"> путем рассылки анке</w:t>
      </w:r>
      <w:r w:rsidR="005633B2">
        <w:rPr>
          <w:rFonts w:ascii="Times New Roman" w:hAnsi="Times New Roman" w:cs="Times New Roman"/>
          <w:sz w:val="28"/>
          <w:szCs w:val="28"/>
        </w:rPr>
        <w:t>т и запросов субъектам предпринимательской деятельности, а также устный опрос среди потребителей товаров и услуг,</w:t>
      </w:r>
      <w:r w:rsidRPr="009C6ED1">
        <w:rPr>
          <w:rFonts w:ascii="Times New Roman" w:hAnsi="Times New Roman" w:cs="Times New Roman"/>
          <w:sz w:val="28"/>
          <w:szCs w:val="28"/>
        </w:rPr>
        <w:t xml:space="preserve"> ко</w:t>
      </w:r>
      <w:r w:rsidR="005073C7">
        <w:rPr>
          <w:rFonts w:ascii="Times New Roman" w:hAnsi="Times New Roman" w:cs="Times New Roman"/>
          <w:sz w:val="28"/>
          <w:szCs w:val="28"/>
        </w:rPr>
        <w:t>торые проводили</w:t>
      </w:r>
      <w:r w:rsidRPr="009C6ED1">
        <w:rPr>
          <w:rFonts w:ascii="Times New Roman" w:hAnsi="Times New Roman" w:cs="Times New Roman"/>
          <w:sz w:val="28"/>
          <w:szCs w:val="28"/>
        </w:rPr>
        <w:t xml:space="preserve">сь в период с </w:t>
      </w:r>
      <w:r w:rsidR="005633B2">
        <w:rPr>
          <w:rFonts w:ascii="Times New Roman" w:hAnsi="Times New Roman" w:cs="Times New Roman"/>
          <w:sz w:val="28"/>
          <w:szCs w:val="28"/>
        </w:rPr>
        <w:t>1 апреля</w:t>
      </w:r>
      <w:r w:rsidRPr="009C6ED1">
        <w:rPr>
          <w:rFonts w:ascii="Times New Roman" w:hAnsi="Times New Roman" w:cs="Times New Roman"/>
          <w:sz w:val="28"/>
          <w:szCs w:val="28"/>
        </w:rPr>
        <w:t xml:space="preserve"> </w:t>
      </w:r>
      <w:r w:rsidR="005633B2">
        <w:rPr>
          <w:rFonts w:ascii="Times New Roman" w:hAnsi="Times New Roman" w:cs="Times New Roman"/>
          <w:sz w:val="28"/>
          <w:szCs w:val="28"/>
        </w:rPr>
        <w:t>по 1</w:t>
      </w:r>
      <w:r w:rsidR="00F07F71">
        <w:rPr>
          <w:rFonts w:ascii="Times New Roman" w:hAnsi="Times New Roman" w:cs="Times New Roman"/>
          <w:sz w:val="28"/>
          <w:szCs w:val="28"/>
        </w:rPr>
        <w:t xml:space="preserve"> </w:t>
      </w:r>
      <w:r w:rsidR="005633B2">
        <w:rPr>
          <w:rFonts w:ascii="Times New Roman" w:hAnsi="Times New Roman" w:cs="Times New Roman"/>
          <w:sz w:val="28"/>
          <w:szCs w:val="28"/>
        </w:rPr>
        <w:t>июня</w:t>
      </w:r>
      <w:r w:rsidRPr="009C6ED1">
        <w:rPr>
          <w:rFonts w:ascii="Times New Roman" w:hAnsi="Times New Roman" w:cs="Times New Roman"/>
          <w:sz w:val="28"/>
          <w:szCs w:val="28"/>
        </w:rPr>
        <w:t xml:space="preserve"> </w:t>
      </w:r>
      <w:r w:rsidR="005633B2">
        <w:rPr>
          <w:rFonts w:ascii="Times New Roman" w:hAnsi="Times New Roman" w:cs="Times New Roman"/>
          <w:sz w:val="28"/>
          <w:szCs w:val="28"/>
        </w:rPr>
        <w:t>2020</w:t>
      </w:r>
      <w:r w:rsidRPr="009C6E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33B2">
        <w:rPr>
          <w:rFonts w:ascii="Times New Roman" w:hAnsi="Times New Roman" w:cs="Times New Roman"/>
          <w:sz w:val="28"/>
          <w:szCs w:val="28"/>
        </w:rPr>
        <w:t>.</w:t>
      </w:r>
      <w:r w:rsidR="00BB3E8B" w:rsidRPr="00EE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81" w:rsidRPr="00D240D6" w:rsidRDefault="00645181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D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B22F8">
        <w:rPr>
          <w:rFonts w:ascii="Times New Roman" w:hAnsi="Times New Roman" w:cs="Times New Roman"/>
          <w:sz w:val="28"/>
          <w:szCs w:val="28"/>
        </w:rPr>
        <w:t xml:space="preserve">проведенного анализа </w:t>
      </w:r>
      <w:r w:rsidR="00410B4A" w:rsidRPr="00D240D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C45B76" w:rsidRPr="00D240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B4A" w:rsidRPr="00D240D6">
        <w:rPr>
          <w:rFonts w:ascii="Times New Roman" w:hAnsi="Times New Roman" w:cs="Times New Roman"/>
          <w:sz w:val="28"/>
          <w:szCs w:val="28"/>
        </w:rPr>
        <w:t>города</w:t>
      </w:r>
      <w:r w:rsidR="005B22F8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410B4A" w:rsidRPr="00D240D6">
        <w:rPr>
          <w:rFonts w:ascii="Times New Roman" w:hAnsi="Times New Roman" w:cs="Times New Roman"/>
          <w:sz w:val="28"/>
          <w:szCs w:val="28"/>
        </w:rPr>
        <w:t xml:space="preserve"> </w:t>
      </w:r>
      <w:r w:rsidRPr="00D240D6">
        <w:rPr>
          <w:rFonts w:ascii="Times New Roman" w:hAnsi="Times New Roman" w:cs="Times New Roman"/>
          <w:sz w:val="28"/>
          <w:szCs w:val="28"/>
        </w:rPr>
        <w:t>представлен</w:t>
      </w:r>
      <w:r w:rsidR="005F1A35">
        <w:rPr>
          <w:rFonts w:ascii="Times New Roman" w:hAnsi="Times New Roman" w:cs="Times New Roman"/>
          <w:sz w:val="28"/>
          <w:szCs w:val="28"/>
        </w:rPr>
        <w:t>а информация</w:t>
      </w:r>
      <w:r w:rsidR="00C45B76" w:rsidRPr="00D240D6">
        <w:rPr>
          <w:rFonts w:ascii="Times New Roman" w:hAnsi="Times New Roman" w:cs="Times New Roman"/>
          <w:sz w:val="28"/>
          <w:szCs w:val="28"/>
        </w:rPr>
        <w:t xml:space="preserve"> о текуще</w:t>
      </w:r>
      <w:r w:rsidR="00694A34">
        <w:rPr>
          <w:rFonts w:ascii="Times New Roman" w:hAnsi="Times New Roman" w:cs="Times New Roman"/>
          <w:sz w:val="28"/>
          <w:szCs w:val="28"/>
        </w:rPr>
        <w:t xml:space="preserve">м состоянии рынков </w:t>
      </w:r>
      <w:r w:rsidR="00900B78">
        <w:rPr>
          <w:rFonts w:ascii="Times New Roman" w:hAnsi="Times New Roman" w:cs="Times New Roman"/>
          <w:sz w:val="28"/>
          <w:szCs w:val="28"/>
        </w:rPr>
        <w:t>и</w:t>
      </w:r>
      <w:r w:rsidR="00C45B76" w:rsidRPr="00D240D6">
        <w:rPr>
          <w:rFonts w:ascii="Times New Roman" w:hAnsi="Times New Roman" w:cs="Times New Roman"/>
          <w:sz w:val="28"/>
          <w:szCs w:val="28"/>
        </w:rPr>
        <w:t xml:space="preserve"> проблемах</w:t>
      </w:r>
      <w:r w:rsidR="00900B78">
        <w:rPr>
          <w:rFonts w:ascii="Times New Roman" w:hAnsi="Times New Roman" w:cs="Times New Roman"/>
          <w:sz w:val="28"/>
          <w:szCs w:val="28"/>
        </w:rPr>
        <w:t xml:space="preserve"> в части развития конкуренции</w:t>
      </w:r>
      <w:r w:rsidRPr="00D240D6">
        <w:rPr>
          <w:rFonts w:ascii="Times New Roman" w:hAnsi="Times New Roman" w:cs="Times New Roman"/>
          <w:sz w:val="28"/>
          <w:szCs w:val="28"/>
        </w:rPr>
        <w:t>.</w:t>
      </w:r>
    </w:p>
    <w:p w:rsidR="007E6776" w:rsidRPr="00BC704B" w:rsidRDefault="007E6776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4B">
        <w:rPr>
          <w:rFonts w:ascii="Times New Roman" w:hAnsi="Times New Roman" w:cs="Times New Roman"/>
          <w:sz w:val="28"/>
          <w:szCs w:val="28"/>
        </w:rPr>
        <w:t xml:space="preserve">Источники информации, используемые в мониторинге: </w:t>
      </w:r>
    </w:p>
    <w:p w:rsidR="00D240D6" w:rsidRDefault="00D240D6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E6776" w:rsidRPr="00BC704B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2ED2" w:rsidRPr="001A2ED2">
        <w:rPr>
          <w:rFonts w:ascii="Times New Roman" w:hAnsi="Times New Roman" w:cs="Times New Roman"/>
          <w:sz w:val="28"/>
          <w:szCs w:val="28"/>
        </w:rPr>
        <w:t xml:space="preserve"> </w:t>
      </w:r>
      <w:r w:rsidR="001A2ED2" w:rsidRPr="00BC704B">
        <w:rPr>
          <w:rFonts w:ascii="Times New Roman" w:hAnsi="Times New Roman" w:cs="Times New Roman"/>
          <w:sz w:val="28"/>
          <w:szCs w:val="28"/>
        </w:rPr>
        <w:t>потребителей товаров, работ и услуг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2ED2" w:rsidRDefault="00D240D6" w:rsidP="005073C7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обращения субъектов предпринимательской деятельности, касающиеся качества </w:t>
      </w:r>
      <w:r w:rsidR="001A2ED2">
        <w:rPr>
          <w:rFonts w:ascii="Times New Roman" w:hAnsi="Times New Roman" w:cs="Times New Roman"/>
          <w:sz w:val="28"/>
          <w:szCs w:val="28"/>
        </w:rPr>
        <w:t xml:space="preserve">предоставления услуг и развития конкурентной среды на </w:t>
      </w:r>
      <w:r w:rsidR="00157220">
        <w:rPr>
          <w:rFonts w:ascii="Times New Roman" w:hAnsi="Times New Roman" w:cs="Times New Roman"/>
          <w:sz w:val="28"/>
          <w:szCs w:val="28"/>
        </w:rPr>
        <w:t xml:space="preserve">данных товарных </w:t>
      </w:r>
      <w:r w:rsidR="001A2ED2">
        <w:rPr>
          <w:rFonts w:ascii="Times New Roman" w:hAnsi="Times New Roman" w:cs="Times New Roman"/>
          <w:sz w:val="28"/>
          <w:szCs w:val="28"/>
        </w:rPr>
        <w:t>рынках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5740" w:rsidRDefault="001A2ED2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деятельности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 хозяйствующих субъектов, </w:t>
      </w:r>
      <w:r w:rsidR="001D5740">
        <w:rPr>
          <w:rFonts w:ascii="Times New Roman" w:hAnsi="Times New Roman" w:cs="Times New Roman"/>
          <w:sz w:val="28"/>
          <w:szCs w:val="28"/>
        </w:rPr>
        <w:t>осуществляемой на рынках</w:t>
      </w:r>
      <w:r w:rsidR="002A178B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 w:rsidR="001D5740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данные, опубликованные в средствах массовой информации; </w:t>
      </w:r>
    </w:p>
    <w:p w:rsidR="007E6776" w:rsidRDefault="001D5740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776" w:rsidRPr="00BC704B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6776" w:rsidRPr="00BC704B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с</w:t>
      </w:r>
      <w:r w:rsidR="000B3AB3">
        <w:rPr>
          <w:rFonts w:ascii="Times New Roman" w:hAnsi="Times New Roman" w:cs="Times New Roman"/>
          <w:sz w:val="28"/>
          <w:szCs w:val="28"/>
        </w:rPr>
        <w:t>убъектов естественных монополий;</w:t>
      </w:r>
    </w:p>
    <w:p w:rsidR="000B3AB3" w:rsidRDefault="000B3AB3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статистические справочники Федеральной службы государственной статистики по Кемеровской области.</w:t>
      </w:r>
    </w:p>
    <w:p w:rsidR="000B3AB3" w:rsidRPr="000B3AB3" w:rsidRDefault="000B3AB3" w:rsidP="005073C7">
      <w:pPr>
        <w:pStyle w:val="a5"/>
        <w:ind w:firstLine="709"/>
        <w:jc w:val="both"/>
        <w:rPr>
          <w:rFonts w:ascii="Times New Roman" w:hAnsi="Times New Roman" w:cs="Times New Roman"/>
          <w:szCs w:val="28"/>
        </w:rPr>
      </w:pPr>
    </w:p>
    <w:p w:rsidR="000B3AB3" w:rsidRDefault="000B3AB3" w:rsidP="005073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Рынки услуг в сфере образования</w:t>
      </w:r>
    </w:p>
    <w:p w:rsidR="00EC2763" w:rsidRPr="00EC2763" w:rsidRDefault="00EC2763" w:rsidP="00507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63">
        <w:rPr>
          <w:rFonts w:ascii="Times New Roman" w:hAnsi="Times New Roman" w:cs="Times New Roman"/>
          <w:sz w:val="28"/>
          <w:szCs w:val="28"/>
        </w:rPr>
        <w:t>Систем</w:t>
      </w:r>
      <w:r w:rsidR="00C51B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Кемерово</w:t>
      </w:r>
      <w:r w:rsidRPr="00EC2763">
        <w:rPr>
          <w:rFonts w:ascii="Times New Roman" w:hAnsi="Times New Roman" w:cs="Times New Roman"/>
          <w:sz w:val="28"/>
          <w:szCs w:val="28"/>
        </w:rPr>
        <w:t xml:space="preserve"> </w:t>
      </w:r>
      <w:r w:rsidR="00C51BF5">
        <w:rPr>
          <w:rFonts w:ascii="Times New Roman" w:hAnsi="Times New Roman" w:cs="Times New Roman"/>
          <w:sz w:val="28"/>
          <w:szCs w:val="28"/>
        </w:rPr>
        <w:t>представлена мн</w:t>
      </w:r>
      <w:r>
        <w:rPr>
          <w:rFonts w:ascii="Times New Roman" w:hAnsi="Times New Roman" w:cs="Times New Roman"/>
          <w:sz w:val="28"/>
          <w:szCs w:val="28"/>
        </w:rPr>
        <w:t>огофункциональной</w:t>
      </w:r>
      <w:r w:rsidRPr="00EC2763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276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которые предоставляют широкий спектр образовательных услуг с учетом возрастных и индивидуальных особенностей ребенка и потребностей семьи.</w:t>
      </w:r>
    </w:p>
    <w:p w:rsidR="00EC2763" w:rsidRPr="00EC2763" w:rsidRDefault="00EC2763" w:rsidP="00507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63">
        <w:rPr>
          <w:rFonts w:ascii="Times New Roman" w:hAnsi="Times New Roman" w:cs="Times New Roman"/>
          <w:sz w:val="28"/>
          <w:szCs w:val="28"/>
        </w:rPr>
        <w:lastRenderedPageBreak/>
        <w:t>По данным</w:t>
      </w:r>
      <w:r w:rsidR="000B3AB3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 Кемерово</w:t>
      </w:r>
      <w:r w:rsidR="0047595D">
        <w:rPr>
          <w:rFonts w:ascii="Times New Roman" w:hAnsi="Times New Roman" w:cs="Times New Roman"/>
          <w:sz w:val="28"/>
          <w:szCs w:val="28"/>
        </w:rPr>
        <w:t>,</w:t>
      </w:r>
      <w:r w:rsidRPr="00EC2763">
        <w:rPr>
          <w:rFonts w:ascii="Times New Roman" w:hAnsi="Times New Roman" w:cs="Times New Roman"/>
          <w:sz w:val="28"/>
          <w:szCs w:val="28"/>
        </w:rPr>
        <w:t xml:space="preserve"> </w:t>
      </w:r>
      <w:r w:rsidR="00C51BF5">
        <w:rPr>
          <w:rFonts w:ascii="Times New Roman" w:hAnsi="Times New Roman" w:cs="Times New Roman"/>
          <w:sz w:val="28"/>
          <w:szCs w:val="28"/>
        </w:rPr>
        <w:t>в</w:t>
      </w:r>
      <w:r w:rsidRPr="00EC2763">
        <w:rPr>
          <w:rFonts w:ascii="Times New Roman" w:hAnsi="Times New Roman" w:cs="Times New Roman"/>
          <w:sz w:val="28"/>
          <w:szCs w:val="28"/>
        </w:rPr>
        <w:t xml:space="preserve"> </w:t>
      </w:r>
      <w:r w:rsidR="004027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51F8">
        <w:rPr>
          <w:rFonts w:ascii="Times New Roman" w:hAnsi="Times New Roman" w:cs="Times New Roman"/>
          <w:sz w:val="28"/>
          <w:szCs w:val="28"/>
        </w:rPr>
        <w:t>1 полугодии</w:t>
      </w:r>
      <w:r w:rsidR="005073C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351F8">
        <w:rPr>
          <w:rFonts w:ascii="Times New Roman" w:hAnsi="Times New Roman" w:cs="Times New Roman"/>
          <w:sz w:val="28"/>
          <w:szCs w:val="28"/>
        </w:rPr>
        <w:t xml:space="preserve"> </w:t>
      </w:r>
      <w:r w:rsidRPr="00EC27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EC2763">
        <w:rPr>
          <w:rFonts w:ascii="Times New Roman" w:hAnsi="Times New Roman" w:cs="Times New Roman"/>
          <w:sz w:val="28"/>
          <w:szCs w:val="28"/>
        </w:rPr>
        <w:t xml:space="preserve"> функционир</w:t>
      </w:r>
      <w:r w:rsidR="00F21AAD">
        <w:rPr>
          <w:rFonts w:ascii="Times New Roman" w:hAnsi="Times New Roman" w:cs="Times New Roman"/>
          <w:sz w:val="28"/>
          <w:szCs w:val="28"/>
        </w:rPr>
        <w:t>овало</w:t>
      </w:r>
      <w:r w:rsidR="00C37065">
        <w:rPr>
          <w:rFonts w:ascii="Times New Roman" w:hAnsi="Times New Roman" w:cs="Times New Roman"/>
          <w:sz w:val="28"/>
          <w:szCs w:val="28"/>
        </w:rPr>
        <w:t xml:space="preserve"> </w:t>
      </w:r>
      <w:r w:rsidR="00F21AAD">
        <w:rPr>
          <w:rFonts w:ascii="Times New Roman" w:hAnsi="Times New Roman" w:cs="Times New Roman"/>
          <w:sz w:val="28"/>
          <w:szCs w:val="28"/>
        </w:rPr>
        <w:t>440</w:t>
      </w:r>
      <w:r w:rsidR="00E06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004">
        <w:rPr>
          <w:rFonts w:ascii="Times New Roman" w:hAnsi="Times New Roman" w:cs="Times New Roman"/>
          <w:sz w:val="28"/>
          <w:szCs w:val="28"/>
        </w:rPr>
        <w:t>самостоятел</w:t>
      </w:r>
      <w:r w:rsidR="00F21AAD">
        <w:rPr>
          <w:rFonts w:ascii="Times New Roman" w:hAnsi="Times New Roman" w:cs="Times New Roman"/>
          <w:sz w:val="28"/>
          <w:szCs w:val="28"/>
        </w:rPr>
        <w:t>ьных образовательных организаций</w:t>
      </w:r>
      <w:r w:rsidR="00402705">
        <w:rPr>
          <w:rFonts w:ascii="Times New Roman" w:hAnsi="Times New Roman" w:cs="Times New Roman"/>
          <w:sz w:val="28"/>
          <w:szCs w:val="28"/>
        </w:rPr>
        <w:t>.</w:t>
      </w:r>
    </w:p>
    <w:p w:rsidR="00373CCA" w:rsidRPr="00373CCA" w:rsidRDefault="00373CCA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2F">
        <w:rPr>
          <w:rFonts w:ascii="Times New Roman" w:hAnsi="Times New Roman" w:cs="Times New Roman"/>
          <w:sz w:val="28"/>
          <w:szCs w:val="28"/>
          <w:lang w:eastAsia="ru-RU"/>
        </w:rPr>
        <w:t>В целях оценки состояния конкурентной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данных рынках проведено анкетирование и устный опрос среди </w:t>
      </w:r>
      <w:r w:rsidR="005073C7">
        <w:rPr>
          <w:rFonts w:ascii="Times New Roman" w:hAnsi="Times New Roman" w:cs="Times New Roman"/>
          <w:sz w:val="28"/>
          <w:szCs w:val="28"/>
          <w:lang w:eastAsia="ru-RU"/>
        </w:rPr>
        <w:t>3 652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 воспитанников дошкольных образовательных учреждений, обучающихся учреждений дополнительного образования, общеобразовательных учреждений, школ психолого-педагогической поддержки. </w:t>
      </w:r>
    </w:p>
    <w:p w:rsidR="00402705" w:rsidRDefault="00402705" w:rsidP="005073C7">
      <w:pPr>
        <w:pStyle w:val="a5"/>
        <w:widowControl w:val="0"/>
        <w:tabs>
          <w:tab w:val="left" w:pos="993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705" w:rsidRPr="00402705" w:rsidRDefault="00402705" w:rsidP="005073C7">
      <w:pPr>
        <w:pStyle w:val="a5"/>
        <w:widowControl w:val="0"/>
        <w:tabs>
          <w:tab w:val="left" w:pos="993"/>
        </w:tabs>
        <w:ind w:left="7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7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Рынок услуг дошкольного образования </w:t>
      </w:r>
    </w:p>
    <w:p w:rsidR="00402705" w:rsidRPr="00550004" w:rsidRDefault="00402705" w:rsidP="005073C7">
      <w:pPr>
        <w:pStyle w:val="a5"/>
        <w:widowControl w:val="0"/>
        <w:tabs>
          <w:tab w:val="left" w:pos="993"/>
        </w:tabs>
        <w:ind w:left="709" w:firstLine="709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EA4D13" w:rsidRDefault="00573014" w:rsidP="005073C7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>ын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 xml:space="preserve">к услуг 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40270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5073C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3A0652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E31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652">
        <w:rPr>
          <w:rFonts w:ascii="Times New Roman" w:hAnsi="Times New Roman" w:cs="Times New Roman"/>
          <w:sz w:val="28"/>
          <w:szCs w:val="28"/>
          <w:lang w:eastAsia="ru-RU"/>
        </w:rPr>
        <w:t>организацией, из них</w:t>
      </w:r>
      <w:r w:rsidR="003B3A2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формы собственности</w:t>
      </w:r>
      <w:r w:rsidR="003A0652">
        <w:rPr>
          <w:rFonts w:ascii="Times New Roman" w:hAnsi="Times New Roman" w:cs="Times New Roman"/>
          <w:sz w:val="28"/>
          <w:szCs w:val="28"/>
          <w:lang w:eastAsia="ru-RU"/>
        </w:rPr>
        <w:t xml:space="preserve"> – 164, частной - 37</w:t>
      </w:r>
      <w:r w:rsidR="00402705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Результаты опроса </w:t>
      </w:r>
      <w:r w:rsidR="003B3A23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402705">
        <w:rPr>
          <w:rFonts w:ascii="Times New Roman" w:hAnsi="Times New Roman" w:cs="Times New Roman"/>
          <w:sz w:val="28"/>
          <w:szCs w:val="28"/>
          <w:lang w:eastAsia="ru-RU"/>
        </w:rPr>
        <w:t>показали, что 92,1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опрошенных 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удовлетворены качеством дошкольного образования и услугами </w:t>
      </w:r>
      <w:r w:rsidR="003B3A23">
        <w:rPr>
          <w:rFonts w:ascii="Times New Roman" w:hAnsi="Times New Roman" w:cs="Times New Roman"/>
          <w:sz w:val="28"/>
          <w:szCs w:val="28"/>
          <w:lang w:eastAsia="ru-RU"/>
        </w:rPr>
        <w:t xml:space="preserve">по присмотру и уходу за детьми, 7,9 % респондентов считают качество услуг неудовлетворительным. 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проблемы развития рынка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02705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сохраняется 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 xml:space="preserve">высокая очередность в детские сады для детей раннего возраста, слабая материально-техническая база </w:t>
      </w:r>
      <w:r w:rsidR="000C1339">
        <w:rPr>
          <w:rFonts w:ascii="Times New Roman" w:hAnsi="Times New Roman" w:cs="Times New Roman"/>
          <w:sz w:val="28"/>
          <w:szCs w:val="28"/>
          <w:lang w:eastAsia="ru-RU"/>
        </w:rPr>
        <w:t>игровых и спортивных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</w:t>
      </w:r>
      <w:r w:rsidR="004027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73C7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</w:t>
      </w:r>
      <w:r w:rsidR="00402705">
        <w:rPr>
          <w:rFonts w:ascii="Times New Roman" w:hAnsi="Times New Roman" w:cs="Times New Roman"/>
          <w:sz w:val="28"/>
          <w:szCs w:val="28"/>
          <w:lang w:eastAsia="ru-RU"/>
        </w:rPr>
        <w:t>режим</w:t>
      </w:r>
      <w:r w:rsidR="005073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270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учреждений по типу «дежурных групп», запрет массовых мероприятий и развлечений для детей в связи с карантином по гриппу, ОРВИ, коронавирусной инфекции</w:t>
      </w:r>
      <w:r w:rsidR="00EA4D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6313" w:rsidRPr="008926A3" w:rsidRDefault="00086313" w:rsidP="005073C7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</w:p>
    <w:p w:rsidR="00086313" w:rsidRDefault="00086313" w:rsidP="005073C7">
      <w:pPr>
        <w:pStyle w:val="a5"/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3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Рынок услуг детского отдыха и оздоровления </w:t>
      </w:r>
    </w:p>
    <w:p w:rsidR="00086313" w:rsidRPr="00086313" w:rsidRDefault="00086313" w:rsidP="005073C7">
      <w:pPr>
        <w:pStyle w:val="a5"/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p w:rsidR="00F36DA4" w:rsidRDefault="00F36DA4" w:rsidP="00507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Министерства образования и науки Кузбасса </w:t>
      </w:r>
      <w:r w:rsidRPr="00546EF9">
        <w:rPr>
          <w:rFonts w:ascii="Times New Roman" w:hAnsi="Times New Roman" w:cs="Times New Roman"/>
          <w:sz w:val="28"/>
          <w:szCs w:val="28"/>
        </w:rPr>
        <w:t>сформирован реестр 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A3">
        <w:rPr>
          <w:rFonts w:ascii="Times New Roman" w:hAnsi="Times New Roman" w:cs="Times New Roman"/>
          <w:sz w:val="28"/>
          <w:szCs w:val="28"/>
        </w:rPr>
        <w:t>в городе</w:t>
      </w:r>
      <w:r>
        <w:rPr>
          <w:rFonts w:ascii="Times New Roman" w:hAnsi="Times New Roman" w:cs="Times New Roman"/>
          <w:sz w:val="28"/>
          <w:szCs w:val="28"/>
        </w:rPr>
        <w:t xml:space="preserve"> Кемерово. По состоянию на 22.06.2020 в реестр включены 113 организаций, в том числе</w:t>
      </w:r>
      <w:r w:rsidR="00507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– негосударственной формы собственности (ООО «Санаторий-профилакторий «Энергетик»). </w:t>
      </w:r>
    </w:p>
    <w:p w:rsidR="008926A3" w:rsidRDefault="003B3A23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опроса показали, что </w:t>
      </w:r>
      <w:r w:rsidR="00EA4D13" w:rsidRPr="00B50B6C">
        <w:rPr>
          <w:rFonts w:ascii="Times New Roman" w:hAnsi="Times New Roman" w:cs="Times New Roman"/>
          <w:sz w:val="28"/>
          <w:szCs w:val="28"/>
          <w:lang w:eastAsia="ru-RU"/>
        </w:rPr>
        <w:t>удовлетворены качеством услуг</w:t>
      </w:r>
      <w:r w:rsidR="008926A3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отдыха и оздоровления только </w:t>
      </w:r>
      <w:r w:rsidR="00211A88">
        <w:rPr>
          <w:rFonts w:ascii="Times New Roman" w:hAnsi="Times New Roman" w:cs="Times New Roman"/>
          <w:sz w:val="28"/>
          <w:szCs w:val="28"/>
          <w:lang w:eastAsia="ru-RU"/>
        </w:rPr>
        <w:t>50,8</w:t>
      </w:r>
      <w:r w:rsidR="00211A88" w:rsidRPr="00B50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% респондентов.</w:t>
      </w:r>
      <w:r w:rsidR="00EA4D13" w:rsidRPr="00B50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0B6C" w:rsidRDefault="00573014" w:rsidP="005073C7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B6C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C51BF5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B50B6C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</w:t>
      </w:r>
      <w:r w:rsidR="00C51BF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50B6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рынка</w:t>
      </w:r>
      <w:r w:rsidR="00C51BF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50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049" w:rsidRPr="00B50B6C">
        <w:rPr>
          <w:rFonts w:ascii="Times New Roman" w:hAnsi="Times New Roman" w:cs="Times New Roman"/>
          <w:sz w:val="28"/>
          <w:szCs w:val="28"/>
          <w:lang w:eastAsia="ru-RU"/>
        </w:rPr>
        <w:t>отсутствие компенсации (возмещения) за самостоятельно приобретенные путевки, недостаточное количество мест в муниципальных загородных лагерях</w:t>
      </w:r>
      <w:r w:rsidR="00B50B6C" w:rsidRPr="00B50B6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50B6C">
        <w:rPr>
          <w:rFonts w:ascii="Times New Roman" w:hAnsi="Times New Roman"/>
          <w:bCs/>
          <w:sz w:val="28"/>
          <w:szCs w:val="28"/>
        </w:rPr>
        <w:t>з</w:t>
      </w:r>
      <w:r w:rsidR="00B50B6C" w:rsidRPr="00B50B6C">
        <w:rPr>
          <w:rFonts w:ascii="Times New Roman" w:hAnsi="Times New Roman"/>
          <w:bCs/>
          <w:sz w:val="28"/>
          <w:szCs w:val="28"/>
        </w:rPr>
        <w:t xml:space="preserve">агородный отдых детей </w:t>
      </w:r>
      <w:r w:rsidR="00211A88">
        <w:rPr>
          <w:rFonts w:ascii="Times New Roman" w:hAnsi="Times New Roman"/>
          <w:bCs/>
          <w:sz w:val="28"/>
          <w:szCs w:val="28"/>
        </w:rPr>
        <w:t>организуется в 5</w:t>
      </w:r>
      <w:r w:rsidR="00B50B6C" w:rsidRPr="00B50B6C">
        <w:rPr>
          <w:rFonts w:ascii="Times New Roman" w:hAnsi="Times New Roman"/>
          <w:bCs/>
          <w:sz w:val="28"/>
          <w:szCs w:val="28"/>
        </w:rPr>
        <w:t xml:space="preserve"> муниципальных загородных центрах активного отдыха</w:t>
      </w:r>
      <w:r w:rsidR="008926A3">
        <w:rPr>
          <w:rFonts w:ascii="Times New Roman" w:hAnsi="Times New Roman"/>
          <w:bCs/>
          <w:sz w:val="28"/>
          <w:szCs w:val="28"/>
        </w:rPr>
        <w:t xml:space="preserve"> </w:t>
      </w:r>
      <w:r w:rsidR="00B50B6C" w:rsidRPr="00B50B6C">
        <w:rPr>
          <w:rFonts w:ascii="Times New Roman" w:hAnsi="Times New Roman"/>
          <w:bCs/>
          <w:sz w:val="28"/>
          <w:szCs w:val="28"/>
        </w:rPr>
        <w:t>МАУ «Оздоровительный комплекс «Отдых»</w:t>
      </w:r>
      <w:r w:rsidR="00B50B6C">
        <w:rPr>
          <w:rFonts w:ascii="Times New Roman" w:hAnsi="Times New Roman"/>
          <w:bCs/>
          <w:sz w:val="28"/>
          <w:szCs w:val="28"/>
        </w:rPr>
        <w:t>)</w:t>
      </w:r>
      <w:r w:rsidR="00F438E8">
        <w:rPr>
          <w:rFonts w:ascii="Times New Roman" w:hAnsi="Times New Roman"/>
          <w:bCs/>
          <w:sz w:val="28"/>
          <w:szCs w:val="28"/>
        </w:rPr>
        <w:t xml:space="preserve">, запрет на работу лагерей всех типов с весны 2020 года. </w:t>
      </w:r>
    </w:p>
    <w:p w:rsidR="002914A4" w:rsidRPr="002914A4" w:rsidRDefault="002914A4" w:rsidP="005073C7">
      <w:pPr>
        <w:pStyle w:val="a5"/>
        <w:ind w:firstLine="709"/>
        <w:jc w:val="center"/>
        <w:rPr>
          <w:rFonts w:ascii="Times New Roman" w:hAnsi="Times New Roman"/>
          <w:bCs/>
          <w:szCs w:val="28"/>
        </w:rPr>
      </w:pPr>
    </w:p>
    <w:p w:rsidR="002914A4" w:rsidRPr="002914A4" w:rsidRDefault="002914A4" w:rsidP="005073C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14A4">
        <w:rPr>
          <w:rFonts w:ascii="Times New Roman" w:hAnsi="Times New Roman"/>
          <w:b/>
          <w:bCs/>
          <w:sz w:val="28"/>
          <w:szCs w:val="28"/>
        </w:rPr>
        <w:t>Рынок услуг дополнительного образования детей</w:t>
      </w:r>
    </w:p>
    <w:p w:rsidR="002914A4" w:rsidRPr="002914A4" w:rsidRDefault="002914A4" w:rsidP="005073C7">
      <w:pPr>
        <w:pStyle w:val="a5"/>
        <w:ind w:firstLine="709"/>
        <w:jc w:val="center"/>
        <w:rPr>
          <w:rFonts w:ascii="Times New Roman" w:hAnsi="Times New Roman"/>
          <w:bCs/>
          <w:szCs w:val="28"/>
        </w:rPr>
      </w:pPr>
    </w:p>
    <w:p w:rsidR="00624EEB" w:rsidRPr="00131D8B" w:rsidRDefault="00624EEB" w:rsidP="00507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A46">
        <w:rPr>
          <w:rFonts w:ascii="Times New Roman" w:hAnsi="Times New Roman"/>
          <w:sz w:val="28"/>
        </w:rPr>
        <w:t>Система дополнительного образования детей включает в себя государственные и муниципальные учреждения в сфере образования, культуры и спорта, а также частные коммерческие и не</w:t>
      </w:r>
      <w:r>
        <w:rPr>
          <w:rFonts w:ascii="Times New Roman" w:hAnsi="Times New Roman"/>
          <w:sz w:val="28"/>
        </w:rPr>
        <w:t xml:space="preserve">коммерческие организации. В </w:t>
      </w:r>
      <w:r w:rsidR="00211A88">
        <w:rPr>
          <w:rFonts w:ascii="Times New Roman" w:hAnsi="Times New Roman"/>
          <w:sz w:val="28"/>
        </w:rPr>
        <w:t xml:space="preserve">                            </w:t>
      </w:r>
      <w:r w:rsidR="003D7BAF">
        <w:rPr>
          <w:rFonts w:ascii="Times New Roman" w:hAnsi="Times New Roman"/>
          <w:sz w:val="28"/>
        </w:rPr>
        <w:t>1 полугодии 2020 года</w:t>
      </w:r>
      <w:r w:rsidRPr="00677A46">
        <w:rPr>
          <w:rFonts w:ascii="Times New Roman" w:hAnsi="Times New Roman"/>
          <w:sz w:val="28"/>
        </w:rPr>
        <w:t xml:space="preserve"> в системе дополнительного образования детей в</w:t>
      </w:r>
      <w:r w:rsidRPr="000279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городе</w:t>
      </w:r>
      <w:r w:rsidRPr="00027943">
        <w:rPr>
          <w:rFonts w:ascii="Times New Roman" w:hAnsi="Times New Roman"/>
          <w:sz w:val="28"/>
        </w:rPr>
        <w:t xml:space="preserve"> действовало </w:t>
      </w:r>
      <w:r w:rsidR="00F36DA4">
        <w:rPr>
          <w:rFonts w:ascii="Times New Roman" w:hAnsi="Times New Roman"/>
          <w:sz w:val="28"/>
        </w:rPr>
        <w:t xml:space="preserve">33 организации, </w:t>
      </w:r>
      <w:r w:rsidR="00C37065">
        <w:rPr>
          <w:rFonts w:ascii="Times New Roman" w:hAnsi="Times New Roman"/>
          <w:sz w:val="28"/>
        </w:rPr>
        <w:t>и</w:t>
      </w:r>
      <w:r w:rsidR="00F36DA4">
        <w:rPr>
          <w:rFonts w:ascii="Times New Roman" w:hAnsi="Times New Roman"/>
          <w:sz w:val="28"/>
        </w:rPr>
        <w:t xml:space="preserve">з них </w:t>
      </w:r>
      <w:r w:rsidR="003D7BAF">
        <w:rPr>
          <w:rFonts w:ascii="Times New Roman" w:hAnsi="Times New Roman" w:cs="Times New Roman"/>
          <w:sz w:val="28"/>
          <w:szCs w:val="28"/>
          <w:lang w:eastAsia="ru-RU"/>
        </w:rPr>
        <w:t xml:space="preserve">14 организаций муниципальной формы собственности </w:t>
      </w:r>
      <w:r w:rsidR="003D7BAF" w:rsidRPr="00F36DA4">
        <w:rPr>
          <w:rFonts w:ascii="Times New Roman" w:hAnsi="Times New Roman"/>
          <w:sz w:val="28"/>
        </w:rPr>
        <w:t>и</w:t>
      </w:r>
      <w:r w:rsidRPr="00F36DA4">
        <w:rPr>
          <w:rFonts w:ascii="Times New Roman" w:hAnsi="Times New Roman"/>
          <w:sz w:val="28"/>
        </w:rPr>
        <w:t xml:space="preserve"> 19 негосударственных.</w:t>
      </w:r>
      <w:r w:rsidRPr="00027943">
        <w:rPr>
          <w:rFonts w:ascii="Times New Roman" w:hAnsi="Times New Roman"/>
          <w:sz w:val="28"/>
        </w:rPr>
        <w:t xml:space="preserve"> </w:t>
      </w:r>
      <w:r w:rsidRPr="007E7D90">
        <w:rPr>
          <w:rFonts w:ascii="Times New Roman" w:hAnsi="Times New Roman"/>
          <w:sz w:val="28"/>
        </w:rPr>
        <w:t xml:space="preserve">Существующая сеть организаций дополнительного образования позволяет обеспечить в городе Кемерово высокий </w:t>
      </w:r>
      <w:r w:rsidRPr="00027943">
        <w:rPr>
          <w:rFonts w:ascii="Times New Roman" w:hAnsi="Times New Roman"/>
          <w:sz w:val="28"/>
        </w:rPr>
        <w:lastRenderedPageBreak/>
        <w:t>уровень охвата услугами дополнительного образования детей и молодежи от 5 до 18 лет.</w:t>
      </w:r>
      <w:r w:rsidRPr="00027943">
        <w:rPr>
          <w:rFonts w:ascii="Times New Roman" w:hAnsi="Times New Roman"/>
          <w:sz w:val="28"/>
          <w:szCs w:val="28"/>
        </w:rPr>
        <w:t xml:space="preserve"> В городе Кемерово функционирует достаточное количество различных спортивных секций и клубов, танцевальных студий, школ раннего развития и обучения иностранным языкам.</w:t>
      </w:r>
    </w:p>
    <w:p w:rsidR="00EA4D13" w:rsidRDefault="00624EEB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5A1">
        <w:rPr>
          <w:rFonts w:ascii="Times New Roman" w:hAnsi="Times New Roman"/>
          <w:sz w:val="28"/>
        </w:rPr>
        <w:t>Анализ результатов мони</w:t>
      </w:r>
      <w:r>
        <w:rPr>
          <w:rFonts w:ascii="Times New Roman" w:hAnsi="Times New Roman"/>
          <w:sz w:val="28"/>
        </w:rPr>
        <w:t xml:space="preserve">торинга показал высокий уровень </w:t>
      </w:r>
      <w:r w:rsidRPr="001475A1">
        <w:rPr>
          <w:rFonts w:ascii="Times New Roman" w:hAnsi="Times New Roman"/>
          <w:sz w:val="28"/>
        </w:rPr>
        <w:t>удовлетворенности потребителей кач</w:t>
      </w:r>
      <w:r>
        <w:rPr>
          <w:rFonts w:ascii="Times New Roman" w:hAnsi="Times New Roman"/>
          <w:sz w:val="28"/>
        </w:rPr>
        <w:t xml:space="preserve">еством товаров и услуг на рынке </w:t>
      </w:r>
      <w:r w:rsidRPr="001475A1">
        <w:rPr>
          <w:rFonts w:ascii="Times New Roman" w:hAnsi="Times New Roman"/>
          <w:sz w:val="28"/>
        </w:rPr>
        <w:t>дополнительного образования детей</w:t>
      </w:r>
      <w:r w:rsidR="00955507">
        <w:rPr>
          <w:rFonts w:ascii="Times New Roman" w:hAnsi="Times New Roman"/>
          <w:sz w:val="28"/>
        </w:rPr>
        <w:t xml:space="preserve">: </w:t>
      </w:r>
      <w:r w:rsidR="00315049">
        <w:rPr>
          <w:rFonts w:ascii="Times New Roman" w:hAnsi="Times New Roman" w:cs="Times New Roman"/>
          <w:sz w:val="28"/>
          <w:szCs w:val="28"/>
          <w:lang w:eastAsia="ru-RU"/>
        </w:rPr>
        <w:t>96,8</w:t>
      </w:r>
      <w:r w:rsidR="00573014">
        <w:rPr>
          <w:rFonts w:ascii="Times New Roman" w:hAnsi="Times New Roman" w:cs="Times New Roman"/>
          <w:sz w:val="28"/>
          <w:szCs w:val="28"/>
          <w:lang w:eastAsia="ru-RU"/>
        </w:rPr>
        <w:t xml:space="preserve"> % опрошенных 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удовлетворены качеством услуг</w:t>
      </w:r>
      <w:r w:rsidR="005730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1BF5" w:rsidRPr="00B50B6C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C51BF5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C51BF5" w:rsidRPr="00B50B6C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</w:t>
      </w:r>
      <w:r w:rsidR="00C51BF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51BF5" w:rsidRPr="00B50B6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рынка</w:t>
      </w:r>
      <w:r w:rsidR="00C51BF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51BF5" w:rsidRPr="00B50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слабая материально-техническая база по отдельным направлениям (инженерно-техническое</w:t>
      </w:r>
      <w:r w:rsidR="0089197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EA4D13" w:rsidRPr="00573014">
        <w:rPr>
          <w:rFonts w:ascii="Times New Roman" w:hAnsi="Times New Roman" w:cs="Times New Roman"/>
          <w:sz w:val="28"/>
          <w:szCs w:val="28"/>
          <w:lang w:eastAsia="ru-RU"/>
        </w:rPr>
        <w:t>, робототехника)</w:t>
      </w:r>
      <w:r w:rsidR="00740D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914A4">
        <w:rPr>
          <w:rFonts w:ascii="Times New Roman" w:hAnsi="Times New Roman" w:cs="Times New Roman"/>
          <w:sz w:val="28"/>
          <w:szCs w:val="28"/>
          <w:lang w:eastAsia="ru-RU"/>
        </w:rPr>
        <w:t>недостаточное количество учреждений дополнительного образования.</w:t>
      </w:r>
    </w:p>
    <w:p w:rsidR="002735F1" w:rsidRPr="002735F1" w:rsidRDefault="002735F1" w:rsidP="005073C7">
      <w:pPr>
        <w:pStyle w:val="a5"/>
        <w:ind w:firstLine="709"/>
        <w:jc w:val="center"/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p w:rsidR="009212C1" w:rsidRPr="00211A88" w:rsidRDefault="009212C1" w:rsidP="005073C7">
      <w:pPr>
        <w:pStyle w:val="a5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</w:p>
    <w:p w:rsidR="002735F1" w:rsidRDefault="002735F1" w:rsidP="005073C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35F1">
        <w:rPr>
          <w:rFonts w:ascii="Times New Roman" w:hAnsi="Times New Roman" w:cs="Times New Roman"/>
          <w:b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</w:t>
      </w:r>
    </w:p>
    <w:p w:rsidR="002735F1" w:rsidRPr="002735F1" w:rsidRDefault="002735F1" w:rsidP="005073C7">
      <w:pPr>
        <w:pStyle w:val="a5"/>
        <w:ind w:firstLine="709"/>
        <w:jc w:val="center"/>
        <w:rPr>
          <w:rFonts w:ascii="Times New Roman" w:hAnsi="Times New Roman" w:cs="Times New Roman"/>
          <w:b/>
          <w:sz w:val="16"/>
          <w:szCs w:val="28"/>
          <w:lang w:eastAsia="ru-RU"/>
        </w:rPr>
      </w:pPr>
    </w:p>
    <w:p w:rsidR="00E06871" w:rsidRDefault="00304702" w:rsidP="005073C7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Данный рынок в городе Кемерово представлен </w:t>
      </w:r>
      <w:r w:rsidR="007C23B0">
        <w:rPr>
          <w:rFonts w:ascii="Times New Roman" w:hAnsi="Times New Roman" w:cs="Times New Roman"/>
          <w:sz w:val="28"/>
          <w:szCs w:val="28"/>
          <w:lang w:eastAsia="ru-RU"/>
        </w:rPr>
        <w:t xml:space="preserve">23 организациями, из них </w:t>
      </w:r>
      <w:r w:rsidR="00211A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537A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C23B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C82F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формы собственности</w:t>
      </w:r>
      <w:r w:rsidR="007C23B0">
        <w:rPr>
          <w:rFonts w:ascii="Times New Roman" w:hAnsi="Times New Roman" w:cs="Times New Roman"/>
          <w:sz w:val="28"/>
          <w:szCs w:val="28"/>
          <w:lang w:eastAsia="ru-RU"/>
        </w:rPr>
        <w:t>, 16</w:t>
      </w:r>
      <w:r w:rsidR="00211A8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7C23B0">
        <w:rPr>
          <w:rFonts w:ascii="Times New Roman" w:hAnsi="Times New Roman" w:cs="Times New Roman"/>
          <w:sz w:val="28"/>
          <w:szCs w:val="28"/>
          <w:lang w:eastAsia="ru-RU"/>
        </w:rPr>
        <w:t xml:space="preserve"> - частной</w:t>
      </w:r>
      <w:r w:rsidR="00D927E3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C82F5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опроса </w:t>
      </w:r>
      <w:r w:rsidR="00D927E3">
        <w:rPr>
          <w:rFonts w:ascii="Times New Roman" w:hAnsi="Times New Roman" w:cs="Times New Roman"/>
          <w:sz w:val="28"/>
          <w:szCs w:val="28"/>
          <w:lang w:eastAsia="ru-RU"/>
        </w:rPr>
        <w:t>96,6</w:t>
      </w:r>
      <w:r w:rsidR="004A3772" w:rsidRPr="00E06871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r w:rsidR="00D927E3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</w:t>
      </w:r>
      <w:r w:rsidR="00211A8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927E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A4D13" w:rsidRPr="00E06871">
        <w:rPr>
          <w:rFonts w:ascii="Times New Roman" w:hAnsi="Times New Roman" w:cs="Times New Roman"/>
          <w:sz w:val="28"/>
          <w:szCs w:val="28"/>
          <w:lang w:eastAsia="ru-RU"/>
        </w:rPr>
        <w:t>удовлетворены качеством услуг</w:t>
      </w:r>
      <w:r w:rsidR="004A3772" w:rsidRPr="00E068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4D13" w:rsidRPr="00E06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772" w:rsidRPr="00E06871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проблема развития рынка – </w:t>
      </w:r>
      <w:r w:rsidR="00EA4D13" w:rsidRPr="00E06871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учреждений в шаговой доступности от места проживания семей с детьми с </w:t>
      </w:r>
      <w:r w:rsidR="00EB19DA" w:rsidRPr="00E06871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FC60D2" w:rsidRPr="00E06871">
        <w:rPr>
          <w:rFonts w:ascii="Times New Roman" w:hAnsi="Times New Roman" w:cs="Times New Roman"/>
          <w:sz w:val="28"/>
          <w:szCs w:val="28"/>
          <w:lang w:eastAsia="ru-RU"/>
        </w:rPr>
        <w:t xml:space="preserve"> (Кировский, Рудничный районы)</w:t>
      </w:r>
      <w:r w:rsidR="00EA4D13" w:rsidRPr="00E068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50B6C" w:rsidRPr="00E06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4478" w:rsidRPr="00694478" w:rsidRDefault="00694478" w:rsidP="005073C7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28"/>
          <w:lang w:eastAsia="ru-RU"/>
        </w:rPr>
      </w:pPr>
    </w:p>
    <w:p w:rsidR="00694478" w:rsidRDefault="007354E0" w:rsidP="007354E0">
      <w:pPr>
        <w:pStyle w:val="a5"/>
        <w:widowControl w:val="0"/>
        <w:tabs>
          <w:tab w:val="left" w:pos="993"/>
        </w:tabs>
        <w:ind w:left="709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94478" w:rsidRPr="00694478">
        <w:rPr>
          <w:rFonts w:ascii="Times New Roman" w:hAnsi="Times New Roman" w:cs="Times New Roman"/>
          <w:b/>
          <w:sz w:val="28"/>
          <w:szCs w:val="28"/>
          <w:lang w:eastAsia="ru-RU"/>
        </w:rPr>
        <w:t>Рынок услуг общего образования</w:t>
      </w:r>
    </w:p>
    <w:p w:rsidR="00694478" w:rsidRPr="00694478" w:rsidRDefault="00694478" w:rsidP="005073C7">
      <w:pPr>
        <w:pStyle w:val="a5"/>
        <w:widowControl w:val="0"/>
        <w:tabs>
          <w:tab w:val="left" w:pos="993"/>
        </w:tabs>
        <w:ind w:left="709" w:firstLine="709"/>
        <w:jc w:val="center"/>
        <w:rPr>
          <w:rFonts w:ascii="Times New Roman" w:hAnsi="Times New Roman" w:cs="Times New Roman"/>
          <w:b/>
          <w:sz w:val="16"/>
          <w:szCs w:val="28"/>
          <w:lang w:eastAsia="ru-RU"/>
        </w:rPr>
      </w:pPr>
    </w:p>
    <w:p w:rsidR="00543F86" w:rsidRDefault="00E06871" w:rsidP="005073C7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Рынок услуг общего образования</w:t>
      </w:r>
      <w:r w:rsidR="003A065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70</w:t>
      </w:r>
      <w:r w:rsidR="00EB155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3A0652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</w:t>
      </w:r>
      <w:r w:rsidR="000E6C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652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EB155F">
        <w:rPr>
          <w:rFonts w:ascii="Times New Roman" w:hAnsi="Times New Roman" w:cs="Times New Roman"/>
          <w:sz w:val="28"/>
          <w:szCs w:val="28"/>
          <w:lang w:eastAsia="ru-RU"/>
        </w:rPr>
        <w:t xml:space="preserve"> - муниципальной формы собственности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3609">
        <w:rPr>
          <w:rFonts w:ascii="Times New Roman" w:hAnsi="Times New Roman" w:cs="Times New Roman"/>
          <w:sz w:val="28"/>
          <w:szCs w:val="28"/>
          <w:lang w:eastAsia="ru-RU"/>
        </w:rPr>
        <w:t>и 2</w:t>
      </w:r>
      <w:r w:rsidR="00EB155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– частной формы собственности. Результаты опроса родителей (законных представителей) в </w:t>
      </w:r>
      <w:r w:rsidR="00274C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B155F">
        <w:rPr>
          <w:rFonts w:ascii="Times New Roman" w:hAnsi="Times New Roman" w:cs="Times New Roman"/>
          <w:sz w:val="28"/>
          <w:szCs w:val="28"/>
          <w:lang w:eastAsia="ru-RU"/>
        </w:rPr>
        <w:t>1 полугодии текущего года показали, что 50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,2 % опрошенных удовлетворены качеством услуг. </w:t>
      </w:r>
      <w:r w:rsidR="00EB155F">
        <w:rPr>
          <w:rFonts w:ascii="Times New Roman" w:hAnsi="Times New Roman" w:cs="Times New Roman"/>
          <w:sz w:val="28"/>
          <w:szCs w:val="28"/>
          <w:lang w:eastAsia="ru-RU"/>
        </w:rPr>
        <w:t>Еще 30,0 % опрошенных находят качество услуг выше среднего, 19,8 % респондентов затруднились ответить</w:t>
      </w:r>
      <w:r w:rsidR="002C786E">
        <w:rPr>
          <w:rFonts w:ascii="Times New Roman" w:hAnsi="Times New Roman" w:cs="Times New Roman"/>
          <w:sz w:val="28"/>
          <w:szCs w:val="28"/>
          <w:lang w:eastAsia="ru-RU"/>
        </w:rPr>
        <w:t xml:space="preserve"> на вопрос</w:t>
      </w:r>
      <w:r w:rsidR="00EB15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проблемы на рынке: </w:t>
      </w:r>
      <w:r w:rsidR="00543F86">
        <w:rPr>
          <w:rFonts w:ascii="Times New Roman" w:hAnsi="Times New Roman" w:cs="Times New Roman"/>
          <w:sz w:val="28"/>
          <w:szCs w:val="28"/>
          <w:lang w:eastAsia="ru-RU"/>
        </w:rPr>
        <w:t>недостаточное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материально-техническое обеспечение, </w:t>
      </w:r>
      <w:r w:rsidR="00543F86">
        <w:rPr>
          <w:rFonts w:ascii="Times New Roman" w:hAnsi="Times New Roman" w:cs="Times New Roman"/>
          <w:sz w:val="28"/>
          <w:szCs w:val="28"/>
          <w:lang w:eastAsia="ru-RU"/>
        </w:rPr>
        <w:t>дефицит кадров,</w:t>
      </w:r>
      <w:r w:rsidR="008F0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F86">
        <w:rPr>
          <w:rFonts w:ascii="Times New Roman" w:hAnsi="Times New Roman" w:cs="Times New Roman"/>
          <w:sz w:val="28"/>
          <w:szCs w:val="28"/>
          <w:lang w:eastAsia="ru-RU"/>
        </w:rPr>
        <w:t>несовершенная программа обучения.</w:t>
      </w:r>
      <w:r w:rsidR="008F0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4D13" w:rsidRPr="00B50B6C" w:rsidRDefault="00B50B6C" w:rsidP="005073C7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B6C">
        <w:rPr>
          <w:rFonts w:ascii="Times New Roman" w:hAnsi="Times New Roman" w:cs="Times New Roman"/>
          <w:bCs/>
          <w:sz w:val="28"/>
          <w:szCs w:val="28"/>
        </w:rPr>
        <w:t>34</w:t>
      </w:r>
      <w:r w:rsidR="00221225">
        <w:rPr>
          <w:rFonts w:ascii="Times New Roman" w:hAnsi="Times New Roman" w:cs="Times New Roman"/>
          <w:bCs/>
          <w:sz w:val="28"/>
          <w:szCs w:val="28"/>
        </w:rPr>
        <w:t>,0</w:t>
      </w:r>
      <w:r w:rsidRPr="00B50B6C">
        <w:rPr>
          <w:rFonts w:ascii="Times New Roman" w:hAnsi="Times New Roman" w:cs="Times New Roman"/>
          <w:bCs/>
          <w:sz w:val="28"/>
          <w:szCs w:val="28"/>
        </w:rPr>
        <w:t xml:space="preserve"> % муниципальных общеобразовательных учреждений оборудованы устройствами для обучения лиц с ограниченными возможностями здоровья.</w:t>
      </w:r>
    </w:p>
    <w:p w:rsidR="00EA4D13" w:rsidRDefault="0002029A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решения выявленных проблем продолжена реализация мероприятий муниципальных программ «Образование город</w:t>
      </w:r>
      <w:r w:rsidR="006A0CB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Кемерово</w:t>
      </w:r>
      <w:r w:rsidR="00211A8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«Жилищная и социальная инфраструктура города Кемеров</w:t>
      </w:r>
      <w:r w:rsidR="00FF7A66">
        <w:rPr>
          <w:rFonts w:ascii="Times New Roman" w:hAnsi="Times New Roman" w:cs="Times New Roman"/>
          <w:sz w:val="28"/>
          <w:szCs w:val="28"/>
          <w:lang w:eastAsia="ru-RU"/>
        </w:rPr>
        <w:t>о»</w:t>
      </w:r>
      <w:r w:rsidR="00373C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029A" w:rsidRPr="00543F86" w:rsidRDefault="0002029A" w:rsidP="005073C7">
      <w:pPr>
        <w:ind w:firstLine="709"/>
        <w:jc w:val="center"/>
        <w:rPr>
          <w:rFonts w:ascii="Times New Roman" w:hAnsi="Times New Roman" w:cs="Times New Roman"/>
          <w:color w:val="FF0000"/>
          <w:sz w:val="16"/>
          <w:szCs w:val="28"/>
          <w:u w:val="single"/>
        </w:rPr>
      </w:pPr>
    </w:p>
    <w:p w:rsidR="00E8165C" w:rsidRPr="00543F86" w:rsidRDefault="00E8165C" w:rsidP="005073C7">
      <w:pPr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E3CD9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A3389B" w:rsidRPr="006E3CD9">
        <w:rPr>
          <w:rFonts w:ascii="Times New Roman" w:hAnsi="Times New Roman" w:cs="Times New Roman"/>
          <w:b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p w:rsidR="00FA7915" w:rsidRDefault="00FA7915" w:rsidP="005073C7">
      <w:pPr>
        <w:pStyle w:val="a6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FA7915">
        <w:rPr>
          <w:color w:val="222222"/>
          <w:sz w:val="28"/>
          <w:szCs w:val="28"/>
          <w:shd w:val="clear" w:color="auto" w:fill="FFFFFF"/>
        </w:rPr>
        <w:t>В период пандемии, когда многие компании находились на самоизоляции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FA7915">
        <w:rPr>
          <w:color w:val="222222"/>
          <w:sz w:val="28"/>
          <w:szCs w:val="28"/>
          <w:shd w:val="clear" w:color="auto" w:fill="FFFFFF"/>
        </w:rPr>
        <w:t xml:space="preserve"> коммунальный сектор и ресурсоснабжающие предприятия работали в полном режиме, обеспечивая потребителей необходимым объемом воды, тепла и электроэнергии.</w:t>
      </w:r>
    </w:p>
    <w:p w:rsidR="00211A88" w:rsidRPr="006E3CD9" w:rsidRDefault="00211A88" w:rsidP="00211A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D9">
        <w:rPr>
          <w:rFonts w:ascii="Times New Roman" w:hAnsi="Times New Roman" w:cs="Times New Roman"/>
          <w:sz w:val="28"/>
          <w:szCs w:val="28"/>
        </w:rPr>
        <w:t>В сфере</w:t>
      </w:r>
      <w:r w:rsidRPr="006E3CD9">
        <w:rPr>
          <w:sz w:val="28"/>
          <w:szCs w:val="28"/>
        </w:rPr>
        <w:t xml:space="preserve"> </w:t>
      </w:r>
      <w:r w:rsidRPr="006E3CD9">
        <w:rPr>
          <w:rFonts w:ascii="Times New Roman" w:hAnsi="Times New Roman" w:cs="Times New Roman"/>
          <w:sz w:val="28"/>
          <w:szCs w:val="28"/>
        </w:rPr>
        <w:t xml:space="preserve">выполнения работ по содержанию и текущему ремонту общего </w:t>
      </w:r>
      <w:r w:rsidRPr="006E3CD9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собственников помещений в многоквартирных домах услуги потребителям оказывают управляющие организации города Кемерово, среди которых 71 управляющая компания (в 2019 году – 68) и 31 товарищество собственников жилья. </w:t>
      </w:r>
    </w:p>
    <w:p w:rsidR="00211A88" w:rsidRPr="0010137E" w:rsidRDefault="00211A88" w:rsidP="008034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37E">
        <w:rPr>
          <w:rFonts w:ascii="Times New Roman" w:hAnsi="Times New Roman" w:cs="Times New Roman"/>
          <w:sz w:val="28"/>
          <w:szCs w:val="28"/>
        </w:rPr>
        <w:t>На 01.07.2020 в городе Кемерово:</w:t>
      </w:r>
    </w:p>
    <w:p w:rsidR="00211A88" w:rsidRPr="0010137E" w:rsidRDefault="00211A88" w:rsidP="008034B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7E">
        <w:rPr>
          <w:rFonts w:ascii="Times New Roman" w:hAnsi="Times New Roman" w:cs="Times New Roman"/>
          <w:sz w:val="28"/>
          <w:szCs w:val="28"/>
        </w:rPr>
        <w:t>2 779 многоквартирных домов;</w:t>
      </w:r>
    </w:p>
    <w:p w:rsidR="00211A88" w:rsidRPr="0010137E" w:rsidRDefault="00211A88" w:rsidP="008034B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7E">
        <w:rPr>
          <w:rFonts w:ascii="Times New Roman" w:hAnsi="Times New Roman" w:cs="Times New Roman"/>
          <w:sz w:val="28"/>
          <w:szCs w:val="28"/>
        </w:rPr>
        <w:t>6 486,33 км инженерных сетей, в том числе:</w:t>
      </w:r>
    </w:p>
    <w:p w:rsidR="00211A88" w:rsidRPr="0010137E" w:rsidRDefault="00211A88" w:rsidP="008034B0">
      <w:pPr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137E">
        <w:rPr>
          <w:rFonts w:ascii="Times New Roman" w:hAnsi="Times New Roman" w:cs="Times New Roman"/>
          <w:sz w:val="28"/>
          <w:szCs w:val="28"/>
        </w:rPr>
        <w:t>тепловые сети (в двухтрубном исполнении) – 585,4 км;</w:t>
      </w:r>
    </w:p>
    <w:p w:rsidR="00211A88" w:rsidRPr="0010137E" w:rsidRDefault="00211A88" w:rsidP="008034B0">
      <w:pPr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137E">
        <w:rPr>
          <w:rFonts w:ascii="Times New Roman" w:hAnsi="Times New Roman" w:cs="Times New Roman"/>
          <w:sz w:val="28"/>
          <w:szCs w:val="28"/>
        </w:rPr>
        <w:t>водопроводные сети – 1 703,2 км;</w:t>
      </w:r>
    </w:p>
    <w:p w:rsidR="00211A88" w:rsidRPr="0010137E" w:rsidRDefault="00211A88" w:rsidP="008034B0">
      <w:pPr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137E">
        <w:rPr>
          <w:rFonts w:ascii="Times New Roman" w:hAnsi="Times New Roman" w:cs="Times New Roman"/>
          <w:sz w:val="28"/>
          <w:szCs w:val="28"/>
        </w:rPr>
        <w:t>канализационные сети – 699,63 км;</w:t>
      </w:r>
    </w:p>
    <w:p w:rsidR="00211A88" w:rsidRPr="0010137E" w:rsidRDefault="00211A88" w:rsidP="008034B0">
      <w:pPr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137E">
        <w:rPr>
          <w:rFonts w:ascii="Times New Roman" w:hAnsi="Times New Roman" w:cs="Times New Roman"/>
          <w:sz w:val="28"/>
          <w:szCs w:val="28"/>
        </w:rPr>
        <w:t>очистные сооружения (канализация) – 3 шт.;</w:t>
      </w:r>
    </w:p>
    <w:p w:rsidR="00211A88" w:rsidRPr="0010137E" w:rsidRDefault="00211A88" w:rsidP="008034B0">
      <w:pPr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137E">
        <w:rPr>
          <w:rFonts w:ascii="Times New Roman" w:hAnsi="Times New Roman" w:cs="Times New Roman"/>
          <w:sz w:val="28"/>
          <w:szCs w:val="28"/>
        </w:rPr>
        <w:t>электрические сети – 3 194,0 км;</w:t>
      </w:r>
    </w:p>
    <w:p w:rsidR="00211A88" w:rsidRPr="0010137E" w:rsidRDefault="00211A88" w:rsidP="008034B0">
      <w:pPr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137E">
        <w:rPr>
          <w:rFonts w:ascii="Times New Roman" w:hAnsi="Times New Roman" w:cs="Times New Roman"/>
          <w:sz w:val="28"/>
          <w:szCs w:val="28"/>
        </w:rPr>
        <w:t>газопроводы – 304,1 км.</w:t>
      </w:r>
    </w:p>
    <w:p w:rsidR="00211A88" w:rsidRPr="008034B0" w:rsidRDefault="00211A88" w:rsidP="008034B0">
      <w:pPr>
        <w:pStyle w:val="Default"/>
        <w:ind w:firstLine="709"/>
        <w:jc w:val="both"/>
        <w:rPr>
          <w:szCs w:val="28"/>
        </w:rPr>
      </w:pPr>
      <w:r w:rsidRPr="0010137E">
        <w:rPr>
          <w:sz w:val="28"/>
          <w:szCs w:val="28"/>
        </w:rPr>
        <w:t>Наиболее важным фактором конкурентоспособности услуг на данном товарном рынке, по мнению представителей хозяйствующих субъектов, является повышение комфортности жилищного фонда и высокое качество оказываемых услуг.</w:t>
      </w:r>
    </w:p>
    <w:p w:rsidR="00244741" w:rsidRPr="0010137E" w:rsidRDefault="006D3FF2" w:rsidP="008034B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F2">
        <w:rPr>
          <w:sz w:val="28"/>
          <w:szCs w:val="28"/>
        </w:rPr>
        <w:t xml:space="preserve">На рынке выполнения работ по содержанию и текущему ремонту общего имущества собственников помещений в многоквартирном доме города Кемерово </w:t>
      </w:r>
      <w:r w:rsidR="00FA7915">
        <w:rPr>
          <w:sz w:val="28"/>
          <w:szCs w:val="28"/>
        </w:rPr>
        <w:t>сложилась следующая ситуация</w:t>
      </w:r>
      <w:r w:rsidRPr="006D3FF2">
        <w:rPr>
          <w:sz w:val="28"/>
          <w:szCs w:val="28"/>
        </w:rPr>
        <w:t>: по информации управляющих компаний</w:t>
      </w:r>
      <w:r w:rsidR="00CA7F29">
        <w:rPr>
          <w:sz w:val="28"/>
          <w:szCs w:val="28"/>
        </w:rPr>
        <w:t>,</w:t>
      </w:r>
      <w:r w:rsidRPr="006D3FF2">
        <w:rPr>
          <w:sz w:val="28"/>
          <w:szCs w:val="28"/>
        </w:rPr>
        <w:t xml:space="preserve"> в </w:t>
      </w:r>
      <w:r w:rsidR="009A3CC5">
        <w:rPr>
          <w:sz w:val="28"/>
          <w:szCs w:val="28"/>
        </w:rPr>
        <w:t>1 полугодии</w:t>
      </w:r>
      <w:r w:rsidRPr="006D3FF2">
        <w:rPr>
          <w:sz w:val="28"/>
          <w:szCs w:val="28"/>
        </w:rPr>
        <w:t xml:space="preserve"> текущего года собираемость платежей населения за жилищно-коммунальные услуги </w:t>
      </w:r>
      <w:r w:rsidR="009A3CC5">
        <w:rPr>
          <w:sz w:val="28"/>
          <w:szCs w:val="28"/>
        </w:rPr>
        <w:t>значительно снизилась.</w:t>
      </w:r>
      <w:r w:rsidRPr="006D3FF2">
        <w:rPr>
          <w:sz w:val="28"/>
          <w:szCs w:val="28"/>
        </w:rPr>
        <w:t xml:space="preserve"> Период самоизоляции граждан и снижение их доходов в апреле – мае </w:t>
      </w:r>
      <w:r w:rsidR="00CA7F29">
        <w:rPr>
          <w:sz w:val="28"/>
          <w:szCs w:val="28"/>
        </w:rPr>
        <w:t>повлекли снижение собираемости</w:t>
      </w:r>
      <w:r w:rsidR="00C4307F">
        <w:rPr>
          <w:sz w:val="28"/>
          <w:szCs w:val="28"/>
        </w:rPr>
        <w:t xml:space="preserve"> платежей на 4</w:t>
      </w:r>
      <w:r w:rsidRPr="006D3FF2">
        <w:rPr>
          <w:sz w:val="28"/>
          <w:szCs w:val="28"/>
        </w:rPr>
        <w:t xml:space="preserve">0 %, </w:t>
      </w:r>
      <w:r>
        <w:rPr>
          <w:color w:val="000000"/>
          <w:spacing w:val="3"/>
          <w:sz w:val="28"/>
          <w:szCs w:val="28"/>
        </w:rPr>
        <w:t>при</w:t>
      </w:r>
      <w:r w:rsidRPr="006D3FF2">
        <w:rPr>
          <w:color w:val="000000"/>
          <w:spacing w:val="3"/>
          <w:sz w:val="28"/>
          <w:szCs w:val="28"/>
        </w:rPr>
        <w:t xml:space="preserve"> этом </w:t>
      </w:r>
      <w:r w:rsidR="00CA7F29">
        <w:rPr>
          <w:color w:val="000000"/>
          <w:spacing w:val="3"/>
          <w:sz w:val="28"/>
          <w:szCs w:val="28"/>
        </w:rPr>
        <w:t>затраты управляющих компаний</w:t>
      </w:r>
      <w:r w:rsidRPr="006D3FF2">
        <w:rPr>
          <w:color w:val="000000"/>
          <w:spacing w:val="3"/>
          <w:sz w:val="28"/>
          <w:szCs w:val="28"/>
        </w:rPr>
        <w:t xml:space="preserve"> </w:t>
      </w:r>
      <w:r w:rsidR="00CA7F29">
        <w:rPr>
          <w:color w:val="000000"/>
          <w:spacing w:val="3"/>
          <w:sz w:val="28"/>
          <w:szCs w:val="28"/>
        </w:rPr>
        <w:t>из-за</w:t>
      </w:r>
      <w:r w:rsidR="00CA7F29" w:rsidRPr="006D3FF2">
        <w:rPr>
          <w:color w:val="000000"/>
          <w:spacing w:val="3"/>
          <w:sz w:val="28"/>
          <w:szCs w:val="28"/>
        </w:rPr>
        <w:t> </w:t>
      </w:r>
      <w:hyperlink r:id="rId6" w:history="1">
        <w:r w:rsidR="00CA7F29" w:rsidRPr="006D3FF2">
          <w:rPr>
            <w:rStyle w:val="a7"/>
            <w:color w:val="auto"/>
            <w:spacing w:val="3"/>
            <w:sz w:val="28"/>
            <w:szCs w:val="28"/>
            <w:u w:val="none"/>
          </w:rPr>
          <w:t>коронавируса</w:t>
        </w:r>
      </w:hyperlink>
      <w:r w:rsidR="00CA7F29">
        <w:rPr>
          <w:spacing w:val="3"/>
          <w:sz w:val="28"/>
          <w:szCs w:val="28"/>
        </w:rPr>
        <w:t xml:space="preserve"> </w:t>
      </w:r>
      <w:r w:rsidR="00CA7F29">
        <w:rPr>
          <w:color w:val="000000"/>
          <w:spacing w:val="3"/>
          <w:sz w:val="28"/>
          <w:szCs w:val="28"/>
        </w:rPr>
        <w:t>увеличились</w:t>
      </w:r>
      <w:r w:rsidRPr="006D3FF2">
        <w:rPr>
          <w:spacing w:val="3"/>
          <w:sz w:val="28"/>
          <w:szCs w:val="28"/>
        </w:rPr>
        <w:t>.</w:t>
      </w:r>
      <w:r w:rsidR="00FA7915">
        <w:rPr>
          <w:spacing w:val="3"/>
          <w:sz w:val="28"/>
          <w:szCs w:val="28"/>
        </w:rPr>
        <w:t xml:space="preserve"> </w:t>
      </w:r>
      <w:r w:rsidR="009A3CC5">
        <w:rPr>
          <w:spacing w:val="3"/>
          <w:sz w:val="28"/>
          <w:szCs w:val="28"/>
        </w:rPr>
        <w:t xml:space="preserve">Дополнительной статьей расходов стала </w:t>
      </w:r>
      <w:r w:rsidR="009A3CC5">
        <w:rPr>
          <w:color w:val="000000"/>
          <w:spacing w:val="3"/>
          <w:sz w:val="28"/>
          <w:szCs w:val="28"/>
        </w:rPr>
        <w:t>д</w:t>
      </w:r>
      <w:r w:rsidRPr="006D3FF2">
        <w:rPr>
          <w:color w:val="000000"/>
          <w:spacing w:val="3"/>
          <w:sz w:val="28"/>
          <w:szCs w:val="28"/>
        </w:rPr>
        <w:t>езинфекция подъездов и придомовых территорий</w:t>
      </w:r>
      <w:r w:rsidR="009A3CC5">
        <w:rPr>
          <w:color w:val="000000"/>
          <w:spacing w:val="3"/>
          <w:sz w:val="28"/>
          <w:szCs w:val="28"/>
        </w:rPr>
        <w:t>, не предусмотренная</w:t>
      </w:r>
      <w:r w:rsidRPr="006D3FF2">
        <w:rPr>
          <w:color w:val="000000"/>
          <w:spacing w:val="3"/>
          <w:sz w:val="28"/>
          <w:szCs w:val="28"/>
        </w:rPr>
        <w:t xml:space="preserve"> ни минимальным перечнем работ, ни договором управлени</w:t>
      </w:r>
      <w:r>
        <w:rPr>
          <w:color w:val="000000"/>
          <w:spacing w:val="3"/>
          <w:sz w:val="28"/>
          <w:szCs w:val="28"/>
        </w:rPr>
        <w:t xml:space="preserve">я. </w:t>
      </w:r>
      <w:r w:rsidR="00C4307F">
        <w:rPr>
          <w:color w:val="000000"/>
          <w:spacing w:val="3"/>
          <w:sz w:val="28"/>
          <w:szCs w:val="28"/>
        </w:rPr>
        <w:t>Кроме того, чтобы снизить платежную нагрузку на граждан</w:t>
      </w:r>
      <w:r w:rsidR="00BA7479">
        <w:rPr>
          <w:color w:val="000000"/>
          <w:spacing w:val="3"/>
          <w:sz w:val="28"/>
          <w:szCs w:val="28"/>
        </w:rPr>
        <w:t>, П</w:t>
      </w:r>
      <w:r w:rsidR="00C4307F">
        <w:rPr>
          <w:color w:val="000000"/>
          <w:spacing w:val="3"/>
          <w:sz w:val="28"/>
          <w:szCs w:val="28"/>
        </w:rPr>
        <w:t>равительством</w:t>
      </w:r>
      <w:r w:rsidR="00BA7479">
        <w:rPr>
          <w:color w:val="000000"/>
          <w:spacing w:val="3"/>
          <w:sz w:val="28"/>
          <w:szCs w:val="28"/>
        </w:rPr>
        <w:t xml:space="preserve"> РФ</w:t>
      </w:r>
      <w:r w:rsidR="00C4307F">
        <w:rPr>
          <w:color w:val="000000"/>
          <w:spacing w:val="3"/>
          <w:sz w:val="28"/>
          <w:szCs w:val="28"/>
        </w:rPr>
        <w:t xml:space="preserve"> предусмотрено автоматическое продление льгот и субсидий, а также введен мораторий на начисление штрафов, пени за жилищно-коммунальные услуги. Тем </w:t>
      </w:r>
      <w:r w:rsidR="000F0866" w:rsidRPr="000F0866">
        <w:rPr>
          <w:color w:val="000000"/>
          <w:spacing w:val="3"/>
          <w:sz w:val="28"/>
          <w:szCs w:val="28"/>
        </w:rPr>
        <w:t xml:space="preserve">не менее </w:t>
      </w:r>
      <w:r w:rsidR="00BA7479">
        <w:rPr>
          <w:color w:val="000000"/>
          <w:spacing w:val="3"/>
          <w:sz w:val="28"/>
          <w:szCs w:val="28"/>
        </w:rPr>
        <w:t>неоплаченные счета не должны повлиять</w:t>
      </w:r>
      <w:r w:rsidR="00BA7479" w:rsidRPr="000F0866">
        <w:rPr>
          <w:color w:val="000000"/>
          <w:spacing w:val="3"/>
          <w:sz w:val="28"/>
          <w:szCs w:val="28"/>
        </w:rPr>
        <w:t xml:space="preserve"> </w:t>
      </w:r>
      <w:r w:rsidR="00BA7479">
        <w:rPr>
          <w:color w:val="000000"/>
          <w:spacing w:val="3"/>
          <w:sz w:val="28"/>
          <w:szCs w:val="28"/>
        </w:rPr>
        <w:t>на п</w:t>
      </w:r>
      <w:r w:rsidR="000F0866" w:rsidRPr="000F0866">
        <w:rPr>
          <w:color w:val="000000"/>
          <w:spacing w:val="3"/>
          <w:sz w:val="28"/>
          <w:szCs w:val="28"/>
        </w:rPr>
        <w:t>одготовку к новому отопительному сезону</w:t>
      </w:r>
      <w:r w:rsidR="00180816">
        <w:rPr>
          <w:color w:val="000000"/>
          <w:spacing w:val="3"/>
          <w:sz w:val="28"/>
          <w:szCs w:val="28"/>
        </w:rPr>
        <w:t xml:space="preserve">, так показал </w:t>
      </w:r>
      <w:r w:rsidR="00BD463B">
        <w:rPr>
          <w:color w:val="000000"/>
          <w:spacing w:val="3"/>
          <w:sz w:val="28"/>
          <w:szCs w:val="28"/>
        </w:rPr>
        <w:t>опрос 80 % предпринимателей. Управляющими организациями и ТСЖ уже сформирован план текущего ремонта МКД в целях подготовки к отопительному сезону.</w:t>
      </w:r>
      <w:r w:rsidR="008034B0">
        <w:rPr>
          <w:color w:val="000000"/>
          <w:spacing w:val="3"/>
          <w:sz w:val="28"/>
          <w:szCs w:val="28"/>
        </w:rPr>
        <w:t xml:space="preserve"> </w:t>
      </w:r>
      <w:r w:rsidR="00BA7479">
        <w:rPr>
          <w:sz w:val="28"/>
          <w:szCs w:val="28"/>
        </w:rPr>
        <w:t>Также проведен устный опрос с</w:t>
      </w:r>
      <w:r w:rsidR="0052135C" w:rsidRPr="0010137E">
        <w:rPr>
          <w:sz w:val="28"/>
          <w:szCs w:val="28"/>
        </w:rPr>
        <w:t xml:space="preserve">реди </w:t>
      </w:r>
      <w:r w:rsidR="0010137E" w:rsidRPr="0010137E">
        <w:rPr>
          <w:sz w:val="28"/>
          <w:szCs w:val="28"/>
        </w:rPr>
        <w:t>3 500</w:t>
      </w:r>
      <w:r w:rsidR="00370DF3" w:rsidRPr="0010137E">
        <w:rPr>
          <w:sz w:val="28"/>
          <w:szCs w:val="28"/>
        </w:rPr>
        <w:t xml:space="preserve"> </w:t>
      </w:r>
      <w:r w:rsidR="0052135C" w:rsidRPr="0010137E">
        <w:rPr>
          <w:sz w:val="28"/>
          <w:szCs w:val="28"/>
        </w:rPr>
        <w:t>собственников</w:t>
      </w:r>
      <w:r w:rsidR="005B2663">
        <w:rPr>
          <w:sz w:val="28"/>
          <w:szCs w:val="28"/>
        </w:rPr>
        <w:t>,</w:t>
      </w:r>
      <w:r w:rsidR="00370DF3" w:rsidRPr="0010137E">
        <w:rPr>
          <w:sz w:val="28"/>
          <w:szCs w:val="28"/>
        </w:rPr>
        <w:t xml:space="preserve"> п</w:t>
      </w:r>
      <w:r w:rsidR="00244741" w:rsidRPr="0010137E">
        <w:rPr>
          <w:sz w:val="28"/>
          <w:szCs w:val="28"/>
        </w:rPr>
        <w:t xml:space="preserve">о результатам </w:t>
      </w:r>
      <w:r w:rsidR="00370DF3" w:rsidRPr="0010137E">
        <w:rPr>
          <w:sz w:val="28"/>
          <w:szCs w:val="28"/>
        </w:rPr>
        <w:t>которого</w:t>
      </w:r>
      <w:r w:rsidR="00244741" w:rsidRPr="0010137E">
        <w:rPr>
          <w:sz w:val="28"/>
          <w:szCs w:val="28"/>
        </w:rPr>
        <w:t xml:space="preserve"> выявлено, что </w:t>
      </w:r>
      <w:r w:rsidR="00F35773" w:rsidRPr="0010137E">
        <w:rPr>
          <w:sz w:val="28"/>
          <w:szCs w:val="28"/>
        </w:rPr>
        <w:t>удовлетворенность в сфере услуг жилищно-коммунального хозяйства относительно высокая и высокая</w:t>
      </w:r>
      <w:r w:rsidR="00935546" w:rsidRPr="0010137E">
        <w:rPr>
          <w:sz w:val="28"/>
          <w:szCs w:val="28"/>
        </w:rPr>
        <w:t xml:space="preserve"> - </w:t>
      </w:r>
      <w:r w:rsidR="00F35773" w:rsidRPr="0010137E">
        <w:rPr>
          <w:bCs/>
          <w:sz w:val="28"/>
          <w:szCs w:val="28"/>
        </w:rPr>
        <w:t>14</w:t>
      </w:r>
      <w:r w:rsidR="00F0499D" w:rsidRPr="0010137E">
        <w:rPr>
          <w:bCs/>
          <w:sz w:val="28"/>
          <w:szCs w:val="28"/>
        </w:rPr>
        <w:t xml:space="preserve"> </w:t>
      </w:r>
      <w:r w:rsidR="00F35773" w:rsidRPr="0010137E">
        <w:rPr>
          <w:bCs/>
          <w:sz w:val="28"/>
          <w:szCs w:val="28"/>
        </w:rPr>
        <w:t>%</w:t>
      </w:r>
      <w:r w:rsidR="00F0499D" w:rsidRPr="0010137E">
        <w:rPr>
          <w:b/>
          <w:bCs/>
          <w:sz w:val="28"/>
          <w:szCs w:val="28"/>
        </w:rPr>
        <w:t xml:space="preserve"> </w:t>
      </w:r>
      <w:r w:rsidR="0010137E">
        <w:rPr>
          <w:sz w:val="28"/>
          <w:szCs w:val="28"/>
        </w:rPr>
        <w:t>(490</w:t>
      </w:r>
      <w:r w:rsidR="005B2663">
        <w:rPr>
          <w:sz w:val="28"/>
          <w:szCs w:val="28"/>
        </w:rPr>
        <w:t xml:space="preserve"> чел.</w:t>
      </w:r>
      <w:r w:rsidR="00F35773" w:rsidRPr="0010137E">
        <w:rPr>
          <w:sz w:val="28"/>
          <w:szCs w:val="28"/>
        </w:rPr>
        <w:t xml:space="preserve">) </w:t>
      </w:r>
      <w:r w:rsidR="005B2663">
        <w:rPr>
          <w:sz w:val="28"/>
          <w:szCs w:val="28"/>
        </w:rPr>
        <w:t xml:space="preserve">респондентов </w:t>
      </w:r>
      <w:r w:rsidR="00F35773" w:rsidRPr="0010137E">
        <w:rPr>
          <w:sz w:val="28"/>
          <w:szCs w:val="28"/>
        </w:rPr>
        <w:t xml:space="preserve">и </w:t>
      </w:r>
      <w:r w:rsidR="00F35773" w:rsidRPr="0010137E">
        <w:rPr>
          <w:bCs/>
          <w:sz w:val="28"/>
          <w:szCs w:val="28"/>
        </w:rPr>
        <w:t>69</w:t>
      </w:r>
      <w:r w:rsidR="00F0499D" w:rsidRPr="0010137E">
        <w:rPr>
          <w:bCs/>
          <w:sz w:val="28"/>
          <w:szCs w:val="28"/>
        </w:rPr>
        <w:t xml:space="preserve"> </w:t>
      </w:r>
      <w:r w:rsidR="00F35773" w:rsidRPr="0010137E">
        <w:rPr>
          <w:bCs/>
          <w:sz w:val="28"/>
          <w:szCs w:val="28"/>
        </w:rPr>
        <w:t>%</w:t>
      </w:r>
      <w:r w:rsidR="00F35773" w:rsidRPr="0010137E">
        <w:rPr>
          <w:b/>
          <w:bCs/>
          <w:sz w:val="28"/>
          <w:szCs w:val="28"/>
        </w:rPr>
        <w:t xml:space="preserve"> </w:t>
      </w:r>
      <w:r w:rsidR="00AB60AB">
        <w:rPr>
          <w:b/>
          <w:bCs/>
          <w:sz w:val="28"/>
          <w:szCs w:val="28"/>
        </w:rPr>
        <w:t xml:space="preserve">                     </w:t>
      </w:r>
      <w:proofErr w:type="gramStart"/>
      <w:r w:rsidR="00AB60AB">
        <w:rPr>
          <w:b/>
          <w:bCs/>
          <w:sz w:val="28"/>
          <w:szCs w:val="28"/>
        </w:rPr>
        <w:t xml:space="preserve">   </w:t>
      </w:r>
      <w:r w:rsidR="00F35773" w:rsidRPr="0010137E">
        <w:rPr>
          <w:sz w:val="28"/>
          <w:szCs w:val="28"/>
        </w:rPr>
        <w:t>(</w:t>
      </w:r>
      <w:proofErr w:type="gramEnd"/>
      <w:r w:rsidR="0010137E">
        <w:rPr>
          <w:sz w:val="28"/>
          <w:szCs w:val="28"/>
        </w:rPr>
        <w:t xml:space="preserve">2 415 </w:t>
      </w:r>
      <w:r w:rsidR="005B2663">
        <w:rPr>
          <w:sz w:val="28"/>
          <w:szCs w:val="28"/>
        </w:rPr>
        <w:t>чел.</w:t>
      </w:r>
      <w:r w:rsidR="00F0499D" w:rsidRPr="0010137E">
        <w:rPr>
          <w:sz w:val="28"/>
          <w:szCs w:val="28"/>
        </w:rPr>
        <w:t>)</w:t>
      </w:r>
      <w:r w:rsidR="00F35773" w:rsidRPr="0010137E">
        <w:rPr>
          <w:sz w:val="28"/>
          <w:szCs w:val="28"/>
        </w:rPr>
        <w:t xml:space="preserve"> </w:t>
      </w:r>
      <w:r w:rsidR="00FD3BEF">
        <w:rPr>
          <w:sz w:val="28"/>
          <w:szCs w:val="28"/>
        </w:rPr>
        <w:t xml:space="preserve">респондентов </w:t>
      </w:r>
      <w:r w:rsidR="00F35773" w:rsidRPr="0010137E">
        <w:rPr>
          <w:sz w:val="28"/>
          <w:szCs w:val="28"/>
        </w:rPr>
        <w:t xml:space="preserve">соответственно. Однако, </w:t>
      </w:r>
      <w:r w:rsidR="00F35773" w:rsidRPr="0010137E">
        <w:rPr>
          <w:bCs/>
          <w:sz w:val="28"/>
          <w:szCs w:val="28"/>
        </w:rPr>
        <w:t>10</w:t>
      </w:r>
      <w:r w:rsidR="00F0499D" w:rsidRPr="0010137E">
        <w:rPr>
          <w:bCs/>
          <w:sz w:val="28"/>
          <w:szCs w:val="28"/>
        </w:rPr>
        <w:t xml:space="preserve"> </w:t>
      </w:r>
      <w:r w:rsidR="00F35773" w:rsidRPr="0010137E">
        <w:rPr>
          <w:bCs/>
          <w:sz w:val="28"/>
          <w:szCs w:val="28"/>
        </w:rPr>
        <w:t>%</w:t>
      </w:r>
      <w:r w:rsidR="00F0499D" w:rsidRPr="0010137E">
        <w:rPr>
          <w:bCs/>
          <w:sz w:val="28"/>
          <w:szCs w:val="28"/>
        </w:rPr>
        <w:t xml:space="preserve"> </w:t>
      </w:r>
      <w:r w:rsidR="0010137E">
        <w:rPr>
          <w:sz w:val="28"/>
          <w:szCs w:val="28"/>
        </w:rPr>
        <w:t xml:space="preserve">(350 </w:t>
      </w:r>
      <w:r w:rsidR="005B2663">
        <w:rPr>
          <w:sz w:val="28"/>
          <w:szCs w:val="28"/>
        </w:rPr>
        <w:t>чел.</w:t>
      </w:r>
      <w:r w:rsidR="00935546" w:rsidRPr="0010137E">
        <w:rPr>
          <w:sz w:val="28"/>
          <w:szCs w:val="28"/>
        </w:rPr>
        <w:t>)</w:t>
      </w:r>
      <w:r w:rsidR="00F35773" w:rsidRPr="0010137E">
        <w:rPr>
          <w:sz w:val="28"/>
          <w:szCs w:val="28"/>
        </w:rPr>
        <w:t xml:space="preserve"> </w:t>
      </w:r>
      <w:r w:rsidR="00FD3BEF">
        <w:rPr>
          <w:sz w:val="28"/>
          <w:szCs w:val="28"/>
        </w:rPr>
        <w:t xml:space="preserve">респондентов </w:t>
      </w:r>
      <w:r w:rsidR="00CA5031" w:rsidRPr="0010137E">
        <w:rPr>
          <w:sz w:val="28"/>
          <w:szCs w:val="28"/>
        </w:rPr>
        <w:t>отметили</w:t>
      </w:r>
      <w:r w:rsidR="00F35773" w:rsidRPr="0010137E">
        <w:rPr>
          <w:sz w:val="28"/>
          <w:szCs w:val="28"/>
        </w:rPr>
        <w:t>, что они скорее не удовлетворены услугами</w:t>
      </w:r>
      <w:r w:rsidR="00935546" w:rsidRPr="0010137E">
        <w:rPr>
          <w:sz w:val="28"/>
          <w:szCs w:val="28"/>
        </w:rPr>
        <w:t xml:space="preserve"> в данной сфере</w:t>
      </w:r>
      <w:r w:rsidR="00F35773" w:rsidRPr="0010137E">
        <w:rPr>
          <w:sz w:val="28"/>
          <w:szCs w:val="28"/>
        </w:rPr>
        <w:t xml:space="preserve">, а </w:t>
      </w:r>
      <w:r w:rsidR="00F35773" w:rsidRPr="0010137E">
        <w:rPr>
          <w:bCs/>
          <w:sz w:val="28"/>
          <w:szCs w:val="28"/>
        </w:rPr>
        <w:t>7</w:t>
      </w:r>
      <w:r w:rsidR="00F0499D" w:rsidRPr="0010137E">
        <w:rPr>
          <w:bCs/>
          <w:sz w:val="28"/>
          <w:szCs w:val="28"/>
        </w:rPr>
        <w:t xml:space="preserve"> </w:t>
      </w:r>
      <w:r w:rsidR="00F35773" w:rsidRPr="0010137E">
        <w:rPr>
          <w:bCs/>
          <w:sz w:val="28"/>
          <w:szCs w:val="28"/>
        </w:rPr>
        <w:t>%</w:t>
      </w:r>
      <w:r w:rsidR="00F35773" w:rsidRPr="0010137E">
        <w:rPr>
          <w:b/>
          <w:bCs/>
          <w:sz w:val="28"/>
          <w:szCs w:val="28"/>
        </w:rPr>
        <w:t xml:space="preserve"> </w:t>
      </w:r>
      <w:r w:rsidR="00AB60AB">
        <w:rPr>
          <w:b/>
          <w:bCs/>
          <w:sz w:val="28"/>
          <w:szCs w:val="28"/>
        </w:rPr>
        <w:t xml:space="preserve">            </w:t>
      </w:r>
      <w:proofErr w:type="gramStart"/>
      <w:r w:rsidR="00AB60AB">
        <w:rPr>
          <w:b/>
          <w:bCs/>
          <w:sz w:val="28"/>
          <w:szCs w:val="28"/>
        </w:rPr>
        <w:t xml:space="preserve">   </w:t>
      </w:r>
      <w:r w:rsidR="00F35773" w:rsidRPr="0010137E">
        <w:rPr>
          <w:sz w:val="28"/>
          <w:szCs w:val="28"/>
        </w:rPr>
        <w:t>(</w:t>
      </w:r>
      <w:proofErr w:type="gramEnd"/>
      <w:r w:rsidR="0010137E">
        <w:rPr>
          <w:sz w:val="28"/>
          <w:szCs w:val="28"/>
        </w:rPr>
        <w:t>245</w:t>
      </w:r>
      <w:r w:rsidR="00FD3BEF">
        <w:rPr>
          <w:sz w:val="28"/>
          <w:szCs w:val="28"/>
        </w:rPr>
        <w:t xml:space="preserve"> чел.) респондентов</w:t>
      </w:r>
      <w:r w:rsidR="00D2345E" w:rsidRPr="0010137E">
        <w:rPr>
          <w:sz w:val="28"/>
          <w:szCs w:val="28"/>
        </w:rPr>
        <w:t xml:space="preserve"> - </w:t>
      </w:r>
      <w:r w:rsidR="00F35773" w:rsidRPr="0010137E">
        <w:rPr>
          <w:sz w:val="28"/>
          <w:szCs w:val="28"/>
        </w:rPr>
        <w:t xml:space="preserve"> вообще не удовлетворены</w:t>
      </w:r>
      <w:r w:rsidR="00935546" w:rsidRPr="0010137E">
        <w:rPr>
          <w:sz w:val="28"/>
          <w:szCs w:val="28"/>
        </w:rPr>
        <w:t xml:space="preserve"> ими</w:t>
      </w:r>
      <w:r w:rsidR="00F35773" w:rsidRPr="0010137E">
        <w:rPr>
          <w:sz w:val="28"/>
          <w:szCs w:val="28"/>
        </w:rPr>
        <w:t>.</w:t>
      </w:r>
    </w:p>
    <w:p w:rsidR="00244741" w:rsidRPr="006F4A3A" w:rsidRDefault="00244741" w:rsidP="008034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3A">
        <w:rPr>
          <w:rFonts w:ascii="Times New Roman" w:hAnsi="Times New Roman" w:cs="Times New Roman"/>
          <w:sz w:val="28"/>
          <w:szCs w:val="28"/>
        </w:rPr>
        <w:t>Основны</w:t>
      </w:r>
      <w:r w:rsidR="009879A5" w:rsidRPr="006F4A3A">
        <w:rPr>
          <w:rFonts w:ascii="Times New Roman" w:hAnsi="Times New Roman" w:cs="Times New Roman"/>
          <w:sz w:val="28"/>
          <w:szCs w:val="28"/>
        </w:rPr>
        <w:t>е</w:t>
      </w:r>
      <w:r w:rsidRPr="006F4A3A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879A5" w:rsidRPr="006F4A3A">
        <w:rPr>
          <w:rFonts w:ascii="Times New Roman" w:hAnsi="Times New Roman" w:cs="Times New Roman"/>
          <w:sz w:val="28"/>
          <w:szCs w:val="28"/>
        </w:rPr>
        <w:t>ы</w:t>
      </w:r>
      <w:r w:rsidRPr="006F4A3A">
        <w:rPr>
          <w:rFonts w:ascii="Times New Roman" w:hAnsi="Times New Roman" w:cs="Times New Roman"/>
          <w:sz w:val="28"/>
          <w:szCs w:val="28"/>
        </w:rPr>
        <w:t>, выявленны</w:t>
      </w:r>
      <w:r w:rsidR="009879A5" w:rsidRPr="006F4A3A">
        <w:rPr>
          <w:rFonts w:ascii="Times New Roman" w:hAnsi="Times New Roman" w:cs="Times New Roman"/>
          <w:sz w:val="28"/>
          <w:szCs w:val="28"/>
        </w:rPr>
        <w:t>е</w:t>
      </w:r>
      <w:r w:rsidRPr="006F4A3A">
        <w:rPr>
          <w:rFonts w:ascii="Times New Roman" w:hAnsi="Times New Roman" w:cs="Times New Roman"/>
          <w:sz w:val="28"/>
          <w:szCs w:val="28"/>
        </w:rPr>
        <w:t xml:space="preserve"> </w:t>
      </w:r>
      <w:r w:rsidR="009879A5" w:rsidRPr="006F4A3A">
        <w:rPr>
          <w:rFonts w:ascii="Times New Roman" w:hAnsi="Times New Roman" w:cs="Times New Roman"/>
          <w:sz w:val="28"/>
          <w:szCs w:val="28"/>
        </w:rPr>
        <w:t>в ходе</w:t>
      </w:r>
      <w:r w:rsidRPr="006F4A3A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9879A5" w:rsidRPr="006F4A3A">
        <w:rPr>
          <w:rFonts w:ascii="Times New Roman" w:hAnsi="Times New Roman" w:cs="Times New Roman"/>
          <w:sz w:val="28"/>
          <w:szCs w:val="28"/>
        </w:rPr>
        <w:t>:</w:t>
      </w:r>
    </w:p>
    <w:p w:rsidR="009A3CC5" w:rsidRDefault="009A3CC5" w:rsidP="008034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плохая уборка дворовых территорий;</w:t>
      </w:r>
    </w:p>
    <w:p w:rsidR="006F4A3A" w:rsidRPr="006F4A3A" w:rsidRDefault="006F4A3A" w:rsidP="008034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3A">
        <w:rPr>
          <w:rFonts w:ascii="Times New Roman" w:hAnsi="Times New Roman" w:cs="Times New Roman"/>
          <w:sz w:val="28"/>
          <w:szCs w:val="28"/>
        </w:rPr>
        <w:t>- отсутствие благоустройства многих придомовых территорий</w:t>
      </w:r>
      <w:r w:rsidR="00EE4706">
        <w:rPr>
          <w:rFonts w:ascii="Times New Roman" w:hAnsi="Times New Roman" w:cs="Times New Roman"/>
          <w:sz w:val="28"/>
          <w:szCs w:val="28"/>
        </w:rPr>
        <w:t>;</w:t>
      </w:r>
    </w:p>
    <w:p w:rsidR="00244741" w:rsidRPr="006F4A3A" w:rsidRDefault="009879A5" w:rsidP="008034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3A">
        <w:rPr>
          <w:rFonts w:ascii="Times New Roman" w:hAnsi="Times New Roman" w:cs="Times New Roman"/>
          <w:sz w:val="28"/>
          <w:szCs w:val="28"/>
        </w:rPr>
        <w:t>- н</w:t>
      </w:r>
      <w:r w:rsidR="00244741" w:rsidRPr="006F4A3A">
        <w:rPr>
          <w:rFonts w:ascii="Times New Roman" w:hAnsi="Times New Roman" w:cs="Times New Roman"/>
          <w:sz w:val="28"/>
          <w:szCs w:val="28"/>
        </w:rPr>
        <w:t xml:space="preserve">есвоевременное устранение ям на дорожном полотне дворовых </w:t>
      </w:r>
      <w:r w:rsidR="0035515D" w:rsidRPr="006F4A3A">
        <w:rPr>
          <w:rFonts w:ascii="Times New Roman" w:hAnsi="Times New Roman" w:cs="Times New Roman"/>
          <w:sz w:val="28"/>
          <w:szCs w:val="28"/>
        </w:rPr>
        <w:t>территорий</w:t>
      </w:r>
      <w:r w:rsidR="00244741" w:rsidRPr="006F4A3A">
        <w:rPr>
          <w:rFonts w:ascii="Times New Roman" w:hAnsi="Times New Roman" w:cs="Times New Roman"/>
          <w:sz w:val="28"/>
          <w:szCs w:val="28"/>
        </w:rPr>
        <w:t>;</w:t>
      </w:r>
    </w:p>
    <w:p w:rsidR="00244741" w:rsidRPr="006F4A3A" w:rsidRDefault="009879A5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3A">
        <w:rPr>
          <w:rFonts w:ascii="Times New Roman" w:hAnsi="Times New Roman" w:cs="Times New Roman"/>
          <w:sz w:val="28"/>
          <w:szCs w:val="28"/>
        </w:rPr>
        <w:t>- е</w:t>
      </w:r>
      <w:r w:rsidR="00244741" w:rsidRPr="006F4A3A">
        <w:rPr>
          <w:rFonts w:ascii="Times New Roman" w:hAnsi="Times New Roman" w:cs="Times New Roman"/>
          <w:sz w:val="28"/>
          <w:szCs w:val="28"/>
        </w:rPr>
        <w:t>жегодное отключение горячей воды</w:t>
      </w:r>
      <w:r w:rsidR="003F12D1" w:rsidRPr="006F4A3A">
        <w:rPr>
          <w:rFonts w:ascii="Times New Roman" w:hAnsi="Times New Roman" w:cs="Times New Roman"/>
          <w:sz w:val="28"/>
          <w:szCs w:val="28"/>
        </w:rPr>
        <w:t>;</w:t>
      </w:r>
    </w:p>
    <w:p w:rsidR="003F12D1" w:rsidRDefault="00CA5031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3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4A3A">
        <w:rPr>
          <w:rFonts w:ascii="Times New Roman" w:hAnsi="Times New Roman" w:cs="Times New Roman"/>
          <w:sz w:val="28"/>
          <w:szCs w:val="28"/>
        </w:rPr>
        <w:t>отсутствие</w:t>
      </w:r>
      <w:r w:rsidR="00EE4706">
        <w:rPr>
          <w:rFonts w:ascii="Times New Roman" w:hAnsi="Times New Roman" w:cs="Times New Roman"/>
          <w:sz w:val="28"/>
          <w:szCs w:val="28"/>
        </w:rPr>
        <w:t xml:space="preserve"> текущего рем</w:t>
      </w:r>
      <w:r w:rsidR="009A3CC5">
        <w:rPr>
          <w:rFonts w:ascii="Times New Roman" w:hAnsi="Times New Roman" w:cs="Times New Roman"/>
          <w:sz w:val="28"/>
          <w:szCs w:val="28"/>
        </w:rPr>
        <w:t>онта;</w:t>
      </w:r>
    </w:p>
    <w:p w:rsidR="009A3CC5" w:rsidRPr="006F4A3A" w:rsidRDefault="009A3CC5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периодические проблемы с вывозом мусора.</w:t>
      </w:r>
    </w:p>
    <w:p w:rsidR="00244741" w:rsidRPr="00C01295" w:rsidRDefault="00244741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4A3A">
        <w:rPr>
          <w:rFonts w:ascii="Times New Roman" w:hAnsi="Times New Roman" w:cs="Times New Roman"/>
          <w:sz w:val="28"/>
          <w:szCs w:val="28"/>
        </w:rPr>
        <w:t>Одним из основных показателей, характеризующих состояние и развитие конкурентной среды на рынке</w:t>
      </w:r>
      <w:r w:rsidR="00345C02" w:rsidRPr="006F4A3A">
        <w:rPr>
          <w:rFonts w:ascii="Times New Roman" w:hAnsi="Times New Roman" w:cs="Times New Roman"/>
          <w:sz w:val="28"/>
          <w:szCs w:val="28"/>
        </w:rPr>
        <w:t>,</w:t>
      </w:r>
      <w:r w:rsidRPr="006F4A3A">
        <w:rPr>
          <w:rFonts w:ascii="Times New Roman" w:hAnsi="Times New Roman" w:cs="Times New Roman"/>
          <w:sz w:val="28"/>
          <w:szCs w:val="28"/>
        </w:rPr>
        <w:t xml:space="preserve"> является наличие жалоб и обращени</w:t>
      </w:r>
      <w:r w:rsidR="00FB6B99" w:rsidRPr="006F4A3A">
        <w:rPr>
          <w:rFonts w:ascii="Times New Roman" w:hAnsi="Times New Roman" w:cs="Times New Roman"/>
          <w:sz w:val="28"/>
          <w:szCs w:val="28"/>
        </w:rPr>
        <w:t>й граждан</w:t>
      </w:r>
      <w:r w:rsidRPr="006F4A3A">
        <w:rPr>
          <w:rFonts w:ascii="Times New Roman" w:hAnsi="Times New Roman" w:cs="Times New Roman"/>
          <w:sz w:val="28"/>
          <w:szCs w:val="28"/>
        </w:rPr>
        <w:t>.</w:t>
      </w:r>
      <w:r w:rsidR="00FB6B99" w:rsidRPr="006F4A3A">
        <w:rPr>
          <w:rFonts w:ascii="Times New Roman" w:hAnsi="Times New Roman" w:cs="Times New Roman"/>
          <w:sz w:val="28"/>
          <w:szCs w:val="28"/>
        </w:rPr>
        <w:t xml:space="preserve"> </w:t>
      </w:r>
      <w:r w:rsidR="009F5F60" w:rsidRPr="006F4A3A">
        <w:rPr>
          <w:rFonts w:ascii="Times New Roman" w:hAnsi="Times New Roman" w:cs="Times New Roman"/>
          <w:sz w:val="28"/>
          <w:szCs w:val="28"/>
        </w:rPr>
        <w:t xml:space="preserve"> В</w:t>
      </w:r>
      <w:r w:rsidR="006F4A3A" w:rsidRPr="006F4A3A">
        <w:rPr>
          <w:rFonts w:ascii="Times New Roman" w:hAnsi="Times New Roman" w:cs="Times New Roman"/>
          <w:sz w:val="28"/>
          <w:szCs w:val="28"/>
        </w:rPr>
        <w:t xml:space="preserve"> 1</w:t>
      </w:r>
      <w:r w:rsidR="009F5F60" w:rsidRPr="006F4A3A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6F4A3A" w:rsidRPr="006F4A3A">
        <w:rPr>
          <w:rFonts w:ascii="Times New Roman" w:hAnsi="Times New Roman" w:cs="Times New Roman"/>
          <w:sz w:val="28"/>
          <w:szCs w:val="28"/>
        </w:rPr>
        <w:t>2020</w:t>
      </w:r>
      <w:r w:rsidRPr="006F4A3A">
        <w:rPr>
          <w:rFonts w:ascii="Times New Roman" w:hAnsi="Times New Roman" w:cs="Times New Roman"/>
          <w:sz w:val="28"/>
          <w:szCs w:val="28"/>
        </w:rPr>
        <w:t xml:space="preserve"> </w:t>
      </w:r>
      <w:r w:rsidR="009F5F60" w:rsidRPr="006F4A3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F4A3A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9F5F60" w:rsidRPr="006F4A3A">
        <w:rPr>
          <w:rFonts w:ascii="Times New Roman" w:hAnsi="Times New Roman" w:cs="Times New Roman"/>
          <w:sz w:val="28"/>
          <w:szCs w:val="28"/>
        </w:rPr>
        <w:t xml:space="preserve">в управление жилищно-коммунального хозяйства администрации города Кемерово </w:t>
      </w:r>
      <w:r w:rsidRPr="006F4A3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F47BE">
        <w:rPr>
          <w:rFonts w:ascii="Times New Roman" w:hAnsi="Times New Roman" w:cs="Times New Roman"/>
          <w:sz w:val="28"/>
          <w:szCs w:val="28"/>
        </w:rPr>
        <w:t xml:space="preserve">1 </w:t>
      </w:r>
      <w:r w:rsidR="006F4A3A" w:rsidRPr="006F4A3A">
        <w:rPr>
          <w:rFonts w:ascii="Times New Roman" w:hAnsi="Times New Roman" w:cs="Times New Roman"/>
          <w:sz w:val="28"/>
          <w:szCs w:val="28"/>
        </w:rPr>
        <w:t>118 обращений, что на 13</w:t>
      </w:r>
      <w:r w:rsidR="00522850" w:rsidRPr="006F4A3A">
        <w:rPr>
          <w:rFonts w:ascii="Times New Roman" w:hAnsi="Times New Roman" w:cs="Times New Roman"/>
          <w:sz w:val="28"/>
          <w:szCs w:val="28"/>
        </w:rPr>
        <w:t>,</w:t>
      </w:r>
      <w:r w:rsidR="006F4A3A" w:rsidRPr="006F4A3A">
        <w:rPr>
          <w:rFonts w:ascii="Times New Roman" w:hAnsi="Times New Roman" w:cs="Times New Roman"/>
          <w:sz w:val="28"/>
          <w:szCs w:val="28"/>
        </w:rPr>
        <w:t>8</w:t>
      </w:r>
      <w:r w:rsidR="009F5F60" w:rsidRPr="006F4A3A">
        <w:rPr>
          <w:rFonts w:ascii="Times New Roman" w:hAnsi="Times New Roman" w:cs="Times New Roman"/>
          <w:sz w:val="28"/>
          <w:szCs w:val="28"/>
        </w:rPr>
        <w:t xml:space="preserve"> % меньше уровня годичной давности</w:t>
      </w:r>
      <w:r w:rsidR="003F47BE">
        <w:rPr>
          <w:rFonts w:ascii="Times New Roman" w:hAnsi="Times New Roman" w:cs="Times New Roman"/>
          <w:sz w:val="28"/>
          <w:szCs w:val="28"/>
        </w:rPr>
        <w:t xml:space="preserve"> </w:t>
      </w:r>
      <w:r w:rsidR="006F4A3A" w:rsidRPr="006F4A3A">
        <w:rPr>
          <w:rFonts w:ascii="Times New Roman" w:hAnsi="Times New Roman" w:cs="Times New Roman"/>
          <w:sz w:val="28"/>
          <w:szCs w:val="28"/>
        </w:rPr>
        <w:t>(1 298</w:t>
      </w:r>
      <w:r w:rsidR="00522850" w:rsidRPr="006F4A3A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Pr="006F4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DF3" w:rsidRPr="00EE4706" w:rsidRDefault="00EE4706" w:rsidP="005073C7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>В текущем</w:t>
      </w:r>
      <w:r w:rsidRPr="00EE470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370DF3" w:rsidRPr="00EE4706">
        <w:rPr>
          <w:sz w:val="28"/>
          <w:szCs w:val="28"/>
        </w:rPr>
        <w:t xml:space="preserve"> представители рынка услуг в сфере жилищно-коммунального хозяйства от</w:t>
      </w:r>
      <w:r w:rsidRPr="00EE4706">
        <w:rPr>
          <w:sz w:val="28"/>
          <w:szCs w:val="28"/>
        </w:rPr>
        <w:t>метили, что число конкурентов увеличилось</w:t>
      </w:r>
      <w:r w:rsidR="00370DF3" w:rsidRPr="00EE4706">
        <w:rPr>
          <w:sz w:val="28"/>
          <w:szCs w:val="28"/>
        </w:rPr>
        <w:t xml:space="preserve"> – </w:t>
      </w:r>
    </w:p>
    <w:p w:rsidR="00370DF3" w:rsidRPr="00EE4706" w:rsidRDefault="00370DF3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06">
        <w:rPr>
          <w:rFonts w:ascii="Times New Roman" w:hAnsi="Times New Roman" w:cs="Times New Roman"/>
          <w:sz w:val="28"/>
          <w:szCs w:val="28"/>
        </w:rPr>
        <w:t xml:space="preserve">так считает </w:t>
      </w:r>
      <w:r w:rsidRPr="00EE4706">
        <w:rPr>
          <w:rFonts w:ascii="Times New Roman" w:hAnsi="Times New Roman" w:cs="Times New Roman"/>
          <w:bCs/>
          <w:sz w:val="28"/>
          <w:szCs w:val="28"/>
        </w:rPr>
        <w:t>71</w:t>
      </w:r>
      <w:r w:rsidR="00C51133" w:rsidRPr="00EE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706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EE4706">
        <w:rPr>
          <w:rFonts w:ascii="Times New Roman" w:hAnsi="Times New Roman" w:cs="Times New Roman"/>
          <w:sz w:val="28"/>
          <w:szCs w:val="28"/>
        </w:rPr>
        <w:t>(113</w:t>
      </w:r>
      <w:r w:rsidR="00522850" w:rsidRPr="00EE4706">
        <w:rPr>
          <w:rFonts w:ascii="Times New Roman" w:hAnsi="Times New Roman" w:cs="Times New Roman"/>
          <w:sz w:val="28"/>
          <w:szCs w:val="28"/>
        </w:rPr>
        <w:t xml:space="preserve"> о</w:t>
      </w:r>
      <w:r w:rsidRPr="00EE4706">
        <w:rPr>
          <w:rFonts w:ascii="Times New Roman" w:hAnsi="Times New Roman" w:cs="Times New Roman"/>
          <w:sz w:val="28"/>
          <w:szCs w:val="28"/>
        </w:rPr>
        <w:t>прошенных</w:t>
      </w:r>
      <w:r w:rsidR="00522850" w:rsidRPr="00EE4706">
        <w:rPr>
          <w:rFonts w:ascii="Times New Roman" w:hAnsi="Times New Roman" w:cs="Times New Roman"/>
          <w:sz w:val="28"/>
          <w:szCs w:val="28"/>
        </w:rPr>
        <w:t>)</w:t>
      </w:r>
      <w:r w:rsidRPr="00EE4706">
        <w:rPr>
          <w:rFonts w:ascii="Times New Roman" w:hAnsi="Times New Roman" w:cs="Times New Roman"/>
          <w:sz w:val="28"/>
          <w:szCs w:val="28"/>
        </w:rPr>
        <w:t xml:space="preserve">, </w:t>
      </w:r>
      <w:r w:rsidRPr="00EE4706">
        <w:rPr>
          <w:rFonts w:ascii="Times New Roman" w:hAnsi="Times New Roman" w:cs="Times New Roman"/>
          <w:bCs/>
          <w:sz w:val="28"/>
          <w:szCs w:val="28"/>
        </w:rPr>
        <w:t>22</w:t>
      </w:r>
      <w:r w:rsidR="00522850" w:rsidRPr="00EE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706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522850" w:rsidRPr="00EE4706">
        <w:rPr>
          <w:rFonts w:ascii="Times New Roman" w:hAnsi="Times New Roman" w:cs="Times New Roman"/>
          <w:sz w:val="28"/>
          <w:szCs w:val="28"/>
        </w:rPr>
        <w:t>(35 опрошенных)</w:t>
      </w:r>
      <w:r w:rsidRPr="00EE4706">
        <w:rPr>
          <w:rFonts w:ascii="Times New Roman" w:hAnsi="Times New Roman" w:cs="Times New Roman"/>
          <w:sz w:val="28"/>
          <w:szCs w:val="28"/>
        </w:rPr>
        <w:t xml:space="preserve"> затруднились ответить на вопрос, </w:t>
      </w:r>
      <w:r w:rsidRPr="00EE4706">
        <w:rPr>
          <w:rFonts w:ascii="Times New Roman" w:hAnsi="Times New Roman" w:cs="Times New Roman"/>
          <w:bCs/>
          <w:sz w:val="28"/>
          <w:szCs w:val="28"/>
        </w:rPr>
        <w:t>5</w:t>
      </w:r>
      <w:r w:rsidR="00522850" w:rsidRPr="00EE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706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EE4706">
        <w:rPr>
          <w:rFonts w:ascii="Times New Roman" w:hAnsi="Times New Roman" w:cs="Times New Roman"/>
          <w:sz w:val="28"/>
          <w:szCs w:val="28"/>
        </w:rPr>
        <w:t>(8</w:t>
      </w:r>
      <w:r w:rsidR="00522850" w:rsidRPr="00EE4706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Pr="00EE4706">
        <w:rPr>
          <w:rFonts w:ascii="Times New Roman" w:hAnsi="Times New Roman" w:cs="Times New Roman"/>
          <w:sz w:val="28"/>
          <w:szCs w:val="28"/>
        </w:rPr>
        <w:t xml:space="preserve">) говорят, что число конкурентов </w:t>
      </w:r>
      <w:r w:rsidR="00EE4706" w:rsidRPr="00EE4706">
        <w:rPr>
          <w:rFonts w:ascii="Times New Roman" w:hAnsi="Times New Roman" w:cs="Times New Roman"/>
          <w:sz w:val="28"/>
          <w:szCs w:val="28"/>
        </w:rPr>
        <w:t>не изменилось</w:t>
      </w:r>
      <w:r w:rsidRPr="00EE4706">
        <w:rPr>
          <w:rFonts w:ascii="Times New Roman" w:hAnsi="Times New Roman" w:cs="Times New Roman"/>
          <w:sz w:val="28"/>
          <w:szCs w:val="28"/>
        </w:rPr>
        <w:t xml:space="preserve">, а </w:t>
      </w:r>
      <w:r w:rsidRPr="00EE4706">
        <w:rPr>
          <w:rFonts w:ascii="Times New Roman" w:hAnsi="Times New Roman" w:cs="Times New Roman"/>
          <w:bCs/>
          <w:sz w:val="28"/>
          <w:szCs w:val="28"/>
        </w:rPr>
        <w:t>2</w:t>
      </w:r>
      <w:r w:rsidR="00522850" w:rsidRPr="00EE4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706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EE4706">
        <w:rPr>
          <w:rFonts w:ascii="Times New Roman" w:hAnsi="Times New Roman" w:cs="Times New Roman"/>
          <w:sz w:val="28"/>
          <w:szCs w:val="28"/>
        </w:rPr>
        <w:t>(4</w:t>
      </w:r>
      <w:r w:rsidR="00522850" w:rsidRPr="00EE4706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Pr="00EE4706">
        <w:rPr>
          <w:rFonts w:ascii="Times New Roman" w:hAnsi="Times New Roman" w:cs="Times New Roman"/>
          <w:sz w:val="28"/>
          <w:szCs w:val="28"/>
        </w:rPr>
        <w:t>)</w:t>
      </w:r>
      <w:r w:rsidR="00522850" w:rsidRPr="00EE4706">
        <w:rPr>
          <w:rFonts w:ascii="Times New Roman" w:hAnsi="Times New Roman" w:cs="Times New Roman"/>
          <w:sz w:val="28"/>
          <w:szCs w:val="28"/>
        </w:rPr>
        <w:t xml:space="preserve"> </w:t>
      </w:r>
      <w:r w:rsidRPr="00EE4706">
        <w:rPr>
          <w:rFonts w:ascii="Times New Roman" w:hAnsi="Times New Roman" w:cs="Times New Roman"/>
          <w:sz w:val="28"/>
          <w:szCs w:val="28"/>
        </w:rPr>
        <w:t xml:space="preserve">- </w:t>
      </w:r>
      <w:r w:rsidR="00522850" w:rsidRPr="00EE4706">
        <w:rPr>
          <w:rFonts w:ascii="Times New Roman" w:hAnsi="Times New Roman" w:cs="Times New Roman"/>
          <w:sz w:val="28"/>
          <w:szCs w:val="28"/>
        </w:rPr>
        <w:t>отметили</w:t>
      </w:r>
      <w:r w:rsidRPr="00EE4706">
        <w:rPr>
          <w:rFonts w:ascii="Times New Roman" w:hAnsi="Times New Roman" w:cs="Times New Roman"/>
          <w:sz w:val="28"/>
          <w:szCs w:val="28"/>
        </w:rPr>
        <w:t xml:space="preserve"> сокращение </w:t>
      </w:r>
      <w:r w:rsidR="00CF678B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EE4706">
        <w:rPr>
          <w:rFonts w:ascii="Times New Roman" w:hAnsi="Times New Roman" w:cs="Times New Roman"/>
          <w:sz w:val="28"/>
          <w:szCs w:val="28"/>
        </w:rPr>
        <w:t>конкурентов на рынке.</w:t>
      </w:r>
    </w:p>
    <w:p w:rsidR="008235BA" w:rsidRPr="008235BA" w:rsidRDefault="008235BA" w:rsidP="005073C7">
      <w:pPr>
        <w:pStyle w:val="a5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8235BA" w:rsidRPr="008235BA" w:rsidRDefault="008235BA" w:rsidP="005073C7">
      <w:pPr>
        <w:pStyle w:val="a5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p w:rsidR="00D677E5" w:rsidRPr="008235BA" w:rsidRDefault="00D677E5" w:rsidP="005073C7">
      <w:pPr>
        <w:spacing w:after="0"/>
        <w:ind w:firstLine="709"/>
        <w:jc w:val="center"/>
        <w:rPr>
          <w:rFonts w:ascii="Times New Roman" w:hAnsi="Times New Roman" w:cs="Times New Roman"/>
          <w:sz w:val="2"/>
          <w:szCs w:val="28"/>
          <w:u w:val="single"/>
        </w:rPr>
      </w:pPr>
    </w:p>
    <w:p w:rsidR="005C50D8" w:rsidRPr="0023361D" w:rsidRDefault="005C50D8" w:rsidP="005073C7">
      <w:pPr>
        <w:spacing w:after="0"/>
        <w:ind w:firstLine="709"/>
        <w:jc w:val="center"/>
        <w:rPr>
          <w:rFonts w:ascii="Times New Roman" w:hAnsi="Times New Roman" w:cs="Times New Roman"/>
          <w:sz w:val="2"/>
          <w:szCs w:val="28"/>
          <w:u w:val="single"/>
        </w:rPr>
      </w:pPr>
    </w:p>
    <w:p w:rsidR="00FA7915" w:rsidRPr="003F47BE" w:rsidRDefault="00FA7915" w:rsidP="005073C7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5699D" w:rsidRDefault="00A5699D" w:rsidP="005073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7A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89177A" w:rsidRPr="0089177A">
        <w:rPr>
          <w:rFonts w:ascii="Times New Roman" w:hAnsi="Times New Roman" w:cs="Times New Roman"/>
          <w:b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8235BA" w:rsidRPr="00D93EF5" w:rsidRDefault="008235BA" w:rsidP="005073C7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B3180" w:rsidRDefault="007B3180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1FF">
        <w:rPr>
          <w:rFonts w:ascii="Times New Roman" w:eastAsia="Calibri" w:hAnsi="Times New Roman" w:cs="Times New Roman"/>
          <w:sz w:val="28"/>
          <w:szCs w:val="28"/>
        </w:rPr>
        <w:t>Рынок услуг в сфере перевозок пассаж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иров автомобильным транспортом по </w:t>
      </w:r>
      <w:r w:rsidRPr="000A31FF">
        <w:rPr>
          <w:rFonts w:ascii="Times New Roman" w:eastAsia="Calibri" w:hAnsi="Times New Roman" w:cs="Times New Roman"/>
          <w:sz w:val="28"/>
          <w:szCs w:val="28"/>
        </w:rPr>
        <w:t>муниципальным маршрутам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регулярных перевозок</w:t>
      </w:r>
      <w:r w:rsidRPr="000A31FF">
        <w:rPr>
          <w:rFonts w:ascii="Times New Roman" w:eastAsia="Calibri" w:hAnsi="Times New Roman" w:cs="Times New Roman"/>
          <w:sz w:val="28"/>
          <w:szCs w:val="28"/>
        </w:rPr>
        <w:t xml:space="preserve"> в городе Кемерово достаточно развит. Действующее расписание движения пассажирского транспорта города составлено с учетом сложившегося пассажиропотока и </w:t>
      </w:r>
      <w:r>
        <w:rPr>
          <w:rFonts w:ascii="Times New Roman" w:eastAsia="Calibri" w:hAnsi="Times New Roman" w:cs="Times New Roman"/>
          <w:sz w:val="28"/>
          <w:szCs w:val="28"/>
        </w:rPr>
        <w:t>потребностей горожан</w:t>
      </w:r>
      <w:r w:rsidRPr="000A3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99D" w:rsidRDefault="00FA7790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начала 2020 года</w:t>
      </w:r>
      <w:r w:rsidR="00A5699D" w:rsidRPr="000A31FF">
        <w:rPr>
          <w:rFonts w:ascii="Times New Roman" w:eastAsia="Calibri" w:hAnsi="Times New Roman" w:cs="Times New Roman"/>
          <w:sz w:val="28"/>
          <w:szCs w:val="28"/>
        </w:rPr>
        <w:t xml:space="preserve"> в городе Кемерово пассажирским транспорто</w:t>
      </w:r>
      <w:r>
        <w:rPr>
          <w:rFonts w:ascii="Times New Roman" w:eastAsia="Calibri" w:hAnsi="Times New Roman" w:cs="Times New Roman"/>
          <w:sz w:val="28"/>
          <w:szCs w:val="28"/>
        </w:rPr>
        <w:t>м воспользовались 20,4 млн</w:t>
      </w:r>
      <w:r w:rsidR="000A31F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пассажиров</w:t>
      </w:r>
      <w:r w:rsidR="00A5699D" w:rsidRPr="000A3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99D" w:rsidRPr="00D625CD" w:rsidRDefault="008E4A79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79">
        <w:rPr>
          <w:rFonts w:ascii="Times New Roman" w:hAnsi="Times New Roman" w:cs="Times New Roman"/>
          <w:sz w:val="28"/>
          <w:szCs w:val="28"/>
        </w:rPr>
        <w:t xml:space="preserve">Протяженность маршрутной сети города Кемерово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7790">
        <w:rPr>
          <w:rFonts w:ascii="Times New Roman" w:hAnsi="Times New Roman" w:cs="Times New Roman"/>
          <w:sz w:val="28"/>
          <w:szCs w:val="28"/>
        </w:rPr>
        <w:t>4 013,2</w:t>
      </w:r>
      <w:r w:rsidR="00131E6C">
        <w:rPr>
          <w:rFonts w:ascii="Times New Roman" w:hAnsi="Times New Roman" w:cs="Times New Roman"/>
          <w:sz w:val="28"/>
          <w:szCs w:val="28"/>
        </w:rPr>
        <w:t xml:space="preserve"> км. Перевозку пассажиров по 202 </w:t>
      </w:r>
      <w:r w:rsidRPr="008E4A79">
        <w:rPr>
          <w:rFonts w:ascii="Times New Roman" w:hAnsi="Times New Roman" w:cs="Times New Roman"/>
          <w:sz w:val="28"/>
          <w:szCs w:val="28"/>
        </w:rPr>
        <w:t xml:space="preserve">маршрутам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25CD" w:rsidRPr="00D625CD">
        <w:rPr>
          <w:rFonts w:ascii="Times New Roman" w:hAnsi="Times New Roman" w:cs="Times New Roman"/>
          <w:sz w:val="28"/>
          <w:szCs w:val="28"/>
        </w:rPr>
        <w:t>12</w:t>
      </w:r>
      <w:r w:rsidRPr="00D625CD">
        <w:rPr>
          <w:rFonts w:ascii="Times New Roman" w:hAnsi="Times New Roman" w:cs="Times New Roman"/>
          <w:sz w:val="28"/>
          <w:szCs w:val="28"/>
        </w:rPr>
        <w:t xml:space="preserve"> перевозчиков</w:t>
      </w:r>
      <w:r w:rsidRPr="00D625CD">
        <w:rPr>
          <w:sz w:val="28"/>
          <w:szCs w:val="28"/>
        </w:rPr>
        <w:t xml:space="preserve"> </w:t>
      </w:r>
      <w:r w:rsidR="00533061" w:rsidRPr="00D625CD">
        <w:rPr>
          <w:rFonts w:ascii="Times New Roman" w:eastAsia="Calibri" w:hAnsi="Times New Roman" w:cs="Times New Roman"/>
          <w:sz w:val="28"/>
          <w:szCs w:val="28"/>
        </w:rPr>
        <w:t>различных форм</w:t>
      </w:r>
      <w:r w:rsidR="008131AB" w:rsidRPr="00D625CD">
        <w:rPr>
          <w:rFonts w:ascii="Times New Roman" w:eastAsia="Calibri" w:hAnsi="Times New Roman" w:cs="Times New Roman"/>
          <w:sz w:val="28"/>
          <w:szCs w:val="28"/>
        </w:rPr>
        <w:t xml:space="preserve"> собственности</w:t>
      </w:r>
      <w:r w:rsidR="00131E6C" w:rsidRPr="00D625CD">
        <w:rPr>
          <w:rFonts w:ascii="Times New Roman" w:eastAsia="Calibri" w:hAnsi="Times New Roman" w:cs="Times New Roman"/>
          <w:sz w:val="28"/>
          <w:szCs w:val="28"/>
        </w:rPr>
        <w:t>: 9</w:t>
      </w:r>
      <w:r w:rsidR="00A5699D" w:rsidRPr="00D62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B37" w:rsidRPr="00D625CD">
        <w:rPr>
          <w:rFonts w:ascii="Times New Roman" w:eastAsia="Calibri" w:hAnsi="Times New Roman" w:cs="Times New Roman"/>
          <w:sz w:val="28"/>
          <w:szCs w:val="28"/>
        </w:rPr>
        <w:t xml:space="preserve">коммерческих,  </w:t>
      </w:r>
      <w:r w:rsidRPr="00D625C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5699D" w:rsidRPr="00D625CD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D625CD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="00C83C4F" w:rsidRPr="00D625CD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A5699D" w:rsidRPr="00D625CD">
        <w:rPr>
          <w:rFonts w:ascii="Times New Roman" w:eastAsia="Calibri" w:hAnsi="Times New Roman" w:cs="Times New Roman"/>
          <w:sz w:val="28"/>
          <w:szCs w:val="28"/>
        </w:rPr>
        <w:t xml:space="preserve"> и 1 государственное предприяти</w:t>
      </w:r>
      <w:r w:rsidR="00C83C4F" w:rsidRPr="00D625CD">
        <w:rPr>
          <w:rFonts w:ascii="Times New Roman" w:eastAsia="Calibri" w:hAnsi="Times New Roman" w:cs="Times New Roman"/>
          <w:sz w:val="28"/>
          <w:szCs w:val="28"/>
        </w:rPr>
        <w:t>е</w:t>
      </w:r>
      <w:r w:rsidR="00A5699D" w:rsidRPr="00D625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7354" w:rsidRPr="00D625CD" w:rsidRDefault="00A17354" w:rsidP="005073C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D">
        <w:rPr>
          <w:rFonts w:ascii="Times New Roman" w:hAnsi="Times New Roman" w:cs="Times New Roman"/>
          <w:sz w:val="28"/>
          <w:szCs w:val="28"/>
        </w:rPr>
        <w:t>Численность подвижного состава предприятий пассажирского транспорта составляет 872 единицы, в том числе:</w:t>
      </w:r>
    </w:p>
    <w:p w:rsidR="00A17354" w:rsidRPr="00D625CD" w:rsidRDefault="00A17354" w:rsidP="005073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D">
        <w:rPr>
          <w:rFonts w:ascii="Times New Roman" w:hAnsi="Times New Roman" w:cs="Times New Roman"/>
          <w:sz w:val="28"/>
          <w:szCs w:val="28"/>
        </w:rPr>
        <w:t xml:space="preserve">691 автобус; </w:t>
      </w:r>
    </w:p>
    <w:p w:rsidR="00A17354" w:rsidRPr="00D625CD" w:rsidRDefault="00A17354" w:rsidP="005073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D">
        <w:rPr>
          <w:rFonts w:ascii="Times New Roman" w:hAnsi="Times New Roman" w:cs="Times New Roman"/>
          <w:sz w:val="28"/>
          <w:szCs w:val="28"/>
        </w:rPr>
        <w:t xml:space="preserve">91 троллейбус; </w:t>
      </w:r>
    </w:p>
    <w:p w:rsidR="00A17354" w:rsidRPr="00D625CD" w:rsidRDefault="00A17354" w:rsidP="005073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D">
        <w:rPr>
          <w:rFonts w:ascii="Times New Roman" w:hAnsi="Times New Roman" w:cs="Times New Roman"/>
          <w:sz w:val="28"/>
          <w:szCs w:val="28"/>
        </w:rPr>
        <w:t>90 трамваев.</w:t>
      </w:r>
    </w:p>
    <w:p w:rsidR="003F47BE" w:rsidRDefault="00D625CD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2019 года </w:t>
      </w:r>
      <w:r w:rsidR="003B032D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3F47BE">
        <w:rPr>
          <w:rFonts w:ascii="Times New Roman" w:eastAsia="Calibri" w:hAnsi="Times New Roman" w:cs="Times New Roman"/>
          <w:sz w:val="28"/>
          <w:szCs w:val="28"/>
        </w:rPr>
        <w:t>выделением дополнительного финансирования</w:t>
      </w:r>
      <w:r w:rsidR="003B032D" w:rsidRPr="000A31FF">
        <w:rPr>
          <w:rFonts w:ascii="Times New Roman" w:eastAsia="Calibri" w:hAnsi="Times New Roman" w:cs="Times New Roman"/>
          <w:sz w:val="28"/>
          <w:szCs w:val="28"/>
        </w:rPr>
        <w:t xml:space="preserve"> на обн</w:t>
      </w:r>
      <w:r w:rsidR="003B032D">
        <w:rPr>
          <w:rFonts w:ascii="Times New Roman" w:eastAsia="Calibri" w:hAnsi="Times New Roman" w:cs="Times New Roman"/>
          <w:sz w:val="28"/>
          <w:szCs w:val="28"/>
        </w:rPr>
        <w:t>овление подвижного состава и</w:t>
      </w:r>
      <w:r w:rsidR="003B032D" w:rsidRPr="000A31FF">
        <w:rPr>
          <w:rFonts w:ascii="Times New Roman" w:eastAsia="Calibri" w:hAnsi="Times New Roman" w:cs="Times New Roman"/>
          <w:sz w:val="28"/>
          <w:szCs w:val="28"/>
        </w:rPr>
        <w:t xml:space="preserve"> развитие материально-технической базы автотранспортных предпр</w:t>
      </w:r>
      <w:r w:rsidR="003B032D">
        <w:rPr>
          <w:rFonts w:ascii="Times New Roman" w:eastAsia="Calibri" w:hAnsi="Times New Roman" w:cs="Times New Roman"/>
          <w:sz w:val="28"/>
          <w:szCs w:val="28"/>
        </w:rPr>
        <w:t xml:space="preserve">иятий </w:t>
      </w:r>
      <w:r>
        <w:rPr>
          <w:rFonts w:ascii="Times New Roman" w:hAnsi="Times New Roman" w:cs="Times New Roman"/>
          <w:sz w:val="28"/>
          <w:szCs w:val="28"/>
        </w:rPr>
        <w:t>автопарк</w:t>
      </w:r>
      <w:r w:rsidR="003B032D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был пополнен </w:t>
      </w:r>
      <w:r w:rsidR="003B03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50 новыми автобусами</w:t>
      </w:r>
      <w:r w:rsidR="00FF4328">
        <w:rPr>
          <w:rFonts w:ascii="Times New Roman" w:hAnsi="Times New Roman" w:cs="Times New Roman"/>
          <w:sz w:val="28"/>
          <w:szCs w:val="28"/>
        </w:rPr>
        <w:t xml:space="preserve"> российской марки «Волгабас»</w:t>
      </w:r>
      <w:r w:rsidR="00F10355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C05802">
        <w:rPr>
          <w:rFonts w:ascii="Times New Roman" w:hAnsi="Times New Roman" w:cs="Times New Roman"/>
          <w:sz w:val="28"/>
          <w:szCs w:val="28"/>
        </w:rPr>
        <w:t xml:space="preserve">в рамках соглашения Губернатора Кузбасса с правительством Москвы </w:t>
      </w:r>
      <w:r w:rsidR="00F10355">
        <w:rPr>
          <w:rFonts w:ascii="Times New Roman" w:hAnsi="Times New Roman" w:cs="Times New Roman"/>
          <w:sz w:val="28"/>
          <w:szCs w:val="28"/>
        </w:rPr>
        <w:t>в город</w:t>
      </w:r>
      <w:r w:rsidR="00CC3217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F10355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C05802">
        <w:rPr>
          <w:rFonts w:ascii="Times New Roman" w:hAnsi="Times New Roman" w:cs="Times New Roman"/>
          <w:sz w:val="28"/>
          <w:szCs w:val="28"/>
        </w:rPr>
        <w:t xml:space="preserve"> 10</w:t>
      </w:r>
      <w:r w:rsidR="00F10355">
        <w:rPr>
          <w:rFonts w:ascii="Times New Roman" w:hAnsi="Times New Roman" w:cs="Times New Roman"/>
          <w:sz w:val="28"/>
          <w:szCs w:val="28"/>
        </w:rPr>
        <w:t xml:space="preserve"> трамваев марки 71-619А</w:t>
      </w:r>
      <w:r>
        <w:rPr>
          <w:rFonts w:ascii="Times New Roman" w:hAnsi="Times New Roman" w:cs="Times New Roman"/>
          <w:sz w:val="28"/>
          <w:szCs w:val="28"/>
        </w:rPr>
        <w:t>, что позволило</w:t>
      </w:r>
      <w:r w:rsidR="00942FD3">
        <w:rPr>
          <w:rFonts w:ascii="Times New Roman" w:hAnsi="Times New Roman" w:cs="Times New Roman"/>
          <w:sz w:val="28"/>
          <w:szCs w:val="28"/>
        </w:rPr>
        <w:t xml:space="preserve"> </w:t>
      </w:r>
      <w:r w:rsidR="00942FD3">
        <w:rPr>
          <w:rFonts w:ascii="Times New Roman" w:eastAsia="Calibri" w:hAnsi="Times New Roman" w:cs="Times New Roman"/>
          <w:sz w:val="28"/>
          <w:szCs w:val="28"/>
        </w:rPr>
        <w:t>повысить качество транспортного обслуживания населения и эффективность использования подвижного состава</w:t>
      </w:r>
      <w:r w:rsidR="003F47BE">
        <w:rPr>
          <w:rFonts w:ascii="Times New Roman" w:eastAsia="Calibri" w:hAnsi="Times New Roman" w:cs="Times New Roman"/>
          <w:sz w:val="28"/>
          <w:szCs w:val="28"/>
        </w:rPr>
        <w:t>,</w:t>
      </w:r>
      <w:r w:rsidR="003B032D">
        <w:rPr>
          <w:rFonts w:ascii="Times New Roman" w:hAnsi="Times New Roman" w:cs="Times New Roman"/>
          <w:sz w:val="28"/>
          <w:szCs w:val="28"/>
        </w:rPr>
        <w:t xml:space="preserve"> снизить почти на 50 %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32D">
        <w:rPr>
          <w:rFonts w:ascii="Times New Roman" w:hAnsi="Times New Roman" w:cs="Times New Roman"/>
          <w:sz w:val="28"/>
          <w:szCs w:val="28"/>
        </w:rPr>
        <w:t xml:space="preserve">количество обращений пассажиров по вопросу отсутствия или неисправности транспорта. </w:t>
      </w:r>
    </w:p>
    <w:p w:rsidR="003C1A55" w:rsidRDefault="003C1A55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качества обслуживания в справочной МБУ «УЕЗТУ» </w:t>
      </w:r>
      <w:r w:rsidR="00131E6C">
        <w:rPr>
          <w:rFonts w:ascii="Times New Roman" w:eastAsia="Calibri" w:hAnsi="Times New Roman" w:cs="Times New Roman"/>
          <w:sz w:val="28"/>
          <w:szCs w:val="28"/>
        </w:rPr>
        <w:t xml:space="preserve">по системе многоканальной связи </w:t>
      </w:r>
      <w:r w:rsidR="00C111FD">
        <w:rPr>
          <w:rFonts w:ascii="Times New Roman" w:eastAsia="Calibri" w:hAnsi="Times New Roman" w:cs="Times New Roman"/>
          <w:sz w:val="28"/>
          <w:szCs w:val="28"/>
        </w:rPr>
        <w:t>продолжена работа по приему обращений</w:t>
      </w:r>
      <w:r w:rsidR="00131E6C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180" w:rsidRDefault="007B3180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41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474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4741">
        <w:rPr>
          <w:rFonts w:ascii="Times New Roman" w:hAnsi="Times New Roman" w:cs="Times New Roman"/>
          <w:sz w:val="28"/>
          <w:szCs w:val="28"/>
        </w:rPr>
        <w:t>, выявленны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поступления звонков:</w:t>
      </w:r>
    </w:p>
    <w:p w:rsidR="007B3180" w:rsidRDefault="007B3180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5C9A">
        <w:rPr>
          <w:rFonts w:ascii="Times New Roman" w:hAnsi="Times New Roman" w:cs="Times New Roman"/>
          <w:sz w:val="28"/>
          <w:szCs w:val="28"/>
        </w:rPr>
        <w:t>периодические сбои в программе при</w:t>
      </w:r>
      <w:r w:rsidR="00D93EF5">
        <w:rPr>
          <w:rFonts w:ascii="Times New Roman" w:hAnsi="Times New Roman" w:cs="Times New Roman"/>
          <w:sz w:val="28"/>
          <w:szCs w:val="28"/>
        </w:rPr>
        <w:t xml:space="preserve"> </w:t>
      </w:r>
      <w:r w:rsidR="003B69B7">
        <w:rPr>
          <w:rFonts w:ascii="Times New Roman" w:hAnsi="Times New Roman" w:cs="Times New Roman"/>
          <w:sz w:val="28"/>
          <w:szCs w:val="28"/>
        </w:rPr>
        <w:t>отслеживании м</w:t>
      </w:r>
      <w:r w:rsidR="000F5C9A">
        <w:rPr>
          <w:rFonts w:ascii="Times New Roman" w:hAnsi="Times New Roman" w:cs="Times New Roman"/>
          <w:sz w:val="28"/>
          <w:szCs w:val="28"/>
        </w:rPr>
        <w:t>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транспорта в режиме реального времени;</w:t>
      </w:r>
    </w:p>
    <w:p w:rsidR="007B3180" w:rsidRDefault="007B3180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5BA">
        <w:rPr>
          <w:rFonts w:ascii="Times New Roman" w:hAnsi="Times New Roman" w:cs="Times New Roman"/>
          <w:sz w:val="28"/>
          <w:szCs w:val="28"/>
        </w:rPr>
        <w:t xml:space="preserve"> </w:t>
      </w:r>
      <w:r w:rsidR="00D93EF5">
        <w:rPr>
          <w:rFonts w:ascii="Times New Roman" w:hAnsi="Times New Roman" w:cs="Times New Roman"/>
          <w:sz w:val="28"/>
          <w:szCs w:val="28"/>
        </w:rPr>
        <w:t>не</w:t>
      </w:r>
      <w:r w:rsidR="008235BA">
        <w:rPr>
          <w:rFonts w:ascii="Times New Roman" w:hAnsi="Times New Roman" w:cs="Times New Roman"/>
          <w:sz w:val="28"/>
          <w:szCs w:val="28"/>
        </w:rPr>
        <w:t xml:space="preserve">исправность и </w:t>
      </w:r>
      <w:r w:rsidR="00D93EF5">
        <w:rPr>
          <w:rFonts w:ascii="Times New Roman" w:hAnsi="Times New Roman" w:cs="Times New Roman"/>
          <w:sz w:val="28"/>
          <w:szCs w:val="28"/>
        </w:rPr>
        <w:t>сбои при функционировании</w:t>
      </w:r>
      <w:r w:rsidR="008235BA">
        <w:rPr>
          <w:rFonts w:ascii="Times New Roman" w:hAnsi="Times New Roman" w:cs="Times New Roman"/>
          <w:sz w:val="28"/>
          <w:szCs w:val="28"/>
        </w:rPr>
        <w:t xml:space="preserve"> терминалов для расчетов </w:t>
      </w:r>
      <w:r w:rsidR="0078463D">
        <w:rPr>
          <w:rFonts w:ascii="Times New Roman" w:hAnsi="Times New Roman" w:cs="Times New Roman"/>
          <w:sz w:val="28"/>
          <w:szCs w:val="28"/>
        </w:rPr>
        <w:t>электронными средствами платежа;</w:t>
      </w:r>
    </w:p>
    <w:p w:rsidR="0078463D" w:rsidRDefault="0078463D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транспорт не в полном объеме оснащен терминалами для бесконтактных расчетов.</w:t>
      </w:r>
    </w:p>
    <w:p w:rsidR="0042782F" w:rsidRDefault="0042782F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41">
        <w:rPr>
          <w:rFonts w:ascii="Times New Roman" w:hAnsi="Times New Roman" w:cs="Times New Roman"/>
          <w:sz w:val="28"/>
          <w:szCs w:val="28"/>
        </w:rPr>
        <w:t>Одним из основных показателей, характеризующих состояние и развитие конкурентной среды на рынке</w:t>
      </w:r>
      <w:r w:rsidR="00A13EED">
        <w:rPr>
          <w:rFonts w:ascii="Times New Roman" w:hAnsi="Times New Roman" w:cs="Times New Roman"/>
          <w:sz w:val="28"/>
          <w:szCs w:val="28"/>
        </w:rPr>
        <w:t>,</w:t>
      </w:r>
      <w:r w:rsidRPr="00244741">
        <w:rPr>
          <w:rFonts w:ascii="Times New Roman" w:hAnsi="Times New Roman" w:cs="Times New Roman"/>
          <w:sz w:val="28"/>
          <w:szCs w:val="28"/>
        </w:rPr>
        <w:t xml:space="preserve"> является наличие жалоб и обращени</w:t>
      </w:r>
      <w:r w:rsidR="002E1BCB">
        <w:rPr>
          <w:rFonts w:ascii="Times New Roman" w:hAnsi="Times New Roman" w:cs="Times New Roman"/>
          <w:sz w:val="28"/>
          <w:szCs w:val="28"/>
        </w:rPr>
        <w:t>й пассажиров</w:t>
      </w:r>
      <w:r w:rsidRPr="0024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BCB">
        <w:rPr>
          <w:rFonts w:ascii="Times New Roman" w:hAnsi="Times New Roman" w:cs="Times New Roman"/>
          <w:sz w:val="28"/>
          <w:szCs w:val="28"/>
        </w:rPr>
        <w:t>По информации МБУ «УЕЗТУ»</w:t>
      </w:r>
      <w:r w:rsidR="007358F1">
        <w:rPr>
          <w:rFonts w:ascii="Times New Roman" w:hAnsi="Times New Roman" w:cs="Times New Roman"/>
          <w:sz w:val="28"/>
          <w:szCs w:val="28"/>
        </w:rPr>
        <w:t>,</w:t>
      </w:r>
      <w:r w:rsidR="002E1BCB">
        <w:rPr>
          <w:rFonts w:ascii="Times New Roman" w:hAnsi="Times New Roman" w:cs="Times New Roman"/>
          <w:sz w:val="28"/>
          <w:szCs w:val="28"/>
        </w:rPr>
        <w:t xml:space="preserve"> </w:t>
      </w:r>
      <w:r w:rsidR="006B17E7" w:rsidRPr="006B17E7">
        <w:rPr>
          <w:rFonts w:ascii="Times New Roman" w:hAnsi="Times New Roman" w:cs="Times New Roman"/>
          <w:sz w:val="28"/>
          <w:szCs w:val="28"/>
        </w:rPr>
        <w:t>в справочно-информационную службу в</w:t>
      </w:r>
      <w:r w:rsidRPr="006B17E7">
        <w:rPr>
          <w:rFonts w:ascii="Times New Roman" w:hAnsi="Times New Roman" w:cs="Times New Roman"/>
          <w:sz w:val="28"/>
          <w:szCs w:val="28"/>
        </w:rPr>
        <w:t xml:space="preserve"> </w:t>
      </w:r>
      <w:r w:rsidR="006B17E7" w:rsidRPr="006B17E7">
        <w:rPr>
          <w:rFonts w:ascii="Times New Roman" w:hAnsi="Times New Roman" w:cs="Times New Roman"/>
          <w:sz w:val="28"/>
          <w:szCs w:val="28"/>
        </w:rPr>
        <w:t>1 полугодии</w:t>
      </w:r>
      <w:r w:rsidR="00131E6C" w:rsidRPr="006B17E7">
        <w:rPr>
          <w:rFonts w:ascii="Times New Roman" w:hAnsi="Times New Roman" w:cs="Times New Roman"/>
          <w:sz w:val="28"/>
          <w:szCs w:val="28"/>
        </w:rPr>
        <w:t xml:space="preserve"> 2020</w:t>
      </w:r>
      <w:r w:rsidRPr="006B17E7">
        <w:rPr>
          <w:rFonts w:ascii="Times New Roman" w:hAnsi="Times New Roman" w:cs="Times New Roman"/>
          <w:sz w:val="28"/>
          <w:szCs w:val="28"/>
        </w:rPr>
        <w:t xml:space="preserve"> </w:t>
      </w:r>
      <w:r w:rsidR="002E1BCB" w:rsidRPr="006B17E7">
        <w:rPr>
          <w:rFonts w:ascii="Times New Roman" w:hAnsi="Times New Roman" w:cs="Times New Roman"/>
          <w:sz w:val="28"/>
          <w:szCs w:val="28"/>
        </w:rPr>
        <w:t>год</w:t>
      </w:r>
      <w:r w:rsidR="00131E6C" w:rsidRPr="006B17E7">
        <w:rPr>
          <w:rFonts w:ascii="Times New Roman" w:hAnsi="Times New Roman" w:cs="Times New Roman"/>
          <w:sz w:val="28"/>
          <w:szCs w:val="28"/>
        </w:rPr>
        <w:t>а</w:t>
      </w:r>
      <w:r w:rsidRPr="006B17E7">
        <w:rPr>
          <w:rFonts w:ascii="Times New Roman" w:hAnsi="Times New Roman" w:cs="Times New Roman"/>
          <w:sz w:val="28"/>
          <w:szCs w:val="28"/>
        </w:rPr>
        <w:t xml:space="preserve"> на рассмотрение поступило</w:t>
      </w:r>
      <w:r w:rsidR="002E1BCB" w:rsidRPr="006B17E7">
        <w:rPr>
          <w:rFonts w:ascii="Times New Roman" w:hAnsi="Times New Roman" w:cs="Times New Roman"/>
          <w:sz w:val="28"/>
          <w:szCs w:val="28"/>
        </w:rPr>
        <w:t xml:space="preserve"> </w:t>
      </w:r>
      <w:r w:rsidR="006B17E7" w:rsidRPr="006B17E7">
        <w:rPr>
          <w:rFonts w:ascii="Times New Roman" w:hAnsi="Times New Roman" w:cs="Times New Roman"/>
          <w:sz w:val="28"/>
          <w:szCs w:val="28"/>
        </w:rPr>
        <w:t>7</w:t>
      </w:r>
      <w:r w:rsidR="00C111FD" w:rsidRPr="006B17E7">
        <w:rPr>
          <w:rFonts w:ascii="Times New Roman" w:hAnsi="Times New Roman" w:cs="Times New Roman"/>
          <w:sz w:val="28"/>
          <w:szCs w:val="28"/>
        </w:rPr>
        <w:t> 200 обращений</w:t>
      </w:r>
      <w:r w:rsidR="006B17E7" w:rsidRPr="006B17E7">
        <w:rPr>
          <w:rFonts w:ascii="Times New Roman" w:hAnsi="Times New Roman" w:cs="Times New Roman"/>
          <w:sz w:val="28"/>
          <w:szCs w:val="28"/>
        </w:rPr>
        <w:t>, что на 50</w:t>
      </w:r>
      <w:r w:rsidR="002E1BCB" w:rsidRPr="006B17E7">
        <w:rPr>
          <w:rFonts w:ascii="Times New Roman" w:hAnsi="Times New Roman" w:cs="Times New Roman"/>
          <w:sz w:val="28"/>
          <w:szCs w:val="28"/>
        </w:rPr>
        <w:t xml:space="preserve"> % меньше </w:t>
      </w:r>
      <w:r w:rsidR="006B17E7" w:rsidRPr="006B17E7">
        <w:rPr>
          <w:rFonts w:ascii="Times New Roman" w:hAnsi="Times New Roman" w:cs="Times New Roman"/>
          <w:sz w:val="28"/>
          <w:szCs w:val="28"/>
        </w:rPr>
        <w:t>уровня годичной давности</w:t>
      </w:r>
      <w:r w:rsidR="003F47BE">
        <w:rPr>
          <w:rFonts w:ascii="Times New Roman" w:hAnsi="Times New Roman" w:cs="Times New Roman"/>
          <w:sz w:val="28"/>
          <w:szCs w:val="28"/>
        </w:rPr>
        <w:t xml:space="preserve"> </w:t>
      </w:r>
      <w:r w:rsidR="003F47BE" w:rsidRPr="006B17E7">
        <w:rPr>
          <w:rFonts w:ascii="Times New Roman" w:hAnsi="Times New Roman" w:cs="Times New Roman"/>
          <w:sz w:val="28"/>
          <w:szCs w:val="28"/>
        </w:rPr>
        <w:t xml:space="preserve">(за 2 полугодие 2019 года </w:t>
      </w:r>
      <w:r w:rsidR="003F47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47BE" w:rsidRPr="006B17E7">
        <w:rPr>
          <w:rFonts w:ascii="Times New Roman" w:hAnsi="Times New Roman" w:cs="Times New Roman"/>
          <w:sz w:val="28"/>
          <w:szCs w:val="28"/>
        </w:rPr>
        <w:t>- 14 109 обращений</w:t>
      </w:r>
      <w:r w:rsidR="006B17E7" w:rsidRPr="006B17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1A8F" w:rsidRDefault="00D91A8F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по результатам мониторинга рынка были выявлены следующие проблемы: </w:t>
      </w:r>
      <w:r w:rsidR="005B2E6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% перевозчиков отметили необходимость установления партнерских отношений с органами власти, </w:t>
      </w:r>
      <w:r w:rsidR="005B2E63">
        <w:rPr>
          <w:rFonts w:ascii="Times New Roman" w:hAnsi="Times New Roman" w:cs="Times New Roman"/>
          <w:sz w:val="28"/>
          <w:szCs w:val="28"/>
        </w:rPr>
        <w:t>30 % опрошенных отметили недостаток квалицированных кадров, еще по 20 % перевозчиков заявили о давлении со стороны конкурентов и о необходимости в развития транспортной сети.</w:t>
      </w:r>
    </w:p>
    <w:p w:rsidR="005B2E63" w:rsidRPr="005B2E63" w:rsidRDefault="005B2E63" w:rsidP="005073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рынок </w:t>
      </w:r>
      <w:r w:rsidRPr="005B2E63">
        <w:rPr>
          <w:rFonts w:ascii="Times New Roman" w:hAnsi="Times New Roman" w:cs="Times New Roman"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доступен и достаточно развит.</w:t>
      </w:r>
    </w:p>
    <w:p w:rsidR="00FA7915" w:rsidRPr="009D537B" w:rsidRDefault="00FA7915" w:rsidP="005073C7">
      <w:pPr>
        <w:ind w:firstLine="709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A842C1" w:rsidRPr="00EE21E3" w:rsidRDefault="00A5699D" w:rsidP="005073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E3">
        <w:rPr>
          <w:rFonts w:ascii="Times New Roman" w:hAnsi="Times New Roman" w:cs="Times New Roman"/>
          <w:b/>
          <w:sz w:val="28"/>
          <w:szCs w:val="28"/>
        </w:rPr>
        <w:t>Рынок услуг связи</w:t>
      </w:r>
      <w:r w:rsidR="00EE21E3">
        <w:rPr>
          <w:rFonts w:ascii="Times New Roman" w:hAnsi="Times New Roman" w:cs="Times New Roman"/>
          <w:b/>
          <w:sz w:val="28"/>
          <w:szCs w:val="28"/>
        </w:rPr>
        <w:t>, в том числ</w:t>
      </w:r>
      <w:r w:rsidR="00CD724E">
        <w:rPr>
          <w:rFonts w:ascii="Times New Roman" w:hAnsi="Times New Roman" w:cs="Times New Roman"/>
          <w:b/>
          <w:sz w:val="28"/>
          <w:szCs w:val="28"/>
        </w:rPr>
        <w:t>е по предоставлению широкополос</w:t>
      </w:r>
      <w:r w:rsidR="00EE21E3">
        <w:rPr>
          <w:rFonts w:ascii="Times New Roman" w:hAnsi="Times New Roman" w:cs="Times New Roman"/>
          <w:b/>
          <w:sz w:val="28"/>
          <w:szCs w:val="28"/>
        </w:rPr>
        <w:t>ного доступа к информационно-телекоммуникационной</w:t>
      </w:r>
      <w:r w:rsidR="00CD724E">
        <w:rPr>
          <w:rFonts w:ascii="Times New Roman" w:hAnsi="Times New Roman" w:cs="Times New Roman"/>
          <w:b/>
          <w:sz w:val="28"/>
          <w:szCs w:val="28"/>
        </w:rPr>
        <w:t xml:space="preserve"> сети «Интернет»</w:t>
      </w:r>
    </w:p>
    <w:p w:rsidR="00EC6E6E" w:rsidRDefault="00B76CCF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CCF">
        <w:rPr>
          <w:rFonts w:ascii="Times New Roman" w:hAnsi="Times New Roman" w:cs="Times New Roman"/>
          <w:sz w:val="28"/>
          <w:szCs w:val="28"/>
        </w:rPr>
        <w:t xml:space="preserve">Одним из наиболее востребованных видов связи у населения являются услуги мобильной связи и широкополосного доступа в сеть </w:t>
      </w:r>
      <w:r w:rsidR="007358F1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B76CCF">
        <w:rPr>
          <w:rFonts w:ascii="Times New Roman" w:hAnsi="Times New Roman" w:cs="Times New Roman"/>
          <w:sz w:val="28"/>
          <w:szCs w:val="28"/>
        </w:rPr>
        <w:t xml:space="preserve">(фиксированного и мобильного). </w:t>
      </w:r>
      <w:r w:rsidR="00FC54E8">
        <w:rPr>
          <w:rFonts w:ascii="Times New Roman" w:hAnsi="Times New Roman" w:cs="Times New Roman"/>
          <w:sz w:val="28"/>
          <w:szCs w:val="28"/>
        </w:rPr>
        <w:t>Рынок услуг связи на территории города представлен следующими операторами</w:t>
      </w:r>
      <w:r w:rsidRPr="00B76CCF">
        <w:rPr>
          <w:rFonts w:ascii="Times New Roman" w:hAnsi="Times New Roman" w:cs="Times New Roman"/>
          <w:sz w:val="28"/>
          <w:szCs w:val="28"/>
        </w:rPr>
        <w:t xml:space="preserve"> </w:t>
      </w:r>
      <w:r w:rsidR="00FC54E8">
        <w:rPr>
          <w:rFonts w:ascii="Times New Roman" w:hAnsi="Times New Roman" w:cs="Times New Roman"/>
          <w:sz w:val="28"/>
          <w:szCs w:val="28"/>
        </w:rPr>
        <w:t>связи: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4E">
        <w:rPr>
          <w:rFonts w:ascii="Times New Roman" w:eastAsia="Calibri" w:hAnsi="Times New Roman" w:cs="Times New Roman"/>
          <w:sz w:val="28"/>
          <w:szCs w:val="28"/>
        </w:rPr>
        <w:t>ПАО «Ростелеком</w:t>
      </w:r>
      <w:r w:rsidR="003D2B37">
        <w:rPr>
          <w:rFonts w:ascii="Times New Roman" w:eastAsia="Calibri" w:hAnsi="Times New Roman" w:cs="Times New Roman"/>
          <w:sz w:val="28"/>
          <w:szCs w:val="28"/>
        </w:rPr>
        <w:t xml:space="preserve">»,  </w:t>
      </w:r>
      <w:r w:rsidR="00FC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CD724E">
        <w:rPr>
          <w:rFonts w:ascii="Times New Roman" w:eastAsia="Calibri" w:hAnsi="Times New Roman" w:cs="Times New Roman"/>
          <w:sz w:val="28"/>
          <w:szCs w:val="28"/>
        </w:rPr>
        <w:t xml:space="preserve">ПАО «Мобильные </w:t>
      </w:r>
      <w:r w:rsidR="003D2B37">
        <w:rPr>
          <w:rFonts w:ascii="Times New Roman" w:eastAsia="Calibri" w:hAnsi="Times New Roman" w:cs="Times New Roman"/>
          <w:sz w:val="28"/>
          <w:szCs w:val="28"/>
        </w:rPr>
        <w:t>Телесистемы</w:t>
      </w:r>
      <w:r w:rsidR="00CD724E">
        <w:rPr>
          <w:rFonts w:ascii="Times New Roman" w:eastAsia="Calibri" w:hAnsi="Times New Roman" w:cs="Times New Roman"/>
          <w:sz w:val="28"/>
          <w:szCs w:val="28"/>
        </w:rPr>
        <w:t xml:space="preserve">» (МТС), ПАО «Мегафон», </w:t>
      </w:r>
      <w:r w:rsidR="00FC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CD724E">
        <w:rPr>
          <w:rFonts w:ascii="Times New Roman" w:eastAsia="Calibri" w:hAnsi="Times New Roman" w:cs="Times New Roman"/>
          <w:sz w:val="28"/>
          <w:szCs w:val="28"/>
        </w:rPr>
        <w:t>ПАО «Вымпелком» (Билайн),</w:t>
      </w:r>
      <w:r w:rsidR="00EC6E6E">
        <w:rPr>
          <w:rFonts w:ascii="Times New Roman" w:eastAsia="Calibri" w:hAnsi="Times New Roman" w:cs="Times New Roman"/>
          <w:sz w:val="28"/>
          <w:szCs w:val="28"/>
        </w:rPr>
        <w:t xml:space="preserve"> ООО «Т2 Мобайл»</w:t>
      </w:r>
      <w:r w:rsidR="00CD7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E6E">
        <w:rPr>
          <w:rFonts w:ascii="Times New Roman" w:eastAsia="Calibri" w:hAnsi="Times New Roman" w:cs="Times New Roman"/>
          <w:sz w:val="28"/>
          <w:szCs w:val="28"/>
        </w:rPr>
        <w:t>(</w:t>
      </w:r>
      <w:r w:rsidR="00CD724E">
        <w:rPr>
          <w:rFonts w:ascii="Times New Roman" w:eastAsia="Calibri" w:hAnsi="Times New Roman" w:cs="Times New Roman"/>
          <w:sz w:val="28"/>
          <w:szCs w:val="28"/>
        </w:rPr>
        <w:t>Tele2</w:t>
      </w:r>
      <w:r w:rsidR="00EC6E6E">
        <w:rPr>
          <w:rFonts w:ascii="Times New Roman" w:eastAsia="Calibri" w:hAnsi="Times New Roman" w:cs="Times New Roman"/>
          <w:sz w:val="28"/>
          <w:szCs w:val="28"/>
        </w:rPr>
        <w:t>)</w:t>
      </w:r>
      <w:r w:rsidR="00CD724E">
        <w:rPr>
          <w:rFonts w:ascii="Times New Roman" w:eastAsia="Calibri" w:hAnsi="Times New Roman" w:cs="Times New Roman"/>
          <w:sz w:val="28"/>
          <w:szCs w:val="28"/>
        </w:rPr>
        <w:t>,</w:t>
      </w:r>
      <w:r w:rsidR="00D62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AB6">
        <w:rPr>
          <w:rFonts w:ascii="Times New Roman" w:eastAsia="Calibri" w:hAnsi="Times New Roman" w:cs="Times New Roman"/>
          <w:sz w:val="28"/>
          <w:szCs w:val="28"/>
        </w:rPr>
        <w:t xml:space="preserve">АО </w:t>
      </w:r>
      <w:r w:rsidR="00D625CD">
        <w:rPr>
          <w:rFonts w:ascii="Times New Roman" w:eastAsia="Calibri" w:hAnsi="Times New Roman" w:cs="Times New Roman"/>
          <w:sz w:val="28"/>
          <w:szCs w:val="28"/>
        </w:rPr>
        <w:t>«</w:t>
      </w:r>
      <w:r w:rsidR="00510AB6">
        <w:rPr>
          <w:rFonts w:ascii="Times New Roman" w:eastAsia="Calibri" w:hAnsi="Times New Roman" w:cs="Times New Roman"/>
          <w:sz w:val="28"/>
          <w:szCs w:val="28"/>
        </w:rPr>
        <w:t xml:space="preserve">Компания </w:t>
      </w:r>
      <w:r w:rsidR="00D625CD">
        <w:rPr>
          <w:rFonts w:ascii="Times New Roman" w:eastAsia="Calibri" w:hAnsi="Times New Roman" w:cs="Times New Roman"/>
          <w:sz w:val="28"/>
          <w:szCs w:val="28"/>
        </w:rPr>
        <w:t>ТрансТелеком» (ТТК),</w:t>
      </w:r>
      <w:r w:rsidR="00EC6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C0F">
        <w:rPr>
          <w:rFonts w:ascii="Times New Roman" w:eastAsia="Calibri" w:hAnsi="Times New Roman" w:cs="Times New Roman"/>
          <w:sz w:val="28"/>
          <w:szCs w:val="28"/>
        </w:rPr>
        <w:t>ООО «</w:t>
      </w:r>
      <w:r w:rsidR="00AD0C0F">
        <w:rPr>
          <w:rFonts w:ascii="Times New Roman" w:eastAsia="Calibri" w:hAnsi="Times New Roman" w:cs="Times New Roman"/>
          <w:sz w:val="28"/>
          <w:szCs w:val="28"/>
          <w:lang w:val="en-US"/>
        </w:rPr>
        <w:t>Yota</w:t>
      </w:r>
      <w:r w:rsidR="00AD0C0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C6E6E">
        <w:rPr>
          <w:rFonts w:ascii="Times New Roman" w:eastAsia="Calibri" w:hAnsi="Times New Roman" w:cs="Times New Roman"/>
          <w:sz w:val="28"/>
          <w:szCs w:val="28"/>
        </w:rPr>
        <w:t xml:space="preserve">а также присутствуют региональные компании: ООО «Е-Лайт-Телеком» (торговая марка </w:t>
      </w:r>
      <w:r w:rsidR="00EC6E6E">
        <w:rPr>
          <w:rFonts w:ascii="Times New Roman" w:eastAsia="Calibri" w:hAnsi="Times New Roman" w:cs="Times New Roman"/>
          <w:sz w:val="28"/>
          <w:szCs w:val="28"/>
          <w:lang w:val="en-US"/>
        </w:rPr>
        <w:t>GoodLine</w:t>
      </w:r>
      <w:r w:rsidR="00EC6E6E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AD0C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EC6E6E">
        <w:rPr>
          <w:rFonts w:ascii="Times New Roman" w:eastAsia="Calibri" w:hAnsi="Times New Roman" w:cs="Times New Roman"/>
          <w:sz w:val="28"/>
          <w:szCs w:val="28"/>
        </w:rPr>
        <w:t>ООО «Кузбассвязьуголь»</w:t>
      </w:r>
      <w:r w:rsidR="00CD72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2AC" w:rsidRPr="00FC54E8" w:rsidRDefault="00FC54E8" w:rsidP="00507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Все</w:t>
      </w:r>
      <w:r w:rsidR="00A36DE8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DE8">
        <w:rPr>
          <w:rFonts w:ascii="Times New Roman" w:eastAsia="Calibri" w:hAnsi="Times New Roman" w:cs="Times New Roman"/>
          <w:sz w:val="28"/>
          <w:szCs w:val="28"/>
        </w:rPr>
        <w:t>операторами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связи </w:t>
      </w:r>
      <w:r w:rsidR="00A36DE8">
        <w:rPr>
          <w:rFonts w:ascii="Times New Roman" w:eastAsia="Calibri" w:hAnsi="Times New Roman" w:cs="Times New Roman"/>
          <w:sz w:val="28"/>
          <w:szCs w:val="28"/>
        </w:rPr>
        <w:t>р</w:t>
      </w:r>
      <w:r w:rsidR="00A36DE8" w:rsidRPr="00FC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азрабатываются решения, которые на базе современного оборудования и передовых технологий позволяют поднять качество услуг на </w:t>
      </w:r>
      <w:r w:rsidR="00A3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высокий уровень, в том числе </w:t>
      </w:r>
      <w:r w:rsidRPr="00FC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высокоскоростной </w:t>
      </w:r>
      <w:r w:rsidR="00A36D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5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36D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доступную телефонию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многоканальное кабельное телевидение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02AC" w:rsidRPr="00FC5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 популярн</w:t>
      </w:r>
      <w:r w:rsidR="005B4AB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внутрисетевые проекты, такие</w:t>
      </w:r>
      <w:r w:rsidR="001502AC" w:rsidRPr="00FC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файлообменная </w:t>
      </w:r>
      <w:r w:rsidR="00150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и игровые порталы</w:t>
      </w:r>
      <w:r w:rsidR="001502AC" w:rsidRPr="00FC5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C0E" w:rsidRDefault="00B356E6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2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30.06.2020</w:t>
      </w:r>
      <w:r w:rsidRPr="00DA2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зона покрытия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операторов связи </w:t>
      </w:r>
      <w:r w:rsidRPr="00DA2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Билайн</w:t>
      </w:r>
      <w:r w:rsidRPr="00DA2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городе </w:t>
      </w:r>
      <w:r w:rsidRPr="00DA2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Кемерово считается самой большой и поддерживает все стандарты связи (2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G, 3G, 4G и NB-IoT). Р</w:t>
      </w:r>
      <w:r w:rsidRPr="00DA2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 по подключению новых домов и абонентов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ведутся в постоянном режиме. </w:t>
      </w:r>
    </w:p>
    <w:p w:rsidR="00FC54E8" w:rsidRDefault="00B356E6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мониторинга, проведенного в</w:t>
      </w:r>
      <w:r w:rsidR="00257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 полугодии 2020 года специалистами данных операторов сотовой связи, зона покрытия уверенного приема сигнала на территории города Кемерово – 100 %.</w:t>
      </w:r>
    </w:p>
    <w:p w:rsidR="00A5699D" w:rsidRDefault="00907585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целях мониторинга состояния и развития конкурентной среды на рынке услуг связи проведен</w:t>
      </w:r>
      <w:r w:rsidR="00A5699D" w:rsidRPr="00BC704B">
        <w:rPr>
          <w:rFonts w:ascii="Times New Roman" w:eastAsia="Calibri" w:hAnsi="Times New Roman" w:cs="Times New Roman"/>
          <w:sz w:val="28"/>
          <w:szCs w:val="28"/>
        </w:rPr>
        <w:t xml:space="preserve"> опрос </w:t>
      </w:r>
      <w:r w:rsidR="007358F1" w:rsidRPr="00BC704B">
        <w:rPr>
          <w:rFonts w:ascii="Times New Roman" w:eastAsia="Calibri" w:hAnsi="Times New Roman" w:cs="Times New Roman"/>
          <w:sz w:val="28"/>
          <w:szCs w:val="28"/>
        </w:rPr>
        <w:t>пред</w:t>
      </w:r>
      <w:r w:rsidR="007358F1">
        <w:rPr>
          <w:rFonts w:ascii="Times New Roman" w:eastAsia="Calibri" w:hAnsi="Times New Roman" w:cs="Times New Roman"/>
          <w:sz w:val="28"/>
          <w:szCs w:val="28"/>
        </w:rPr>
        <w:t xml:space="preserve">ставителей </w:t>
      </w:r>
      <w:r w:rsidR="007358F1" w:rsidRPr="00BC704B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бизнеса по вопросу качества предоставления услуг интернета провайдерами города Кемерово </w:t>
      </w:r>
      <w:r w:rsidR="00A5699D" w:rsidRPr="00BC704B">
        <w:rPr>
          <w:rFonts w:ascii="Times New Roman" w:eastAsia="Calibri" w:hAnsi="Times New Roman" w:cs="Times New Roman"/>
          <w:sz w:val="28"/>
          <w:szCs w:val="28"/>
        </w:rPr>
        <w:t>методом «</w:t>
      </w:r>
      <w:r w:rsidR="00F81D9F">
        <w:rPr>
          <w:rFonts w:ascii="Times New Roman" w:eastAsia="Calibri" w:hAnsi="Times New Roman" w:cs="Times New Roman"/>
          <w:sz w:val="28"/>
          <w:szCs w:val="28"/>
        </w:rPr>
        <w:t>х</w:t>
      </w:r>
      <w:r w:rsidR="00A5699D" w:rsidRPr="00BC704B">
        <w:rPr>
          <w:rFonts w:ascii="Times New Roman" w:eastAsia="Calibri" w:hAnsi="Times New Roman" w:cs="Times New Roman"/>
          <w:sz w:val="28"/>
          <w:szCs w:val="28"/>
        </w:rPr>
        <w:t xml:space="preserve">олодный обзвон». </w:t>
      </w:r>
      <w:r w:rsidR="00E97FB1">
        <w:rPr>
          <w:rFonts w:ascii="Times New Roman" w:eastAsia="Calibri" w:hAnsi="Times New Roman" w:cs="Times New Roman"/>
          <w:sz w:val="28"/>
          <w:szCs w:val="28"/>
        </w:rPr>
        <w:t xml:space="preserve">По результатам мониторинга </w:t>
      </w:r>
      <w:r w:rsidR="00A5699D" w:rsidRPr="00BC704B">
        <w:rPr>
          <w:rFonts w:ascii="Times New Roman" w:eastAsia="Calibri" w:hAnsi="Times New Roman" w:cs="Times New Roman"/>
          <w:sz w:val="28"/>
          <w:szCs w:val="28"/>
        </w:rPr>
        <w:t>100 % опрошенных удовлетворены качеством предоставляемых услуг интернета</w:t>
      </w:r>
      <w:r w:rsidR="00732174">
        <w:rPr>
          <w:rFonts w:ascii="Times New Roman" w:eastAsia="Calibri" w:hAnsi="Times New Roman" w:cs="Times New Roman"/>
          <w:sz w:val="28"/>
          <w:szCs w:val="28"/>
        </w:rPr>
        <w:t xml:space="preserve"> и связи</w:t>
      </w:r>
      <w:r w:rsidR="00A5699D" w:rsidRPr="00BC70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1C84" w:rsidRDefault="007358F1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</w:t>
      </w:r>
      <w:r w:rsidR="00F81D9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842C1">
        <w:rPr>
          <w:rFonts w:ascii="Times New Roman" w:eastAsia="Calibri" w:hAnsi="Times New Roman" w:cs="Times New Roman"/>
          <w:sz w:val="28"/>
          <w:szCs w:val="28"/>
        </w:rPr>
        <w:t xml:space="preserve">ри мониторинге рынка услуг связи были выявлены проблемы, связанные с обслуживанием провайдерами частного сектора. </w:t>
      </w:r>
      <w:r w:rsidR="00F81D9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32174">
        <w:rPr>
          <w:rFonts w:ascii="Times New Roman" w:eastAsia="Calibri" w:hAnsi="Times New Roman" w:cs="Times New Roman"/>
          <w:sz w:val="28"/>
          <w:szCs w:val="28"/>
        </w:rPr>
        <w:t xml:space="preserve">Основным препятствием в реализации данной услуги является низкая рентабельность и, как следствие, высокая стоимость услуг для конечного потребителя. </w:t>
      </w:r>
      <w:r w:rsidR="00F81D9F">
        <w:rPr>
          <w:rFonts w:ascii="Times New Roman" w:eastAsia="Calibri" w:hAnsi="Times New Roman" w:cs="Times New Roman"/>
          <w:sz w:val="28"/>
          <w:szCs w:val="28"/>
        </w:rPr>
        <w:t>В настоящее время прорабатываются возможные в</w:t>
      </w:r>
      <w:r w:rsidR="00257C0E">
        <w:rPr>
          <w:rFonts w:ascii="Times New Roman" w:eastAsia="Calibri" w:hAnsi="Times New Roman" w:cs="Times New Roman"/>
          <w:sz w:val="28"/>
          <w:szCs w:val="28"/>
        </w:rPr>
        <w:t>арианты решения данного вопроса, многими операторами связи разработаны льготные тарифы для новых пользователей при подключении спутникового оборудования в</w:t>
      </w:r>
      <w:r w:rsidR="00A84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C0E">
        <w:rPr>
          <w:rFonts w:ascii="Times New Roman" w:eastAsia="Calibri" w:hAnsi="Times New Roman" w:cs="Times New Roman"/>
          <w:sz w:val="28"/>
          <w:szCs w:val="28"/>
        </w:rPr>
        <w:t>домах частного сектора.</w:t>
      </w:r>
    </w:p>
    <w:p w:rsidR="00DF3F6F" w:rsidRPr="00215C04" w:rsidRDefault="007D5030" w:rsidP="005073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16"/>
          <w:szCs w:val="28"/>
        </w:rPr>
      </w:pPr>
      <w:r w:rsidRPr="00DA2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C63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7915" w:rsidRPr="00215C04" w:rsidRDefault="00FA7915" w:rsidP="00215C04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"/>
          <w:szCs w:val="28"/>
        </w:rPr>
      </w:pPr>
    </w:p>
    <w:p w:rsidR="00FA7915" w:rsidRDefault="00FA7915" w:rsidP="005073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12"/>
          <w:szCs w:val="28"/>
        </w:rPr>
      </w:pPr>
    </w:p>
    <w:p w:rsidR="001A0AF2" w:rsidRDefault="001A0AF2" w:rsidP="005073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67">
        <w:rPr>
          <w:rFonts w:ascii="Times New Roman" w:hAnsi="Times New Roman" w:cs="Times New Roman"/>
          <w:b/>
          <w:sz w:val="28"/>
          <w:szCs w:val="28"/>
        </w:rPr>
        <w:t>Рынок</w:t>
      </w:r>
      <w:r w:rsidR="00FC3E9D">
        <w:rPr>
          <w:rFonts w:ascii="Times New Roman" w:hAnsi="Times New Roman" w:cs="Times New Roman"/>
          <w:b/>
          <w:sz w:val="28"/>
          <w:szCs w:val="28"/>
        </w:rPr>
        <w:t xml:space="preserve"> социальных </w:t>
      </w:r>
      <w:r w:rsidR="005B5793">
        <w:rPr>
          <w:rFonts w:ascii="Times New Roman" w:hAnsi="Times New Roman" w:cs="Times New Roman"/>
          <w:b/>
          <w:sz w:val="28"/>
          <w:szCs w:val="28"/>
        </w:rPr>
        <w:t>у</w:t>
      </w:r>
      <w:r w:rsidR="00FC3E9D" w:rsidRPr="00263267">
        <w:rPr>
          <w:rFonts w:ascii="Times New Roman" w:hAnsi="Times New Roman" w:cs="Times New Roman"/>
          <w:b/>
          <w:sz w:val="28"/>
          <w:szCs w:val="28"/>
        </w:rPr>
        <w:t xml:space="preserve">слуг </w:t>
      </w:r>
    </w:p>
    <w:p w:rsidR="00215C04" w:rsidRPr="00215C04" w:rsidRDefault="00215C04" w:rsidP="005073C7">
      <w:pPr>
        <w:ind w:firstLine="709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0C0011" w:rsidRDefault="0022650F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Кемерово </w:t>
      </w:r>
      <w:r w:rsidR="000A2BA9">
        <w:rPr>
          <w:rFonts w:ascii="Times New Roman" w:eastAsia="Calibri" w:hAnsi="Times New Roman" w:cs="Times New Roman"/>
          <w:sz w:val="28"/>
          <w:szCs w:val="28"/>
        </w:rPr>
        <w:t>на 01.07</w:t>
      </w:r>
      <w:r w:rsidR="00263267">
        <w:rPr>
          <w:rFonts w:ascii="Times New Roman" w:eastAsia="Calibri" w:hAnsi="Times New Roman" w:cs="Times New Roman"/>
          <w:sz w:val="28"/>
          <w:szCs w:val="28"/>
        </w:rPr>
        <w:t>.2020</w:t>
      </w: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зарегистрированы и включены в реестр</w:t>
      </w:r>
      <w:r w:rsidR="000A2BA9">
        <w:rPr>
          <w:rFonts w:ascii="Times New Roman" w:eastAsia="Calibri" w:hAnsi="Times New Roman" w:cs="Times New Roman"/>
          <w:sz w:val="28"/>
          <w:szCs w:val="28"/>
        </w:rPr>
        <w:t xml:space="preserve"> поставщиков социальных услуг 17</w:t>
      </w: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 организаций, оказывающих услуги в сфере социального </w:t>
      </w:r>
      <w:r>
        <w:rPr>
          <w:rFonts w:ascii="Times New Roman" w:eastAsia="Calibri" w:hAnsi="Times New Roman" w:cs="Times New Roman"/>
          <w:sz w:val="28"/>
          <w:szCs w:val="28"/>
        </w:rPr>
        <w:t>обслуживания населения, из них</w:t>
      </w: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 гос</w:t>
      </w:r>
      <w:r w:rsidR="00263267">
        <w:rPr>
          <w:rFonts w:ascii="Times New Roman" w:eastAsia="Calibri" w:hAnsi="Times New Roman" w:cs="Times New Roman"/>
          <w:sz w:val="28"/>
          <w:szCs w:val="28"/>
        </w:rPr>
        <w:t>ударственные</w:t>
      </w:r>
      <w:r w:rsidR="000A2BA9">
        <w:rPr>
          <w:rFonts w:ascii="Times New Roman" w:eastAsia="Calibri" w:hAnsi="Times New Roman" w:cs="Times New Roman"/>
          <w:sz w:val="28"/>
          <w:szCs w:val="28"/>
        </w:rPr>
        <w:t xml:space="preserve"> - 4</w:t>
      </w:r>
      <w:r w:rsidR="002632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4ABE">
        <w:rPr>
          <w:rFonts w:ascii="Times New Roman" w:eastAsia="Calibri" w:hAnsi="Times New Roman" w:cs="Times New Roman"/>
          <w:sz w:val="28"/>
          <w:szCs w:val="28"/>
        </w:rPr>
        <w:t>частной формы собственности - 4</w:t>
      </w:r>
      <w:r w:rsidR="00263267">
        <w:rPr>
          <w:rFonts w:ascii="Times New Roman" w:eastAsia="Calibri" w:hAnsi="Times New Roman" w:cs="Times New Roman"/>
          <w:sz w:val="28"/>
          <w:szCs w:val="28"/>
        </w:rPr>
        <w:t>, муниципальные</w:t>
      </w:r>
      <w:r w:rsidR="000A2BA9">
        <w:rPr>
          <w:rFonts w:ascii="Times New Roman" w:eastAsia="Calibri" w:hAnsi="Times New Roman" w:cs="Times New Roman"/>
          <w:sz w:val="28"/>
          <w:szCs w:val="28"/>
        </w:rPr>
        <w:t xml:space="preserve"> - 9</w:t>
      </w:r>
      <w:r w:rsidR="00263267">
        <w:rPr>
          <w:rFonts w:ascii="Times New Roman" w:eastAsia="Calibri" w:hAnsi="Times New Roman" w:cs="Times New Roman"/>
          <w:sz w:val="28"/>
          <w:szCs w:val="28"/>
        </w:rPr>
        <w:t>.</w:t>
      </w:r>
      <w:r w:rsidR="00893F77">
        <w:rPr>
          <w:rFonts w:ascii="Times New Roman" w:eastAsia="Calibri" w:hAnsi="Times New Roman" w:cs="Times New Roman"/>
          <w:sz w:val="28"/>
          <w:szCs w:val="28"/>
        </w:rPr>
        <w:t xml:space="preserve"> Ознакомит</w:t>
      </w:r>
      <w:r w:rsidR="00533061">
        <w:rPr>
          <w:rFonts w:ascii="Times New Roman" w:eastAsia="Calibri" w:hAnsi="Times New Roman" w:cs="Times New Roman"/>
          <w:sz w:val="28"/>
          <w:szCs w:val="28"/>
        </w:rPr>
        <w:t>ь</w:t>
      </w:r>
      <w:r w:rsidR="00893F77">
        <w:rPr>
          <w:rFonts w:ascii="Times New Roman" w:eastAsia="Calibri" w:hAnsi="Times New Roman" w:cs="Times New Roman"/>
          <w:sz w:val="28"/>
          <w:szCs w:val="28"/>
        </w:rPr>
        <w:t xml:space="preserve">ся с данными реестра можно на официальном сайте </w:t>
      </w:r>
      <w:r w:rsidR="0099238A" w:rsidRPr="0099238A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893F77" w:rsidRPr="0099238A">
        <w:rPr>
          <w:rFonts w:ascii="Times New Roman" w:eastAsia="Calibri" w:hAnsi="Times New Roman" w:cs="Times New Roman"/>
          <w:sz w:val="28"/>
          <w:szCs w:val="28"/>
        </w:rPr>
        <w:t xml:space="preserve"> социальной защи</w:t>
      </w:r>
      <w:r w:rsidR="0099238A" w:rsidRPr="0099238A">
        <w:rPr>
          <w:rFonts w:ascii="Times New Roman" w:eastAsia="Calibri" w:hAnsi="Times New Roman" w:cs="Times New Roman"/>
          <w:sz w:val="28"/>
          <w:szCs w:val="28"/>
        </w:rPr>
        <w:t>ты населения Кузбасса</w:t>
      </w:r>
      <w:r w:rsidR="00893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F77" w:rsidRPr="004A31C2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8E6239" w:rsidRPr="004A31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www.dsznko.ru</w:t>
        </w:r>
      </w:hyperlink>
      <w:r w:rsidR="008E6239" w:rsidRPr="004A31C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893F77" w:rsidRPr="004A3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F77">
        <w:rPr>
          <w:rFonts w:ascii="Times New Roman" w:eastAsia="Calibri" w:hAnsi="Times New Roman" w:cs="Times New Roman"/>
          <w:sz w:val="28"/>
          <w:szCs w:val="28"/>
        </w:rPr>
        <w:t xml:space="preserve">в разделе «Социальное обслуживание граждан». </w:t>
      </w:r>
      <w:r w:rsidR="00893F77" w:rsidRPr="00893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59D" w:rsidRPr="00F81D9F" w:rsidRDefault="0052659D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общего</w:t>
      </w:r>
      <w:r w:rsidR="00A67218">
        <w:rPr>
          <w:rFonts w:ascii="Times New Roman" w:eastAsia="Calibri" w:hAnsi="Times New Roman" w:cs="Times New Roman"/>
          <w:sz w:val="28"/>
          <w:szCs w:val="28"/>
        </w:rPr>
        <w:t xml:space="preserve"> числа поставщиков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социальных услуг</w:t>
      </w:r>
      <w:r w:rsidR="00303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218">
        <w:rPr>
          <w:rFonts w:ascii="Times New Roman" w:eastAsia="Calibri" w:hAnsi="Times New Roman" w:cs="Times New Roman"/>
          <w:sz w:val="28"/>
          <w:szCs w:val="28"/>
        </w:rPr>
        <w:t>3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6ED">
        <w:rPr>
          <w:rFonts w:ascii="Times New Roman" w:eastAsia="Calibri" w:hAnsi="Times New Roman" w:cs="Times New Roman"/>
          <w:sz w:val="28"/>
          <w:szCs w:val="28"/>
        </w:rPr>
        <w:t>предоставляют</w:t>
      </w: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036ED">
        <w:rPr>
          <w:rFonts w:ascii="Times New Roman" w:eastAsia="Calibri" w:hAnsi="Times New Roman" w:cs="Times New Roman"/>
          <w:sz w:val="28"/>
          <w:szCs w:val="28"/>
        </w:rPr>
        <w:t>атронажные услуги с проживанием (</w:t>
      </w:r>
      <w:r>
        <w:rPr>
          <w:rFonts w:ascii="Times New Roman" w:eastAsia="Calibri" w:hAnsi="Times New Roman" w:cs="Times New Roman"/>
          <w:sz w:val="28"/>
          <w:szCs w:val="28"/>
        </w:rPr>
        <w:t>АНО «Частный пансионат для престарелых, инвалидов и немощных людей</w:t>
      </w: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Золотые годы</w:t>
      </w:r>
      <w:r w:rsidRPr="00F81D9F">
        <w:rPr>
          <w:rFonts w:ascii="Times New Roman" w:eastAsia="Calibri" w:hAnsi="Times New Roman" w:cs="Times New Roman"/>
          <w:sz w:val="28"/>
          <w:szCs w:val="28"/>
        </w:rPr>
        <w:t>»</w:t>
      </w:r>
      <w:r w:rsidR="003036ED">
        <w:rPr>
          <w:rFonts w:ascii="Times New Roman" w:eastAsia="Calibri" w:hAnsi="Times New Roman" w:cs="Times New Roman"/>
          <w:sz w:val="28"/>
          <w:szCs w:val="28"/>
        </w:rPr>
        <w:t>,</w:t>
      </w: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АНО </w:t>
      </w:r>
      <w:r w:rsidRPr="00F81D9F">
        <w:rPr>
          <w:rFonts w:ascii="Times New Roman" w:eastAsia="Calibri" w:hAnsi="Times New Roman" w:cs="Times New Roman"/>
          <w:sz w:val="28"/>
          <w:szCs w:val="28"/>
        </w:rPr>
        <w:t>«</w:t>
      </w:r>
      <w:r w:rsidR="000C0011">
        <w:rPr>
          <w:rFonts w:ascii="Times New Roman" w:eastAsia="Calibri" w:hAnsi="Times New Roman" w:cs="Times New Roman"/>
          <w:sz w:val="28"/>
          <w:szCs w:val="28"/>
        </w:rPr>
        <w:t xml:space="preserve">Дом-интернат для престарелых и инвалидов «Семеновна», </w:t>
      </w:r>
      <w:r>
        <w:rPr>
          <w:rFonts w:ascii="Times New Roman" w:eastAsia="Calibri" w:hAnsi="Times New Roman" w:cs="Times New Roman"/>
          <w:sz w:val="28"/>
          <w:szCs w:val="28"/>
        </w:rPr>
        <w:t>АНО пансионат для пожилых людей «Ника»</w:t>
      </w:r>
      <w:r w:rsidR="003036ED">
        <w:rPr>
          <w:rFonts w:ascii="Times New Roman" w:eastAsia="Calibri" w:hAnsi="Times New Roman" w:cs="Times New Roman"/>
          <w:sz w:val="28"/>
          <w:szCs w:val="28"/>
        </w:rPr>
        <w:t>) и 1 организация осуществляет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D9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оциальное обслуживание граждан на дому </w:t>
      </w:r>
      <w:r w:rsidR="003036ED">
        <w:rPr>
          <w:rFonts w:ascii="Times New Roman" w:eastAsia="Calibri" w:hAnsi="Times New Roman" w:cs="Times New Roman"/>
          <w:sz w:val="28"/>
          <w:szCs w:val="28"/>
        </w:rPr>
        <w:t>(</w:t>
      </w:r>
      <w:r w:rsidRPr="00F81D9F">
        <w:rPr>
          <w:rFonts w:ascii="Times New Roman" w:eastAsia="Calibri" w:hAnsi="Times New Roman" w:cs="Times New Roman"/>
          <w:sz w:val="28"/>
          <w:szCs w:val="28"/>
        </w:rPr>
        <w:t xml:space="preserve">АНО </w:t>
      </w:r>
      <w:r>
        <w:rPr>
          <w:rFonts w:ascii="Times New Roman" w:eastAsia="Calibri" w:hAnsi="Times New Roman" w:cs="Times New Roman"/>
          <w:sz w:val="28"/>
          <w:szCs w:val="28"/>
        </w:rPr>
        <w:t>«Православная патронажная служба города Кемерово»</w:t>
      </w:r>
      <w:r w:rsidR="003036E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2650F" w:rsidRPr="00F81D9F" w:rsidRDefault="0052659D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265A5C">
        <w:rPr>
          <w:rFonts w:ascii="Times New Roman" w:eastAsia="Calibri" w:hAnsi="Times New Roman" w:cs="Times New Roman"/>
          <w:sz w:val="28"/>
          <w:szCs w:val="28"/>
        </w:rPr>
        <w:t xml:space="preserve">с начала </w:t>
      </w:r>
      <w:r w:rsidR="00226A76">
        <w:rPr>
          <w:rFonts w:ascii="Times New Roman" w:eastAsia="Calibri" w:hAnsi="Times New Roman" w:cs="Times New Roman"/>
          <w:sz w:val="28"/>
          <w:szCs w:val="28"/>
        </w:rPr>
        <w:t>2020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года государственными и негосударственными организациями оказаны услуги для </w:t>
      </w:r>
      <w:r w:rsidR="00226A76">
        <w:rPr>
          <w:rFonts w:ascii="Times New Roman" w:eastAsia="Calibri" w:hAnsi="Times New Roman" w:cs="Times New Roman"/>
          <w:sz w:val="28"/>
          <w:szCs w:val="28"/>
        </w:rPr>
        <w:t>8 549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человек, в т</w:t>
      </w:r>
      <w:r w:rsidR="0022650F">
        <w:rPr>
          <w:rFonts w:ascii="Times New Roman" w:eastAsia="Calibri" w:hAnsi="Times New Roman" w:cs="Times New Roman"/>
          <w:sz w:val="28"/>
          <w:szCs w:val="28"/>
        </w:rPr>
        <w:t>ом числе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в полустационарных условиях – для </w:t>
      </w:r>
      <w:r w:rsidR="00226A76">
        <w:rPr>
          <w:rFonts w:ascii="Times New Roman" w:eastAsia="Calibri" w:hAnsi="Times New Roman" w:cs="Times New Roman"/>
          <w:sz w:val="28"/>
          <w:szCs w:val="28"/>
        </w:rPr>
        <w:t>766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2650F">
        <w:rPr>
          <w:rFonts w:ascii="Times New Roman" w:eastAsia="Calibri" w:hAnsi="Times New Roman" w:cs="Times New Roman"/>
          <w:sz w:val="28"/>
          <w:szCs w:val="28"/>
        </w:rPr>
        <w:t>,</w:t>
      </w:r>
      <w:r w:rsidR="00226A76">
        <w:rPr>
          <w:rFonts w:ascii="Times New Roman" w:eastAsia="Calibri" w:hAnsi="Times New Roman" w:cs="Times New Roman"/>
          <w:sz w:val="28"/>
          <w:szCs w:val="28"/>
        </w:rPr>
        <w:t xml:space="preserve"> на дому – для 7 057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2650F">
        <w:rPr>
          <w:rFonts w:ascii="Times New Roman" w:eastAsia="Calibri" w:hAnsi="Times New Roman" w:cs="Times New Roman"/>
          <w:sz w:val="28"/>
          <w:szCs w:val="28"/>
        </w:rPr>
        <w:t>,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2650F">
        <w:rPr>
          <w:rFonts w:ascii="Times New Roman" w:eastAsia="Calibri" w:hAnsi="Times New Roman" w:cs="Times New Roman"/>
          <w:sz w:val="28"/>
          <w:szCs w:val="28"/>
        </w:rPr>
        <w:t xml:space="preserve">стационарных условиях – </w:t>
      </w:r>
      <w:r w:rsidR="00226A76">
        <w:rPr>
          <w:rFonts w:ascii="Times New Roman" w:eastAsia="Calibri" w:hAnsi="Times New Roman" w:cs="Times New Roman"/>
          <w:sz w:val="28"/>
          <w:szCs w:val="28"/>
        </w:rPr>
        <w:t>для 726</w:t>
      </w:r>
      <w:r w:rsidR="0022650F" w:rsidRPr="00F81D9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265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F0D" w:rsidRDefault="00966688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A0AF2" w:rsidRPr="00F81D9F">
        <w:rPr>
          <w:rFonts w:ascii="Times New Roman" w:eastAsia="Calibri" w:hAnsi="Times New Roman" w:cs="Times New Roman"/>
          <w:sz w:val="28"/>
          <w:szCs w:val="28"/>
        </w:rPr>
        <w:t xml:space="preserve">о результатам </w:t>
      </w:r>
      <w:r w:rsidR="004A31C2" w:rsidRPr="00F81D9F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="004A31C2">
        <w:rPr>
          <w:rFonts w:ascii="Times New Roman" w:eastAsia="Calibri" w:hAnsi="Times New Roman" w:cs="Times New Roman"/>
          <w:sz w:val="28"/>
          <w:szCs w:val="28"/>
        </w:rPr>
        <w:t xml:space="preserve"> объема и качества предоставления услуг</w:t>
      </w:r>
      <w:r w:rsidR="001A034B">
        <w:rPr>
          <w:rFonts w:ascii="Times New Roman" w:eastAsia="Calibri" w:hAnsi="Times New Roman" w:cs="Times New Roman"/>
          <w:sz w:val="28"/>
          <w:szCs w:val="28"/>
        </w:rPr>
        <w:t xml:space="preserve"> (МКУ «</w:t>
      </w:r>
      <w:proofErr w:type="spellStart"/>
      <w:r w:rsidR="001A034B">
        <w:rPr>
          <w:rFonts w:ascii="Times New Roman" w:eastAsia="Calibri" w:hAnsi="Times New Roman" w:cs="Times New Roman"/>
          <w:sz w:val="28"/>
          <w:szCs w:val="28"/>
        </w:rPr>
        <w:t>ЦСПиД</w:t>
      </w:r>
      <w:proofErr w:type="spellEnd"/>
      <w:r w:rsidR="001A034B">
        <w:rPr>
          <w:rFonts w:ascii="Times New Roman" w:eastAsia="Calibri" w:hAnsi="Times New Roman" w:cs="Times New Roman"/>
          <w:sz w:val="28"/>
          <w:szCs w:val="28"/>
        </w:rPr>
        <w:t xml:space="preserve"> г. Кемерово», МБУ «КЦСОН г. Кемерово»)</w:t>
      </w:r>
      <w:r w:rsidR="004A31C2">
        <w:rPr>
          <w:rFonts w:ascii="Times New Roman" w:eastAsia="Calibri" w:hAnsi="Times New Roman" w:cs="Times New Roman"/>
          <w:sz w:val="28"/>
          <w:szCs w:val="28"/>
        </w:rPr>
        <w:t>,</w:t>
      </w:r>
      <w:r w:rsidR="004A31C2" w:rsidRPr="00F81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AF2" w:rsidRPr="00F81D9F"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="00265A5C">
        <w:rPr>
          <w:rFonts w:ascii="Times New Roman" w:eastAsia="Calibri" w:hAnsi="Times New Roman" w:cs="Times New Roman"/>
          <w:sz w:val="28"/>
          <w:szCs w:val="28"/>
        </w:rPr>
        <w:t>специалистами</w:t>
      </w:r>
      <w:r w:rsidR="00CF2B09">
        <w:rPr>
          <w:rFonts w:ascii="Times New Roman" w:eastAsia="Calibri" w:hAnsi="Times New Roman" w:cs="Times New Roman"/>
          <w:sz w:val="28"/>
          <w:szCs w:val="28"/>
        </w:rPr>
        <w:t xml:space="preserve"> управления социальной защиты населения </w:t>
      </w:r>
      <w:r w:rsidR="00882757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Кемерово </w:t>
      </w:r>
      <w:r w:rsidR="009C5EEE">
        <w:rPr>
          <w:rFonts w:ascii="Times New Roman" w:eastAsia="Calibri" w:hAnsi="Times New Roman" w:cs="Times New Roman"/>
          <w:sz w:val="28"/>
          <w:szCs w:val="28"/>
        </w:rPr>
        <w:t>в</w:t>
      </w:r>
      <w:r w:rsidR="00C51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21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C51133">
        <w:rPr>
          <w:rFonts w:ascii="Times New Roman" w:eastAsia="Calibri" w:hAnsi="Times New Roman" w:cs="Times New Roman"/>
          <w:sz w:val="28"/>
          <w:szCs w:val="28"/>
        </w:rPr>
        <w:t xml:space="preserve">полугодии </w:t>
      </w:r>
      <w:r w:rsidR="00090218">
        <w:rPr>
          <w:rFonts w:ascii="Times New Roman" w:eastAsia="Calibri" w:hAnsi="Times New Roman" w:cs="Times New Roman"/>
          <w:sz w:val="28"/>
          <w:szCs w:val="28"/>
        </w:rPr>
        <w:t>2020</w:t>
      </w:r>
      <w:r w:rsidR="00C5113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15C04">
        <w:rPr>
          <w:rFonts w:ascii="Times New Roman" w:eastAsia="Calibri" w:hAnsi="Times New Roman" w:cs="Times New Roman"/>
          <w:sz w:val="28"/>
          <w:szCs w:val="28"/>
        </w:rPr>
        <w:t>,</w:t>
      </w:r>
      <w:r w:rsidR="00C51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218">
        <w:rPr>
          <w:rFonts w:ascii="Times New Roman" w:eastAsia="Calibri" w:hAnsi="Times New Roman" w:cs="Times New Roman"/>
          <w:sz w:val="28"/>
          <w:szCs w:val="28"/>
        </w:rPr>
        <w:t>65</w:t>
      </w:r>
      <w:r w:rsidR="00CF2B09" w:rsidRPr="00A12B9F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E03EEE" w:rsidRPr="00A12B9F">
        <w:rPr>
          <w:rFonts w:ascii="Times New Roman" w:eastAsia="Calibri" w:hAnsi="Times New Roman" w:cs="Times New Roman"/>
          <w:sz w:val="28"/>
          <w:szCs w:val="28"/>
        </w:rPr>
        <w:t xml:space="preserve">получателей социальных услуг </w:t>
      </w:r>
      <w:r w:rsidR="00AF7F2A" w:rsidRPr="00A12B9F">
        <w:rPr>
          <w:rFonts w:ascii="Times New Roman" w:eastAsia="Calibri" w:hAnsi="Times New Roman" w:cs="Times New Roman"/>
          <w:sz w:val="28"/>
          <w:szCs w:val="28"/>
        </w:rPr>
        <w:t>удовлетворены оказанными услугами</w:t>
      </w:r>
      <w:r w:rsidR="00AF7F2A">
        <w:rPr>
          <w:rFonts w:ascii="Times New Roman" w:eastAsia="Calibri" w:hAnsi="Times New Roman" w:cs="Times New Roman"/>
          <w:sz w:val="28"/>
          <w:szCs w:val="28"/>
        </w:rPr>
        <w:t>,</w:t>
      </w:r>
      <w:r w:rsidR="00A12B9F" w:rsidRPr="00A12B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03EEE" w:rsidRPr="00A12B9F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AF7F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F7F2A" w:rsidRPr="00A12B9F">
        <w:rPr>
          <w:rFonts w:ascii="Times New Roman" w:eastAsia="Calibri" w:hAnsi="Times New Roman" w:cs="Times New Roman"/>
          <w:sz w:val="28"/>
          <w:szCs w:val="28"/>
        </w:rPr>
        <w:t>оценивают объем и качество предоставления услуг как высокое</w:t>
      </w:r>
      <w:r w:rsidR="00EC64A9" w:rsidRPr="00A12B9F">
        <w:rPr>
          <w:rFonts w:ascii="Times New Roman" w:eastAsia="Calibri" w:hAnsi="Times New Roman" w:cs="Times New Roman"/>
          <w:sz w:val="28"/>
          <w:szCs w:val="28"/>
        </w:rPr>
        <w:t xml:space="preserve">, 5 % опрошенных – </w:t>
      </w:r>
      <w:r w:rsidR="00691EE4">
        <w:rPr>
          <w:rFonts w:ascii="Times New Roman" w:eastAsia="Calibri" w:hAnsi="Times New Roman" w:cs="Times New Roman"/>
          <w:sz w:val="28"/>
          <w:szCs w:val="28"/>
        </w:rPr>
        <w:t>недовольны услугами</w:t>
      </w:r>
      <w:r w:rsidR="00AF7F2A">
        <w:rPr>
          <w:rFonts w:ascii="Times New Roman" w:eastAsia="Calibri" w:hAnsi="Times New Roman" w:cs="Times New Roman"/>
          <w:sz w:val="28"/>
          <w:szCs w:val="28"/>
        </w:rPr>
        <w:t xml:space="preserve">, еще 10 % респондентов – затруднились ответить.  </w:t>
      </w:r>
    </w:p>
    <w:p w:rsidR="00215C04" w:rsidRDefault="00215C04" w:rsidP="005073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C04" w:rsidRDefault="00215C04" w:rsidP="005073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C04" w:rsidRDefault="00215C04" w:rsidP="005073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D9C" w:rsidRDefault="00EC5030" w:rsidP="005073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Сфера наружной рекламы</w:t>
      </w:r>
    </w:p>
    <w:p w:rsidR="00CB27C5" w:rsidRDefault="00B11B33" w:rsidP="005073C7">
      <w:pPr>
        <w:spacing w:after="0" w:line="33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</w:t>
      </w:r>
      <w:r w:rsidRPr="00B11B33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9C6111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по Кемеровской област</w:t>
      </w:r>
      <w:r w:rsidR="00226A76">
        <w:rPr>
          <w:rFonts w:ascii="Times New Roman" w:hAnsi="Times New Roman" w:cs="Times New Roman"/>
          <w:sz w:val="28"/>
          <w:szCs w:val="28"/>
        </w:rPr>
        <w:t>и</w:t>
      </w:r>
      <w:r w:rsidR="00DD4192">
        <w:rPr>
          <w:rFonts w:ascii="Times New Roman" w:hAnsi="Times New Roman" w:cs="Times New Roman"/>
          <w:sz w:val="28"/>
          <w:szCs w:val="28"/>
        </w:rPr>
        <w:t xml:space="preserve"> на 01.07</w:t>
      </w:r>
      <w:r w:rsidR="00AF7F2A">
        <w:rPr>
          <w:rFonts w:ascii="Times New Roman" w:hAnsi="Times New Roman" w:cs="Times New Roman"/>
          <w:sz w:val="28"/>
          <w:szCs w:val="28"/>
        </w:rPr>
        <w:t>.2020</w:t>
      </w:r>
      <w:r w:rsidRPr="009C6111">
        <w:rPr>
          <w:rFonts w:ascii="Times New Roman" w:hAnsi="Times New Roman" w:cs="Times New Roman"/>
          <w:sz w:val="28"/>
          <w:szCs w:val="28"/>
        </w:rPr>
        <w:t xml:space="preserve"> </w:t>
      </w:r>
      <w:r w:rsidR="009C6111" w:rsidRPr="009C6111">
        <w:rPr>
          <w:rFonts w:ascii="Times New Roman" w:hAnsi="Times New Roman" w:cs="Times New Roman"/>
          <w:sz w:val="28"/>
          <w:szCs w:val="28"/>
        </w:rPr>
        <w:t xml:space="preserve">в </w:t>
      </w:r>
      <w:r w:rsidR="00A03F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7F2A">
        <w:rPr>
          <w:rFonts w:ascii="Times New Roman" w:hAnsi="Times New Roman" w:cs="Times New Roman"/>
          <w:sz w:val="28"/>
          <w:szCs w:val="28"/>
        </w:rPr>
        <w:t>городе</w:t>
      </w:r>
      <w:r w:rsidR="009C6111" w:rsidRPr="009C6111">
        <w:rPr>
          <w:rFonts w:ascii="Times New Roman" w:hAnsi="Times New Roman" w:cs="Times New Roman"/>
          <w:sz w:val="28"/>
          <w:szCs w:val="28"/>
        </w:rPr>
        <w:t xml:space="preserve"> Кемерово </w:t>
      </w:r>
      <w:r w:rsidR="00B278AA">
        <w:rPr>
          <w:rFonts w:ascii="Times New Roman" w:hAnsi="Times New Roman" w:cs="Times New Roman"/>
          <w:sz w:val="28"/>
          <w:szCs w:val="28"/>
        </w:rPr>
        <w:t>зарегистрировано 99</w:t>
      </w:r>
      <w:r w:rsidRPr="009C6111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</w:t>
      </w:r>
      <w:r w:rsidR="00C57BB6">
        <w:rPr>
          <w:rFonts w:ascii="Times New Roman" w:hAnsi="Times New Roman" w:cs="Times New Roman"/>
          <w:sz w:val="28"/>
          <w:szCs w:val="28"/>
        </w:rPr>
        <w:t>деятельность в сфере полиграфии (в 2019 году – 113 организаций).</w:t>
      </w:r>
      <w:r w:rsidRPr="009C6111">
        <w:rPr>
          <w:rFonts w:ascii="Times New Roman" w:hAnsi="Times New Roman" w:cs="Times New Roman"/>
          <w:sz w:val="28"/>
          <w:szCs w:val="28"/>
        </w:rPr>
        <w:t xml:space="preserve"> </w:t>
      </w:r>
      <w:r w:rsidR="00AF7691"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собственности в сфере наружной рекламы – 100 %.</w:t>
      </w:r>
    </w:p>
    <w:p w:rsidR="009C6111" w:rsidRDefault="00AF7691" w:rsidP="005073C7">
      <w:pPr>
        <w:spacing w:after="0" w:line="33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3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27C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6673D6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2020 года многие мелкие рекламные мастерские вынуждены были закрыть производство, не выдерживая конкуренции с крупными </w:t>
      </w:r>
      <w:r w:rsidR="00923737">
        <w:rPr>
          <w:rFonts w:ascii="Times New Roman" w:hAnsi="Times New Roman" w:cs="Times New Roman"/>
          <w:color w:val="000000"/>
          <w:sz w:val="28"/>
          <w:szCs w:val="28"/>
        </w:rPr>
        <w:t>рекламными группами, участвующими</w:t>
      </w:r>
      <w:r w:rsidR="006673D6">
        <w:rPr>
          <w:rFonts w:ascii="Times New Roman" w:hAnsi="Times New Roman" w:cs="Times New Roman"/>
          <w:color w:val="000000"/>
          <w:sz w:val="28"/>
          <w:szCs w:val="28"/>
        </w:rPr>
        <w:t xml:space="preserve"> в тендерах</w:t>
      </w:r>
      <w:r w:rsidR="00AE69AB">
        <w:rPr>
          <w:rFonts w:ascii="Times New Roman" w:hAnsi="Times New Roman" w:cs="Times New Roman"/>
          <w:color w:val="000000"/>
          <w:sz w:val="28"/>
          <w:szCs w:val="28"/>
        </w:rPr>
        <w:t>: ООО «</w:t>
      </w:r>
      <w:r w:rsidR="00B11B33">
        <w:rPr>
          <w:rFonts w:ascii="Times New Roman" w:hAnsi="Times New Roman" w:cs="Times New Roman"/>
          <w:color w:val="000000"/>
          <w:sz w:val="28"/>
          <w:szCs w:val="28"/>
        </w:rPr>
        <w:t>Кузбасская Медиа Группа»,</w:t>
      </w:r>
      <w:r w:rsidR="00CB2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B33">
        <w:rPr>
          <w:rFonts w:ascii="Times New Roman" w:hAnsi="Times New Roman" w:cs="Times New Roman"/>
          <w:color w:val="000000"/>
          <w:sz w:val="28"/>
          <w:szCs w:val="28"/>
        </w:rPr>
        <w:t>ООО «РА Европа», ООО «Медиасоюз», ООО «Все</w:t>
      </w:r>
      <w:r w:rsidR="006039C0">
        <w:rPr>
          <w:rFonts w:ascii="Times New Roman" w:hAnsi="Times New Roman" w:cs="Times New Roman"/>
          <w:color w:val="000000"/>
          <w:sz w:val="28"/>
          <w:szCs w:val="28"/>
        </w:rPr>
        <w:t xml:space="preserve"> про Все», ООО «Компания ЛИКО», ООО «Оранжевый слон».</w:t>
      </w:r>
    </w:p>
    <w:p w:rsidR="00EC5030" w:rsidRPr="00E11AE7" w:rsidRDefault="00C30EE4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E7">
        <w:rPr>
          <w:rFonts w:ascii="Times New Roman" w:hAnsi="Times New Roman" w:cs="Times New Roman"/>
          <w:sz w:val="28"/>
          <w:szCs w:val="28"/>
        </w:rPr>
        <w:t>Органам местного самоуправления в сфере наружной рекламы предоставлены полномочия по утверждению схем размещения рекламных конструкций, выдаче разрешений на установку и эксплуатацию рекламных конструкций и предписаний о демонтаже рекламных конструкций, установленных и/или эксплуатируемых в отсутствие разрешения, срок действия которого не истек</w:t>
      </w:r>
      <w:r w:rsidR="009C6111">
        <w:rPr>
          <w:rFonts w:ascii="Times New Roman" w:hAnsi="Times New Roman" w:cs="Times New Roman"/>
          <w:sz w:val="28"/>
          <w:szCs w:val="28"/>
        </w:rPr>
        <w:t>,</w:t>
      </w:r>
      <w:r w:rsidRPr="00E11AE7">
        <w:rPr>
          <w:rFonts w:ascii="Times New Roman" w:hAnsi="Times New Roman" w:cs="Times New Roman"/>
          <w:sz w:val="28"/>
          <w:szCs w:val="28"/>
        </w:rPr>
        <w:t xml:space="preserve"> принятию решения об аннулировании разрешений по основаниям, установленным </w:t>
      </w:r>
      <w:r w:rsidR="009C6111">
        <w:rPr>
          <w:rFonts w:ascii="Times New Roman" w:hAnsi="Times New Roman" w:cs="Times New Roman"/>
          <w:sz w:val="28"/>
          <w:szCs w:val="28"/>
        </w:rPr>
        <w:t>Федеральным з</w:t>
      </w:r>
      <w:r w:rsidRPr="00E11AE7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9C6111">
        <w:rPr>
          <w:rFonts w:ascii="Times New Roman" w:hAnsi="Times New Roman" w:cs="Times New Roman"/>
          <w:sz w:val="28"/>
          <w:szCs w:val="28"/>
        </w:rPr>
        <w:t>от 13.03.2006 № 38-ФЗ «О</w:t>
      </w:r>
      <w:r w:rsidRPr="00E11AE7">
        <w:rPr>
          <w:rFonts w:ascii="Times New Roman" w:hAnsi="Times New Roman" w:cs="Times New Roman"/>
          <w:sz w:val="28"/>
          <w:szCs w:val="28"/>
        </w:rPr>
        <w:t xml:space="preserve"> рекламе</w:t>
      </w:r>
      <w:r w:rsidR="009C6111">
        <w:rPr>
          <w:rFonts w:ascii="Times New Roman" w:hAnsi="Times New Roman" w:cs="Times New Roman"/>
          <w:sz w:val="28"/>
          <w:szCs w:val="28"/>
        </w:rPr>
        <w:t>»</w:t>
      </w:r>
      <w:r w:rsidRPr="00E11AE7">
        <w:rPr>
          <w:rFonts w:ascii="Times New Roman" w:hAnsi="Times New Roman" w:cs="Times New Roman"/>
          <w:sz w:val="28"/>
          <w:szCs w:val="28"/>
        </w:rPr>
        <w:t xml:space="preserve">, а также право обращаться в суд с иском о признании ранее выданного разрешения недействительным в соответствии с пунктами 3 и 4 части 20 статьи 19 </w:t>
      </w:r>
      <w:r w:rsidR="00A03F7A">
        <w:rPr>
          <w:rFonts w:ascii="Times New Roman" w:hAnsi="Times New Roman" w:cs="Times New Roman"/>
          <w:sz w:val="28"/>
          <w:szCs w:val="28"/>
        </w:rPr>
        <w:t>вышеуказанного закона</w:t>
      </w:r>
      <w:r w:rsidRPr="00E11AE7">
        <w:rPr>
          <w:rFonts w:ascii="Times New Roman" w:hAnsi="Times New Roman" w:cs="Times New Roman"/>
          <w:sz w:val="28"/>
          <w:szCs w:val="28"/>
        </w:rPr>
        <w:t>.</w:t>
      </w:r>
    </w:p>
    <w:p w:rsidR="00E11AE7" w:rsidRPr="00E11AE7" w:rsidRDefault="00C147B1" w:rsidP="005073C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47B1">
        <w:rPr>
          <w:rFonts w:ascii="Times New Roman" w:hAnsi="Times New Roman" w:cs="Times New Roman"/>
          <w:sz w:val="28"/>
          <w:szCs w:val="28"/>
        </w:rPr>
        <w:t xml:space="preserve">Отдел выдачи разрешений и наружной рекламы управления городского развития администрации г. Кемерово </w:t>
      </w:r>
      <w:r w:rsidR="00C21185">
        <w:rPr>
          <w:rFonts w:ascii="Times New Roman" w:hAnsi="Times New Roman" w:cs="Times New Roman"/>
          <w:sz w:val="28"/>
          <w:szCs w:val="28"/>
        </w:rPr>
        <w:t>с начала 2020 года</w:t>
      </w:r>
      <w:r w:rsidR="00C30EE4" w:rsidRPr="00E11AE7">
        <w:rPr>
          <w:rFonts w:ascii="Times New Roman" w:hAnsi="Times New Roman" w:cs="Times New Roman"/>
          <w:sz w:val="28"/>
          <w:szCs w:val="28"/>
        </w:rPr>
        <w:t xml:space="preserve"> </w:t>
      </w:r>
      <w:r w:rsidR="003960F3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C95CAF">
        <w:rPr>
          <w:rFonts w:ascii="Times New Roman" w:hAnsi="Times New Roman" w:cs="Times New Roman"/>
          <w:sz w:val="28"/>
          <w:szCs w:val="28"/>
        </w:rPr>
        <w:t>90</w:t>
      </w:r>
      <w:r w:rsidR="00C30EE4" w:rsidRPr="00E11AE7">
        <w:rPr>
          <w:rFonts w:ascii="Times New Roman" w:hAnsi="Times New Roman" w:cs="Times New Roman"/>
          <w:sz w:val="28"/>
          <w:szCs w:val="28"/>
        </w:rPr>
        <w:t xml:space="preserve"> объездов города </w:t>
      </w:r>
      <w:r w:rsidR="003960F3" w:rsidRPr="00E11AE7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C30EE4" w:rsidRPr="00E11AE7">
        <w:rPr>
          <w:rFonts w:ascii="Times New Roman" w:hAnsi="Times New Roman" w:cs="Times New Roman"/>
          <w:sz w:val="28"/>
          <w:szCs w:val="28"/>
        </w:rPr>
        <w:t>с целью выявления самовольно установленной рекламы</w:t>
      </w:r>
      <w:r w:rsidR="003960F3">
        <w:rPr>
          <w:rFonts w:ascii="Times New Roman" w:hAnsi="Times New Roman" w:cs="Times New Roman"/>
          <w:sz w:val="28"/>
          <w:szCs w:val="28"/>
        </w:rPr>
        <w:t>.</w:t>
      </w:r>
      <w:r w:rsidR="00C30EE4" w:rsidRPr="00E11AE7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3960F3">
        <w:rPr>
          <w:rFonts w:ascii="Times New Roman" w:hAnsi="Times New Roman" w:cs="Times New Roman"/>
          <w:sz w:val="28"/>
          <w:szCs w:val="28"/>
        </w:rPr>
        <w:t xml:space="preserve"> </w:t>
      </w:r>
      <w:r w:rsidR="00C95CAF" w:rsidRPr="00C95CAF">
        <w:rPr>
          <w:rFonts w:ascii="Times New Roman" w:hAnsi="Times New Roman" w:cs="Times New Roman"/>
          <w:sz w:val="28"/>
          <w:szCs w:val="28"/>
        </w:rPr>
        <w:t>53 предписания</w:t>
      </w:r>
      <w:r w:rsidR="00C30EE4" w:rsidRPr="00E11AE7">
        <w:rPr>
          <w:rFonts w:ascii="Times New Roman" w:hAnsi="Times New Roman" w:cs="Times New Roman"/>
          <w:sz w:val="28"/>
          <w:szCs w:val="28"/>
        </w:rPr>
        <w:t xml:space="preserve"> о демонтаже самовольно установленных рекламных конструкций</w:t>
      </w:r>
      <w:r w:rsidR="003960F3">
        <w:rPr>
          <w:rFonts w:ascii="Times New Roman" w:hAnsi="Times New Roman" w:cs="Times New Roman"/>
          <w:sz w:val="28"/>
          <w:szCs w:val="28"/>
        </w:rPr>
        <w:t xml:space="preserve"> их</w:t>
      </w:r>
      <w:r w:rsidR="00E11AE7" w:rsidRPr="00E11AE7">
        <w:rPr>
          <w:rFonts w:ascii="Times New Roman" w:hAnsi="Times New Roman" w:cs="Times New Roman"/>
          <w:sz w:val="28"/>
          <w:szCs w:val="28"/>
        </w:rPr>
        <w:t xml:space="preserve"> </w:t>
      </w:r>
      <w:r w:rsidR="003960F3">
        <w:rPr>
          <w:rFonts w:ascii="Times New Roman" w:hAnsi="Times New Roman" w:cs="Times New Roman"/>
          <w:sz w:val="28"/>
          <w:szCs w:val="28"/>
        </w:rPr>
        <w:t>собственникам</w:t>
      </w:r>
      <w:r w:rsidR="003960F3" w:rsidRPr="00E11AE7">
        <w:rPr>
          <w:rFonts w:ascii="Times New Roman" w:hAnsi="Times New Roman" w:cs="Times New Roman"/>
          <w:sz w:val="28"/>
          <w:szCs w:val="28"/>
        </w:rPr>
        <w:t xml:space="preserve"> </w:t>
      </w:r>
      <w:r w:rsidR="00C21185">
        <w:rPr>
          <w:rFonts w:ascii="Times New Roman" w:hAnsi="Times New Roman" w:cs="Times New Roman"/>
          <w:sz w:val="28"/>
          <w:szCs w:val="28"/>
        </w:rPr>
        <w:t>(в 2019</w:t>
      </w:r>
      <w:r w:rsidR="00E11AE7" w:rsidRPr="00E11AE7">
        <w:rPr>
          <w:rFonts w:ascii="Times New Roman" w:hAnsi="Times New Roman" w:cs="Times New Roman"/>
          <w:sz w:val="28"/>
          <w:szCs w:val="28"/>
        </w:rPr>
        <w:t xml:space="preserve"> – 107)</w:t>
      </w:r>
      <w:r w:rsidR="00C30EE4" w:rsidRPr="00E11AE7">
        <w:rPr>
          <w:rFonts w:ascii="Times New Roman" w:hAnsi="Times New Roman" w:cs="Times New Roman"/>
          <w:sz w:val="28"/>
          <w:szCs w:val="28"/>
        </w:rPr>
        <w:t xml:space="preserve">. Демонтировано </w:t>
      </w:r>
      <w:r w:rsidR="00C21185">
        <w:rPr>
          <w:rFonts w:ascii="Times New Roman" w:hAnsi="Times New Roman" w:cs="Times New Roman"/>
          <w:sz w:val="28"/>
          <w:szCs w:val="28"/>
        </w:rPr>
        <w:t>1</w:t>
      </w:r>
      <w:r w:rsidR="00C95CAF">
        <w:rPr>
          <w:rFonts w:ascii="Times New Roman" w:hAnsi="Times New Roman" w:cs="Times New Roman"/>
          <w:sz w:val="28"/>
          <w:szCs w:val="28"/>
        </w:rPr>
        <w:t>08 рекламных конструкций</w:t>
      </w:r>
      <w:r w:rsidR="00C30EE4" w:rsidRPr="00E11AE7">
        <w:rPr>
          <w:rFonts w:ascii="Times New Roman" w:hAnsi="Times New Roman" w:cs="Times New Roman"/>
          <w:sz w:val="28"/>
          <w:szCs w:val="28"/>
        </w:rPr>
        <w:t>, включая бесхозяйные (</w:t>
      </w:r>
      <w:r w:rsidR="00E11AE7">
        <w:rPr>
          <w:rFonts w:ascii="Times New Roman" w:hAnsi="Times New Roman" w:cs="Times New Roman"/>
          <w:sz w:val="28"/>
          <w:szCs w:val="28"/>
        </w:rPr>
        <w:t xml:space="preserve">в </w:t>
      </w:r>
      <w:r w:rsidR="00C95CAF">
        <w:rPr>
          <w:rFonts w:ascii="Times New Roman" w:hAnsi="Times New Roman" w:cs="Times New Roman"/>
          <w:sz w:val="28"/>
          <w:szCs w:val="28"/>
        </w:rPr>
        <w:t>2019 – 1 322</w:t>
      </w:r>
      <w:r w:rsidR="00E11AE7">
        <w:rPr>
          <w:rFonts w:ascii="Times New Roman" w:hAnsi="Times New Roman" w:cs="Times New Roman"/>
          <w:sz w:val="28"/>
          <w:szCs w:val="28"/>
        </w:rPr>
        <w:t>)</w:t>
      </w:r>
      <w:r w:rsidR="00E11AE7" w:rsidRPr="00E11AE7">
        <w:rPr>
          <w:rFonts w:ascii="Times New Roman" w:hAnsi="Times New Roman" w:cs="Times New Roman"/>
          <w:sz w:val="28"/>
          <w:szCs w:val="28"/>
        </w:rPr>
        <w:t xml:space="preserve">. </w:t>
      </w:r>
      <w:r w:rsidR="00E11AE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11AE7" w:rsidRPr="00E11AE7">
        <w:rPr>
          <w:rFonts w:ascii="Times New Roman" w:hAnsi="Times New Roman" w:cs="Times New Roman"/>
          <w:sz w:val="28"/>
          <w:szCs w:val="28"/>
        </w:rPr>
        <w:t xml:space="preserve">хозяйствующих субъектов, допускающих неоднократное </w:t>
      </w:r>
      <w:r w:rsidR="00084311">
        <w:rPr>
          <w:rFonts w:ascii="Times New Roman" w:hAnsi="Times New Roman" w:cs="Times New Roman"/>
          <w:sz w:val="28"/>
          <w:szCs w:val="28"/>
        </w:rPr>
        <w:t>нарушение</w:t>
      </w:r>
      <w:r w:rsidR="00E11AE7" w:rsidRPr="00E11AE7">
        <w:rPr>
          <w:rFonts w:ascii="Times New Roman" w:hAnsi="Times New Roman" w:cs="Times New Roman"/>
          <w:sz w:val="28"/>
          <w:szCs w:val="28"/>
        </w:rPr>
        <w:t xml:space="preserve"> законодательства о рекламе и порядка размещения рекламных конструкций на территории города, в отдел исполнения административного законодательства Управления МВД России по г. Кемерово и в Управление антимонопольной службы по Кемеровской области направлены</w:t>
      </w:r>
      <w:r w:rsidR="00E11AE7">
        <w:rPr>
          <w:rFonts w:ascii="Times New Roman" w:hAnsi="Times New Roman" w:cs="Times New Roman"/>
          <w:sz w:val="28"/>
          <w:szCs w:val="28"/>
        </w:rPr>
        <w:t xml:space="preserve"> </w:t>
      </w:r>
      <w:r w:rsidR="005E50B3">
        <w:rPr>
          <w:rFonts w:ascii="Times New Roman" w:hAnsi="Times New Roman" w:cs="Times New Roman"/>
          <w:sz w:val="28"/>
          <w:szCs w:val="28"/>
        </w:rPr>
        <w:t xml:space="preserve">9 </w:t>
      </w:r>
      <w:r w:rsidR="00E11AE7">
        <w:rPr>
          <w:rFonts w:ascii="Times New Roman" w:hAnsi="Times New Roman" w:cs="Times New Roman"/>
          <w:sz w:val="28"/>
          <w:szCs w:val="28"/>
        </w:rPr>
        <w:t>заявлений</w:t>
      </w:r>
      <w:r w:rsidR="00E11AE7" w:rsidRPr="00E11AE7">
        <w:rPr>
          <w:rFonts w:ascii="Times New Roman" w:hAnsi="Times New Roman" w:cs="Times New Roman"/>
          <w:sz w:val="28"/>
          <w:szCs w:val="28"/>
        </w:rPr>
        <w:t xml:space="preserve"> о принятии мер в рамках компетенции.</w:t>
      </w:r>
    </w:p>
    <w:p w:rsidR="00C30EE4" w:rsidRDefault="009C6111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084311" w:rsidRPr="00FF23F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F23F6">
        <w:rPr>
          <w:rFonts w:ascii="Times New Roman" w:hAnsi="Times New Roman" w:cs="Times New Roman"/>
          <w:sz w:val="28"/>
          <w:szCs w:val="28"/>
        </w:rPr>
        <w:t>к</w:t>
      </w:r>
      <w:r w:rsidR="00FF23F6" w:rsidRPr="00FF23F6">
        <w:rPr>
          <w:rFonts w:ascii="Times New Roman" w:hAnsi="Times New Roman" w:cs="Times New Roman"/>
          <w:sz w:val="28"/>
          <w:szCs w:val="28"/>
        </w:rPr>
        <w:t>онтроля за размещением элементов знаково-информационной системы на объектах капитального</w:t>
      </w:r>
      <w:r w:rsidR="00F30366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FF23F6" w:rsidRPr="00FF23F6">
        <w:rPr>
          <w:rFonts w:ascii="Times New Roman" w:hAnsi="Times New Roman" w:cs="Times New Roman"/>
          <w:sz w:val="28"/>
          <w:szCs w:val="28"/>
        </w:rPr>
        <w:t xml:space="preserve"> хозяйствующим субъектам </w:t>
      </w:r>
      <w:r w:rsidR="00C21185">
        <w:rPr>
          <w:rFonts w:ascii="Times New Roman" w:hAnsi="Times New Roman" w:cs="Times New Roman"/>
          <w:sz w:val="28"/>
          <w:szCs w:val="28"/>
        </w:rPr>
        <w:t xml:space="preserve">в 1 полугодии 2020 года </w:t>
      </w:r>
      <w:r w:rsidR="00FF23F6" w:rsidRPr="005E50B3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E50B3">
        <w:rPr>
          <w:rFonts w:ascii="Times New Roman" w:hAnsi="Times New Roman" w:cs="Times New Roman"/>
          <w:sz w:val="28"/>
          <w:szCs w:val="28"/>
        </w:rPr>
        <w:t>161 уведомление</w:t>
      </w:r>
      <w:r w:rsidR="00FF23F6" w:rsidRPr="00FF23F6">
        <w:rPr>
          <w:rFonts w:ascii="Times New Roman" w:hAnsi="Times New Roman" w:cs="Times New Roman"/>
          <w:sz w:val="28"/>
          <w:szCs w:val="28"/>
        </w:rPr>
        <w:t xml:space="preserve"> о необходимости надлежащего содержания фасадов</w:t>
      </w:r>
      <w:r w:rsidR="00FF23F6">
        <w:rPr>
          <w:rFonts w:ascii="Times New Roman" w:hAnsi="Times New Roman" w:cs="Times New Roman"/>
          <w:sz w:val="28"/>
          <w:szCs w:val="28"/>
        </w:rPr>
        <w:t xml:space="preserve"> зданий, сооружений, ограждений, </w:t>
      </w:r>
      <w:r w:rsidR="00FF23F6" w:rsidRPr="00FF23F6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5E50B3">
        <w:rPr>
          <w:rFonts w:ascii="Times New Roman" w:hAnsi="Times New Roman" w:cs="Times New Roman"/>
          <w:sz w:val="28"/>
          <w:szCs w:val="28"/>
        </w:rPr>
        <w:t>140</w:t>
      </w:r>
      <w:r w:rsidR="00FF23F6" w:rsidRPr="00FF23F6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 по </w:t>
      </w:r>
      <w:r w:rsidR="00FF23F6" w:rsidRPr="00FF23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ст. 26.6 Закона Кемеровской области от 16.06.2006 № 89-ОЗ, </w:t>
      </w:r>
      <w:r w:rsidR="00FF23F6">
        <w:rPr>
          <w:rFonts w:ascii="Times New Roman" w:hAnsi="Times New Roman" w:cs="Times New Roman"/>
          <w:sz w:val="28"/>
          <w:szCs w:val="28"/>
        </w:rPr>
        <w:t xml:space="preserve">наложено </w:t>
      </w:r>
      <w:r w:rsidR="00C211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50B3">
        <w:rPr>
          <w:rFonts w:ascii="Times New Roman" w:hAnsi="Times New Roman" w:cs="Times New Roman"/>
          <w:sz w:val="28"/>
          <w:szCs w:val="28"/>
        </w:rPr>
        <w:t xml:space="preserve">27 </w:t>
      </w:r>
      <w:r w:rsidR="00FF23F6" w:rsidRPr="00FF23F6">
        <w:rPr>
          <w:rFonts w:ascii="Times New Roman" w:hAnsi="Times New Roman" w:cs="Times New Roman"/>
          <w:sz w:val="28"/>
          <w:szCs w:val="28"/>
        </w:rPr>
        <w:t>штрафов.</w:t>
      </w:r>
    </w:p>
    <w:p w:rsidR="009C6111" w:rsidRPr="00DD644F" w:rsidRDefault="009C6111" w:rsidP="005073C7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Опрос производителей </w:t>
      </w:r>
      <w:r w:rsidRPr="00DE2333">
        <w:rPr>
          <w:rFonts w:ascii="Times New Roman" w:hAnsi="Times New Roman" w:cs="Times New Roman"/>
          <w:color w:val="000000"/>
          <w:sz w:val="28"/>
          <w:szCs w:val="28"/>
        </w:rPr>
        <w:t>в сфере наружной рекламы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</w:t>
      </w:r>
      <w:r w:rsidRPr="00DE2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9C0"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039C0">
        <w:rPr>
          <w:rFonts w:ascii="Times New Roman" w:hAnsi="Times New Roman" w:cs="Times New Roman"/>
          <w:color w:val="000000"/>
          <w:sz w:val="28"/>
          <w:szCs w:val="28"/>
        </w:rPr>
        <w:t>оны</w:t>
      </w:r>
      <w:r w:rsidRPr="00DE2333">
        <w:rPr>
          <w:rFonts w:ascii="Times New Roman" w:hAnsi="Times New Roman" w:cs="Times New Roman"/>
          <w:color w:val="000000"/>
          <w:sz w:val="28"/>
          <w:szCs w:val="28"/>
        </w:rPr>
        <w:t xml:space="preserve"> риска предпринимательской деятельности </w:t>
      </w:r>
      <w:r w:rsidR="006039C0">
        <w:rPr>
          <w:rFonts w:ascii="Times New Roman" w:hAnsi="Times New Roman" w:cs="Times New Roman"/>
          <w:color w:val="000000"/>
          <w:sz w:val="28"/>
          <w:szCs w:val="28"/>
        </w:rPr>
        <w:t>в связи</w:t>
      </w:r>
      <w:r w:rsidRPr="00DE2333">
        <w:rPr>
          <w:rFonts w:ascii="Times New Roman" w:hAnsi="Times New Roman" w:cs="Times New Roman"/>
          <w:color w:val="000000"/>
          <w:sz w:val="28"/>
          <w:szCs w:val="28"/>
        </w:rPr>
        <w:t xml:space="preserve"> с налоговыми но</w:t>
      </w:r>
      <w:r w:rsidR="006039C0">
        <w:rPr>
          <w:rFonts w:ascii="Times New Roman" w:hAnsi="Times New Roman" w:cs="Times New Roman"/>
          <w:color w:val="000000"/>
          <w:sz w:val="28"/>
          <w:szCs w:val="28"/>
        </w:rPr>
        <w:t>вовведениями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9C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C625E">
        <w:rPr>
          <w:rFonts w:ascii="Times New Roman" w:hAnsi="Times New Roman" w:cs="Times New Roman"/>
          <w:color w:val="000000"/>
          <w:sz w:val="28"/>
          <w:szCs w:val="28"/>
        </w:rPr>
        <w:t>финансовый барьер) (так считают 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респондентов</w:t>
      </w:r>
      <w:r w:rsidR="006039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2333">
        <w:rPr>
          <w:rFonts w:ascii="Times New Roman" w:hAnsi="Times New Roman" w:cs="Times New Roman"/>
          <w:color w:val="000000"/>
          <w:sz w:val="28"/>
          <w:szCs w:val="28"/>
        </w:rPr>
        <w:t>, а также ужесточением норм дислокации средств наружной рекламы в полосе отвода улично-дорожной сети, тенденц</w:t>
      </w:r>
      <w:r>
        <w:rPr>
          <w:rFonts w:ascii="Times New Roman" w:hAnsi="Times New Roman" w:cs="Times New Roman"/>
          <w:color w:val="000000"/>
          <w:sz w:val="28"/>
          <w:szCs w:val="28"/>
        </w:rPr>
        <w:t>ией удорожания наружной рекламы</w:t>
      </w:r>
      <w:r w:rsidRPr="00DE233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связанной с </w:t>
      </w:r>
      <w:r w:rsidRPr="00DE2333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333">
        <w:rPr>
          <w:rFonts w:ascii="Times New Roman" w:hAnsi="Times New Roman" w:cs="Times New Roman"/>
          <w:color w:val="000000"/>
          <w:sz w:val="28"/>
          <w:szCs w:val="28"/>
        </w:rPr>
        <w:t>проблемой заполняемости существующей сети рекламоносит</w:t>
      </w:r>
      <w:r w:rsidR="006039C0">
        <w:rPr>
          <w:rFonts w:ascii="Times New Roman" w:hAnsi="Times New Roman" w:cs="Times New Roman"/>
          <w:color w:val="000000"/>
          <w:sz w:val="28"/>
          <w:szCs w:val="28"/>
        </w:rPr>
        <w:t xml:space="preserve">елей (производственный </w:t>
      </w:r>
      <w:r w:rsidR="006039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барьер) (</w:t>
      </w:r>
      <w:r w:rsidR="00972653">
        <w:rPr>
          <w:rFonts w:ascii="Times New Roman" w:hAnsi="Times New Roman" w:cs="Times New Roman"/>
          <w:color w:val="000000"/>
          <w:sz w:val="28"/>
          <w:szCs w:val="28"/>
        </w:rPr>
        <w:t>так считают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респондентов</w:t>
      </w:r>
      <w:r w:rsidR="00CB27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039C0">
        <w:rPr>
          <w:rFonts w:ascii="Times New Roman" w:hAnsi="Times New Roman" w:cs="Times New Roman"/>
          <w:color w:val="000000"/>
          <w:sz w:val="28"/>
          <w:szCs w:val="28"/>
        </w:rPr>
        <w:t xml:space="preserve"> в 1 полугодии 2020 года существенно снизились </w:t>
      </w:r>
      <w:r w:rsidR="00703E77">
        <w:rPr>
          <w:rFonts w:ascii="Times New Roman" w:hAnsi="Times New Roman" w:cs="Times New Roman"/>
          <w:color w:val="000000"/>
          <w:sz w:val="28"/>
          <w:szCs w:val="28"/>
        </w:rPr>
        <w:t xml:space="preserve">объемы производства, </w:t>
      </w:r>
      <w:r w:rsidR="002A3648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происходил отток клиентов, </w:t>
      </w:r>
      <w:r w:rsidR="00703E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84876">
        <w:rPr>
          <w:rFonts w:ascii="Times New Roman" w:hAnsi="Times New Roman" w:cs="Times New Roman"/>
          <w:color w:val="000000"/>
          <w:sz w:val="28"/>
          <w:szCs w:val="28"/>
        </w:rPr>
        <w:t>итуация на рынке из-за пандемии</w:t>
      </w:r>
      <w:r w:rsidR="000633A7">
        <w:rPr>
          <w:rFonts w:ascii="Times New Roman" w:hAnsi="Times New Roman" w:cs="Times New Roman"/>
          <w:color w:val="000000"/>
          <w:sz w:val="28"/>
          <w:szCs w:val="28"/>
        </w:rPr>
        <w:t xml:space="preserve"> коронавируса </w:t>
      </w:r>
      <w:r w:rsidR="00703E77">
        <w:rPr>
          <w:rFonts w:ascii="Times New Roman" w:hAnsi="Times New Roman" w:cs="Times New Roman"/>
          <w:color w:val="000000"/>
          <w:sz w:val="28"/>
          <w:szCs w:val="28"/>
        </w:rPr>
        <w:t>существенно ухудшились</w:t>
      </w:r>
      <w:r w:rsidR="009023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2653">
        <w:rPr>
          <w:rFonts w:ascii="Times New Roman" w:hAnsi="Times New Roman" w:cs="Times New Roman"/>
          <w:color w:val="000000"/>
          <w:sz w:val="28"/>
          <w:szCs w:val="28"/>
        </w:rPr>
        <w:t xml:space="preserve"> такое мнение выразили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опрошенных</w:t>
      </w:r>
      <w:r w:rsidR="009023F3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6111" w:rsidRPr="00601242" w:rsidRDefault="009C6111" w:rsidP="005073C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"/>
          <w:szCs w:val="28"/>
        </w:rPr>
      </w:pPr>
    </w:p>
    <w:p w:rsidR="000A6ED0" w:rsidRPr="00AA7D5D" w:rsidRDefault="000A6ED0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0A6ED0" w:rsidRPr="00400DB8" w:rsidRDefault="00C05275" w:rsidP="005073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B8">
        <w:rPr>
          <w:rFonts w:ascii="Times New Roman" w:hAnsi="Times New Roman" w:cs="Times New Roman"/>
          <w:b/>
          <w:sz w:val="28"/>
          <w:szCs w:val="28"/>
        </w:rPr>
        <w:t>Рынок легкой промышленности</w:t>
      </w:r>
    </w:p>
    <w:p w:rsidR="00673262" w:rsidRDefault="00400DB8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Легкая промышленность города Кемерово включает текстильное, швейное, обувное и кожгалантерейное производство. </w:t>
      </w:r>
      <w:r w:rsidR="000D4F75">
        <w:rPr>
          <w:rFonts w:ascii="Times New Roman" w:hAnsi="Times New Roman" w:cs="Times New Roman"/>
          <w:color w:val="000000"/>
          <w:sz w:val="28"/>
          <w:szCs w:val="28"/>
        </w:rPr>
        <w:t>По состоянию на 01.07.2020 о</w:t>
      </w:r>
      <w:r>
        <w:rPr>
          <w:rFonts w:ascii="Times New Roman" w:hAnsi="Times New Roman" w:cs="Times New Roman"/>
          <w:color w:val="000000"/>
          <w:sz w:val="28"/>
          <w:szCs w:val="28"/>
        </w:rPr>
        <w:t>трасль представлена</w:t>
      </w:r>
      <w:r w:rsidR="00C05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DB8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275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9FD">
        <w:rPr>
          <w:rFonts w:ascii="Times New Roman" w:hAnsi="Times New Roman" w:cs="Times New Roman"/>
          <w:sz w:val="28"/>
          <w:szCs w:val="28"/>
        </w:rPr>
        <w:t xml:space="preserve">Наиболее крупные в данном сегменте </w:t>
      </w:r>
      <w:proofErr w:type="gramStart"/>
      <w:r w:rsidR="001E49FD">
        <w:rPr>
          <w:rFonts w:ascii="Times New Roman" w:hAnsi="Times New Roman" w:cs="Times New Roman"/>
          <w:sz w:val="28"/>
          <w:szCs w:val="28"/>
        </w:rPr>
        <w:t xml:space="preserve">предприятия: </w:t>
      </w:r>
      <w:r w:rsidR="006C08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C08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9FD">
        <w:rPr>
          <w:rFonts w:ascii="Times New Roman" w:hAnsi="Times New Roman" w:cs="Times New Roman"/>
          <w:sz w:val="28"/>
          <w:szCs w:val="28"/>
        </w:rPr>
        <w:t xml:space="preserve">ООО «НТО Консалт», ООО </w:t>
      </w:r>
      <w:r w:rsidR="002B0B16">
        <w:rPr>
          <w:rFonts w:ascii="Times New Roman" w:hAnsi="Times New Roman" w:cs="Times New Roman"/>
          <w:sz w:val="28"/>
          <w:szCs w:val="28"/>
        </w:rPr>
        <w:t>«Лидер», ООО Швейная фабрика «</w:t>
      </w:r>
      <w:r w:rsidR="006D3E1A">
        <w:rPr>
          <w:rFonts w:ascii="Times New Roman" w:hAnsi="Times New Roman" w:cs="Times New Roman"/>
          <w:sz w:val="28"/>
          <w:szCs w:val="28"/>
        </w:rPr>
        <w:t>Кедровка</w:t>
      </w:r>
      <w:r w:rsidR="002B0B16">
        <w:rPr>
          <w:rFonts w:ascii="Times New Roman" w:hAnsi="Times New Roman" w:cs="Times New Roman"/>
          <w:sz w:val="28"/>
          <w:szCs w:val="28"/>
        </w:rPr>
        <w:t xml:space="preserve">», </w:t>
      </w:r>
      <w:r w:rsidR="000066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0B1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B0B16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="002B0B16">
        <w:rPr>
          <w:rFonts w:ascii="Times New Roman" w:hAnsi="Times New Roman" w:cs="Times New Roman"/>
          <w:sz w:val="28"/>
          <w:szCs w:val="28"/>
        </w:rPr>
        <w:t xml:space="preserve"> и спорт»</w:t>
      </w:r>
      <w:r w:rsidR="00DF54EB">
        <w:rPr>
          <w:rFonts w:ascii="Times New Roman" w:hAnsi="Times New Roman" w:cs="Times New Roman"/>
          <w:sz w:val="28"/>
          <w:szCs w:val="28"/>
        </w:rPr>
        <w:t>, ООО «Логос», ООО «Сибирская обувная фабрика».</w:t>
      </w:r>
    </w:p>
    <w:p w:rsidR="006C08A6" w:rsidRPr="006C08A6" w:rsidRDefault="00673262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2020 года отрасль легкой промышленности, в числе прочих, попала под удар</w:t>
      </w:r>
      <w:r w:rsidR="006C08A6" w:rsidRPr="006C08A6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Закрытие границ </w:t>
      </w:r>
      <w:r w:rsidR="00171225">
        <w:rPr>
          <w:rFonts w:ascii="Times New Roman" w:hAnsi="Times New Roman" w:cs="Times New Roman"/>
          <w:color w:val="000000"/>
          <w:sz w:val="28"/>
          <w:szCs w:val="28"/>
        </w:rPr>
        <w:t xml:space="preserve">не позволило осуществить закупку </w:t>
      </w:r>
      <w:r w:rsidR="00DF54EB">
        <w:rPr>
          <w:rFonts w:ascii="Times New Roman" w:hAnsi="Times New Roman" w:cs="Times New Roman"/>
          <w:color w:val="000000"/>
          <w:sz w:val="28"/>
          <w:szCs w:val="28"/>
        </w:rPr>
        <w:t>сырья у поставщиков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E714D8">
        <w:rPr>
          <w:rFonts w:ascii="Times New Roman" w:hAnsi="Times New Roman" w:cs="Times New Roman"/>
          <w:color w:val="000000"/>
          <w:sz w:val="28"/>
          <w:szCs w:val="28"/>
        </w:rPr>
        <w:t>повлияло на объемы производства;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4D8" w:rsidRPr="00E714D8">
        <w:rPr>
          <w:rFonts w:ascii="Times New Roman" w:hAnsi="Times New Roman" w:cs="Times New Roman"/>
          <w:bCs/>
          <w:sz w:val="28"/>
          <w:szCs w:val="28"/>
        </w:rPr>
        <w:t>приостановлена работа торговых точек, снизился потребительский спрос</w:t>
      </w:r>
      <w:r w:rsidRPr="00E714D8">
        <w:rPr>
          <w:rFonts w:ascii="Times New Roman" w:hAnsi="Times New Roman" w:cs="Times New Roman"/>
          <w:bCs/>
          <w:sz w:val="28"/>
          <w:szCs w:val="28"/>
        </w:rPr>
        <w:t>. В результате некоторые предприятия пер</w:t>
      </w:r>
      <w:r w:rsidR="00E714D8">
        <w:rPr>
          <w:rFonts w:ascii="Times New Roman" w:hAnsi="Times New Roman" w:cs="Times New Roman"/>
          <w:bCs/>
          <w:sz w:val="28"/>
          <w:szCs w:val="28"/>
        </w:rPr>
        <w:t>ешли на онлайн-продажи,</w:t>
      </w:r>
      <w:r w:rsidRPr="00E714D8">
        <w:rPr>
          <w:rFonts w:ascii="Times New Roman" w:hAnsi="Times New Roman" w:cs="Times New Roman"/>
          <w:bCs/>
          <w:sz w:val="28"/>
          <w:szCs w:val="28"/>
        </w:rPr>
        <w:t xml:space="preserve"> на производство специальной оде</w:t>
      </w:r>
      <w:r w:rsidR="00DF54EB" w:rsidRPr="00E714D8">
        <w:rPr>
          <w:rFonts w:ascii="Times New Roman" w:hAnsi="Times New Roman" w:cs="Times New Roman"/>
          <w:bCs/>
          <w:sz w:val="28"/>
          <w:szCs w:val="28"/>
        </w:rPr>
        <w:t xml:space="preserve">жды и гигиенических масок, </w:t>
      </w:r>
      <w:r w:rsidR="00C63BAE" w:rsidRPr="00E714D8">
        <w:rPr>
          <w:rFonts w:ascii="Times New Roman" w:hAnsi="Times New Roman" w:cs="Times New Roman"/>
          <w:bCs/>
          <w:sz w:val="28"/>
          <w:szCs w:val="28"/>
        </w:rPr>
        <w:t>многие</w:t>
      </w:r>
      <w:r w:rsidR="00DF54EB" w:rsidRPr="00E714D8">
        <w:rPr>
          <w:rFonts w:ascii="Times New Roman" w:hAnsi="Times New Roman" w:cs="Times New Roman"/>
          <w:bCs/>
          <w:sz w:val="28"/>
          <w:szCs w:val="28"/>
        </w:rPr>
        <w:t xml:space="preserve"> предприятия перешли на сокращенный график работы, простаивали производственные мощности.</w:t>
      </w:r>
      <w:r w:rsidR="00171225" w:rsidRPr="00E71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BA0" w:rsidRPr="00E714D8">
        <w:rPr>
          <w:rFonts w:ascii="Times New Roman" w:hAnsi="Times New Roman" w:cs="Times New Roman"/>
          <w:bCs/>
          <w:sz w:val="28"/>
          <w:szCs w:val="28"/>
        </w:rPr>
        <w:t>Некоторые предприятия организовали рабочие места для швей на до</w:t>
      </w:r>
      <w:r w:rsidR="0066563C" w:rsidRPr="00E714D8">
        <w:rPr>
          <w:rFonts w:ascii="Times New Roman" w:hAnsi="Times New Roman" w:cs="Times New Roman"/>
          <w:bCs/>
          <w:sz w:val="28"/>
          <w:szCs w:val="28"/>
        </w:rPr>
        <w:t>машнем месте, заготовили</w:t>
      </w:r>
      <w:r w:rsidR="0066563C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лекала, которые смогли передавать работникам.</w:t>
      </w:r>
      <w:r w:rsidR="00D12BA0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</w:t>
      </w:r>
    </w:p>
    <w:p w:rsidR="00365A67" w:rsidRDefault="00171225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65A67">
        <w:rPr>
          <w:rFonts w:ascii="Times New Roman" w:hAnsi="Times New Roman" w:cs="Times New Roman"/>
          <w:sz w:val="28"/>
          <w:szCs w:val="28"/>
        </w:rPr>
        <w:t xml:space="preserve"> % опрошенных предпринимателей</w:t>
      </w:r>
      <w:r w:rsidR="00365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отметили </w:t>
      </w:r>
      <w:r w:rsidR="00365A67">
        <w:rPr>
          <w:rFonts w:ascii="Times New Roman" w:hAnsi="Times New Roman" w:cs="Times New Roman"/>
          <w:color w:val="000000"/>
          <w:sz w:val="28"/>
          <w:szCs w:val="28"/>
        </w:rPr>
        <w:t>зоны</w:t>
      </w:r>
      <w:r w:rsidR="00365A67" w:rsidRPr="00DE2333">
        <w:rPr>
          <w:rFonts w:ascii="Times New Roman" w:hAnsi="Times New Roman" w:cs="Times New Roman"/>
          <w:color w:val="000000"/>
          <w:sz w:val="28"/>
          <w:szCs w:val="28"/>
        </w:rPr>
        <w:t xml:space="preserve"> риска предпринимательской деятельности </w:t>
      </w:r>
      <w:r w:rsidR="00365A67">
        <w:rPr>
          <w:rFonts w:ascii="Times New Roman" w:hAnsi="Times New Roman" w:cs="Times New Roman"/>
          <w:color w:val="000000"/>
          <w:sz w:val="28"/>
          <w:szCs w:val="28"/>
        </w:rPr>
        <w:t>в связи</w:t>
      </w:r>
      <w:r w:rsidR="001E49F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налоговыми нововведениями и</w:t>
      </w:r>
      <w:r w:rsidR="00365A67">
        <w:rPr>
          <w:rFonts w:ascii="Times New Roman" w:hAnsi="Times New Roman" w:cs="Times New Roman"/>
          <w:color w:val="000000"/>
          <w:sz w:val="28"/>
          <w:szCs w:val="28"/>
        </w:rPr>
        <w:t xml:space="preserve"> переходом н</w:t>
      </w:r>
      <w:r w:rsidR="001E49FD">
        <w:rPr>
          <w:rFonts w:ascii="Times New Roman" w:hAnsi="Times New Roman" w:cs="Times New Roman"/>
          <w:color w:val="000000"/>
          <w:sz w:val="28"/>
          <w:szCs w:val="28"/>
        </w:rPr>
        <w:t>а другие режимы налогообложения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в конечном счете повлекло к увеличению издержек предпринимателей</w:t>
      </w:r>
      <w:r w:rsidR="00ED3E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0AD6">
        <w:rPr>
          <w:rFonts w:ascii="Times New Roman" w:hAnsi="Times New Roman" w:cs="Times New Roman"/>
          <w:b/>
          <w:sz w:val="28"/>
          <w:szCs w:val="28"/>
        </w:rPr>
        <w:tab/>
      </w:r>
    </w:p>
    <w:p w:rsidR="00746448" w:rsidRPr="00746448" w:rsidRDefault="00ED3E7F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714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прежнему с</w:t>
      </w:r>
      <w:r w:rsidR="00746448" w:rsidRPr="00746448">
        <w:rPr>
          <w:rFonts w:ascii="Times New Roman" w:hAnsi="Times New Roman" w:cs="Times New Roman"/>
          <w:sz w:val="28"/>
          <w:szCs w:val="28"/>
        </w:rPr>
        <w:t>ущественным препятствием для расширения действующего бизнеса в части реализации принципиально нового для него товара</w:t>
      </w:r>
      <w:r w:rsidR="00C63BAE">
        <w:rPr>
          <w:rFonts w:ascii="Times New Roman" w:hAnsi="Times New Roman" w:cs="Times New Roman"/>
          <w:sz w:val="28"/>
          <w:szCs w:val="28"/>
        </w:rPr>
        <w:t>, по мнению 40</w:t>
      </w:r>
      <w:r w:rsidR="00746448">
        <w:rPr>
          <w:rFonts w:ascii="Times New Roman" w:hAnsi="Times New Roman" w:cs="Times New Roman"/>
          <w:sz w:val="28"/>
          <w:szCs w:val="28"/>
        </w:rPr>
        <w:t xml:space="preserve"> </w:t>
      </w:r>
      <w:r w:rsidR="00746448" w:rsidRPr="00746448">
        <w:rPr>
          <w:rFonts w:ascii="Times New Roman" w:hAnsi="Times New Roman" w:cs="Times New Roman"/>
          <w:sz w:val="28"/>
          <w:szCs w:val="28"/>
        </w:rPr>
        <w:t xml:space="preserve">% </w:t>
      </w:r>
      <w:r w:rsidR="00DF0CFF">
        <w:rPr>
          <w:rFonts w:ascii="Times New Roman" w:hAnsi="Times New Roman" w:cs="Times New Roman"/>
          <w:sz w:val="28"/>
          <w:szCs w:val="28"/>
        </w:rPr>
        <w:t>респондентов</w:t>
      </w:r>
      <w:r w:rsidR="00A13EED">
        <w:rPr>
          <w:rFonts w:ascii="Times New Roman" w:hAnsi="Times New Roman" w:cs="Times New Roman"/>
          <w:sz w:val="28"/>
          <w:szCs w:val="28"/>
        </w:rPr>
        <w:t>,</w:t>
      </w:r>
      <w:r w:rsidR="00DF0CFF">
        <w:rPr>
          <w:rFonts w:ascii="Times New Roman" w:hAnsi="Times New Roman" w:cs="Times New Roman"/>
          <w:sz w:val="28"/>
          <w:szCs w:val="28"/>
        </w:rPr>
        <w:t xml:space="preserve"> </w:t>
      </w:r>
      <w:r w:rsidR="00746448" w:rsidRPr="00746448">
        <w:rPr>
          <w:rFonts w:ascii="Times New Roman" w:hAnsi="Times New Roman" w:cs="Times New Roman"/>
          <w:sz w:val="28"/>
          <w:szCs w:val="28"/>
        </w:rPr>
        <w:t xml:space="preserve">является нехватка финансовых </w:t>
      </w:r>
      <w:r w:rsidR="00746448">
        <w:rPr>
          <w:rFonts w:ascii="Times New Roman" w:hAnsi="Times New Roman" w:cs="Times New Roman"/>
          <w:sz w:val="28"/>
          <w:szCs w:val="28"/>
        </w:rPr>
        <w:t>средств,</w:t>
      </w:r>
      <w:r w:rsidR="00746448" w:rsidRPr="00746448">
        <w:rPr>
          <w:rFonts w:ascii="Times New Roman" w:hAnsi="Times New Roman" w:cs="Times New Roman"/>
          <w:sz w:val="28"/>
          <w:szCs w:val="28"/>
        </w:rPr>
        <w:t xml:space="preserve"> </w:t>
      </w:r>
      <w:r w:rsidR="00C63BAE">
        <w:rPr>
          <w:rFonts w:ascii="Times New Roman" w:hAnsi="Times New Roman" w:cs="Times New Roman"/>
          <w:sz w:val="28"/>
          <w:szCs w:val="28"/>
        </w:rPr>
        <w:t>20</w:t>
      </w:r>
      <w:r w:rsidR="00DF0CFF">
        <w:rPr>
          <w:rFonts w:ascii="Times New Roman" w:hAnsi="Times New Roman" w:cs="Times New Roman"/>
          <w:sz w:val="28"/>
          <w:szCs w:val="28"/>
        </w:rPr>
        <w:t xml:space="preserve"> </w:t>
      </w:r>
      <w:r w:rsidR="00746448">
        <w:rPr>
          <w:rFonts w:ascii="Times New Roman" w:hAnsi="Times New Roman" w:cs="Times New Roman"/>
          <w:sz w:val="28"/>
          <w:szCs w:val="28"/>
        </w:rPr>
        <w:t>% опрошенных</w:t>
      </w:r>
      <w:r w:rsidR="00746448" w:rsidRPr="00746448"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="00746448">
        <w:rPr>
          <w:rFonts w:ascii="Times New Roman" w:hAnsi="Times New Roman" w:cs="Times New Roman"/>
          <w:sz w:val="28"/>
          <w:szCs w:val="28"/>
        </w:rPr>
        <w:t xml:space="preserve">высокие начальные издержки, </w:t>
      </w:r>
      <w:r w:rsidR="00746448" w:rsidRPr="00746448">
        <w:rPr>
          <w:rFonts w:ascii="Times New Roman" w:hAnsi="Times New Roman" w:cs="Times New Roman"/>
          <w:sz w:val="28"/>
          <w:szCs w:val="28"/>
        </w:rPr>
        <w:t>21</w:t>
      </w:r>
      <w:r w:rsidR="00746448">
        <w:rPr>
          <w:rFonts w:ascii="Times New Roman" w:hAnsi="Times New Roman" w:cs="Times New Roman"/>
          <w:sz w:val="28"/>
          <w:szCs w:val="28"/>
        </w:rPr>
        <w:t xml:space="preserve"> </w:t>
      </w:r>
      <w:r w:rsidR="00746448" w:rsidRPr="00746448">
        <w:rPr>
          <w:rFonts w:ascii="Times New Roman" w:hAnsi="Times New Roman" w:cs="Times New Roman"/>
          <w:sz w:val="28"/>
          <w:szCs w:val="28"/>
        </w:rPr>
        <w:t xml:space="preserve">% </w:t>
      </w:r>
      <w:r w:rsidR="00746448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746448" w:rsidRPr="00746448">
        <w:rPr>
          <w:rFonts w:ascii="Times New Roman" w:hAnsi="Times New Roman" w:cs="Times New Roman"/>
          <w:sz w:val="28"/>
          <w:szCs w:val="28"/>
        </w:rPr>
        <w:t>отмечают насыщенность рынков сбыта, а высокие транспортные издержки указывают</w:t>
      </w:r>
      <w:r w:rsidR="00A13EED">
        <w:rPr>
          <w:rFonts w:ascii="Times New Roman" w:hAnsi="Times New Roman" w:cs="Times New Roman"/>
          <w:sz w:val="28"/>
          <w:szCs w:val="28"/>
        </w:rPr>
        <w:t xml:space="preserve"> </w:t>
      </w:r>
      <w:r w:rsidR="000066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48F7">
        <w:rPr>
          <w:rFonts w:ascii="Times New Roman" w:hAnsi="Times New Roman" w:cs="Times New Roman"/>
          <w:sz w:val="28"/>
          <w:szCs w:val="28"/>
        </w:rPr>
        <w:t>19 %</w:t>
      </w:r>
      <w:r w:rsidR="00746448" w:rsidRPr="00746448">
        <w:rPr>
          <w:rFonts w:ascii="Times New Roman" w:hAnsi="Times New Roman" w:cs="Times New Roman"/>
          <w:sz w:val="28"/>
          <w:szCs w:val="28"/>
        </w:rPr>
        <w:t>.</w:t>
      </w:r>
    </w:p>
    <w:p w:rsidR="006E435D" w:rsidRDefault="00DF54EB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55</w:t>
      </w:r>
      <w:r w:rsidR="007F4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956" w:rsidRPr="00634956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E714D8">
        <w:rPr>
          <w:rFonts w:ascii="Times New Roman" w:hAnsi="Times New Roman" w:cs="Times New Roman"/>
          <w:bCs/>
          <w:sz w:val="28"/>
          <w:szCs w:val="28"/>
        </w:rPr>
        <w:t xml:space="preserve">опрошенных </w:t>
      </w:r>
      <w:r w:rsidR="00634956" w:rsidRPr="00634956">
        <w:rPr>
          <w:rFonts w:ascii="Times New Roman" w:hAnsi="Times New Roman" w:cs="Times New Roman"/>
          <w:bCs/>
          <w:sz w:val="28"/>
          <w:szCs w:val="28"/>
        </w:rPr>
        <w:t>потребителей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отметили</w:t>
      </w:r>
      <w:r w:rsidR="00A37739">
        <w:rPr>
          <w:rFonts w:ascii="Times New Roman" w:hAnsi="Times New Roman" w:cs="Times New Roman"/>
          <w:bCs/>
          <w:sz w:val="28"/>
          <w:szCs w:val="28"/>
        </w:rPr>
        <w:t xml:space="preserve"> снижение ассортимента </w:t>
      </w:r>
      <w:r w:rsidR="001053C8">
        <w:rPr>
          <w:rFonts w:ascii="Times New Roman" w:hAnsi="Times New Roman" w:cs="Times New Roman"/>
          <w:bCs/>
          <w:sz w:val="28"/>
          <w:szCs w:val="28"/>
        </w:rPr>
        <w:t>продукции</w:t>
      </w:r>
      <w:r w:rsidR="00A3773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нехватку товаров </w:t>
      </w:r>
      <w:r w:rsidR="00A37739">
        <w:rPr>
          <w:rFonts w:ascii="Times New Roman" w:hAnsi="Times New Roman" w:cs="Times New Roman"/>
          <w:bCs/>
          <w:sz w:val="28"/>
          <w:szCs w:val="28"/>
        </w:rPr>
        <w:t>хорошего качества</w:t>
      </w:r>
      <w:r w:rsidR="00A37739">
        <w:rPr>
          <w:rFonts w:ascii="Times New Roman" w:hAnsi="Times New Roman" w:cs="Times New Roman"/>
          <w:sz w:val="28"/>
          <w:szCs w:val="28"/>
        </w:rPr>
        <w:t xml:space="preserve">, </w:t>
      </w:r>
      <w:r w:rsidR="00A37739">
        <w:rPr>
          <w:rFonts w:ascii="Times New Roman" w:hAnsi="Times New Roman" w:cs="Times New Roman"/>
          <w:bCs/>
          <w:sz w:val="28"/>
          <w:szCs w:val="28"/>
        </w:rPr>
        <w:t xml:space="preserve">45 </w:t>
      </w:r>
      <w:r w:rsidR="00A37739" w:rsidRPr="00634956">
        <w:rPr>
          <w:rFonts w:ascii="Times New Roman" w:hAnsi="Times New Roman" w:cs="Times New Roman"/>
          <w:bCs/>
          <w:sz w:val="28"/>
          <w:szCs w:val="28"/>
        </w:rPr>
        <w:t>%</w:t>
      </w:r>
      <w:r w:rsidR="00A37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739" w:rsidRPr="00400DB8">
        <w:rPr>
          <w:rFonts w:ascii="Times New Roman" w:hAnsi="Times New Roman" w:cs="Times New Roman"/>
          <w:sz w:val="28"/>
          <w:szCs w:val="28"/>
        </w:rPr>
        <w:t>респондентов</w:t>
      </w:r>
      <w:r w:rsidR="00A37739">
        <w:rPr>
          <w:rFonts w:ascii="Times New Roman" w:hAnsi="Times New Roman" w:cs="Times New Roman"/>
          <w:sz w:val="28"/>
          <w:szCs w:val="28"/>
        </w:rPr>
        <w:t xml:space="preserve"> удовлетворены качеством и ассортиментом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739">
        <w:rPr>
          <w:rFonts w:ascii="Times New Roman" w:hAnsi="Times New Roman" w:cs="Times New Roman"/>
          <w:sz w:val="28"/>
          <w:szCs w:val="28"/>
        </w:rPr>
        <w:t>товаров</w:t>
      </w:r>
      <w:r w:rsidR="00400DB8" w:rsidRPr="00400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A2A" w:rsidRPr="00604A2A" w:rsidRDefault="00604A2A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C30EE4" w:rsidRPr="00601242" w:rsidRDefault="00C30EE4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:rsidR="001D49E3" w:rsidRDefault="001D49E3" w:rsidP="005073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096">
        <w:rPr>
          <w:rFonts w:ascii="Times New Roman" w:eastAsia="Calibri" w:hAnsi="Times New Roman" w:cs="Times New Roman"/>
          <w:b/>
          <w:sz w:val="28"/>
          <w:szCs w:val="28"/>
        </w:rPr>
        <w:t>Рынок об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работки древесины и производства</w:t>
      </w:r>
      <w:r w:rsidRPr="004D6096">
        <w:rPr>
          <w:rFonts w:ascii="Times New Roman" w:eastAsia="Calibri" w:hAnsi="Times New Roman" w:cs="Times New Roman"/>
          <w:b/>
          <w:sz w:val="28"/>
          <w:szCs w:val="28"/>
        </w:rPr>
        <w:t xml:space="preserve"> изделий из дерева</w:t>
      </w:r>
    </w:p>
    <w:p w:rsidR="001D49E3" w:rsidRPr="00AA7D5D" w:rsidRDefault="001D49E3" w:rsidP="005073C7">
      <w:pPr>
        <w:spacing w:after="0" w:line="240" w:lineRule="auto"/>
        <w:ind w:firstLine="709"/>
        <w:rPr>
          <w:rFonts w:ascii="Times New Roman" w:eastAsia="Calibri" w:hAnsi="Times New Roman" w:cs="Times New Roman"/>
          <w:sz w:val="14"/>
          <w:szCs w:val="28"/>
        </w:rPr>
      </w:pPr>
    </w:p>
    <w:p w:rsidR="001D49E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</w:t>
      </w:r>
      <w:r w:rsidR="00601242">
        <w:rPr>
          <w:rFonts w:ascii="Times New Roman" w:eastAsia="Calibri" w:hAnsi="Times New Roman" w:cs="Times New Roman"/>
          <w:sz w:val="28"/>
          <w:szCs w:val="28"/>
        </w:rPr>
        <w:t>рынке</w:t>
      </w:r>
      <w:r w:rsidR="00601242" w:rsidRPr="00601242">
        <w:rPr>
          <w:rFonts w:ascii="Times New Roman" w:eastAsia="Calibri" w:hAnsi="Times New Roman" w:cs="Times New Roman"/>
          <w:sz w:val="28"/>
          <w:szCs w:val="28"/>
        </w:rPr>
        <w:t xml:space="preserve"> обработки древесины и производства изделий из дерева</w:t>
      </w:r>
      <w:r w:rsidR="00601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действуют более 50 предприятий, среди них выделяются:</w:t>
      </w:r>
    </w:p>
    <w:p w:rsidR="001D49E3" w:rsidRPr="004D6096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обработка древесины – более 30 предприятий; </w:t>
      </w:r>
    </w:p>
    <w:p w:rsidR="001D49E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производство деревянных конструкций, включая деревянные строения </w:t>
      </w:r>
    </w:p>
    <w:p w:rsidR="001D49E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13 предприятий;</w:t>
      </w:r>
    </w:p>
    <w:p w:rsidR="001D49E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производство деревянной тары – 6 предприятий;</w:t>
      </w:r>
    </w:p>
    <w:p w:rsidR="001D49E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производство мебели – 4 предприятия;</w:t>
      </w:r>
    </w:p>
    <w:p w:rsidR="001D49E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производство модифицированной древесины – 2 предприятия;</w:t>
      </w:r>
    </w:p>
    <w:p w:rsidR="001D49E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заготовка леса – 2 предприятия;</w:t>
      </w:r>
    </w:p>
    <w:p w:rsidR="001D49E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производство деревянных инструментов – 1 предприятие.</w:t>
      </w:r>
    </w:p>
    <w:p w:rsidR="001D49E3" w:rsidRPr="00A06A00" w:rsidRDefault="001D49E3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предприятия частной формы собственности. </w:t>
      </w:r>
      <w:r w:rsidRPr="0024673B">
        <w:rPr>
          <w:rFonts w:ascii="Times New Roman" w:eastAsia="Calibri" w:hAnsi="Times New Roman" w:cs="Times New Roman"/>
          <w:sz w:val="28"/>
          <w:szCs w:val="28"/>
        </w:rPr>
        <w:t>Наиболее крупными в данном сегменте в</w:t>
      </w:r>
      <w:r>
        <w:rPr>
          <w:rFonts w:ascii="Times New Roman" w:eastAsia="Calibri" w:hAnsi="Times New Roman" w:cs="Times New Roman"/>
          <w:sz w:val="28"/>
          <w:szCs w:val="28"/>
        </w:rPr>
        <w:t>ыступают: ООО «</w:t>
      </w:r>
      <w:r w:rsidR="00B77918">
        <w:rPr>
          <w:rFonts w:ascii="Times New Roman" w:eastAsia="Calibri" w:hAnsi="Times New Roman" w:cs="Times New Roman"/>
          <w:sz w:val="28"/>
          <w:szCs w:val="28"/>
        </w:rPr>
        <w:t xml:space="preserve">ПК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Кемеровомебель», </w:t>
      </w:r>
      <w:r w:rsidRPr="0024673B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4673B">
        <w:rPr>
          <w:rFonts w:ascii="Times New Roman" w:eastAsia="Calibri" w:hAnsi="Times New Roman" w:cs="Times New Roman"/>
          <w:sz w:val="28"/>
          <w:szCs w:val="28"/>
        </w:rPr>
        <w:t>Эксмебель», ООО «Фабрика деревообработки», ООО «Паллет42»</w:t>
      </w:r>
      <w:r w:rsidR="00BB3CE1">
        <w:rPr>
          <w:rFonts w:ascii="Times New Roman" w:eastAsia="Calibri" w:hAnsi="Times New Roman" w:cs="Times New Roman"/>
          <w:sz w:val="28"/>
          <w:szCs w:val="28"/>
        </w:rPr>
        <w:t>, ООО «Сервис</w:t>
      </w:r>
      <w:r w:rsidR="00FA280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BB3CE1">
        <w:rPr>
          <w:rFonts w:ascii="Times New Roman" w:eastAsia="Calibri" w:hAnsi="Times New Roman" w:cs="Times New Roman"/>
          <w:sz w:val="28"/>
          <w:szCs w:val="28"/>
        </w:rPr>
        <w:t xml:space="preserve">                           Мебель 1»</w:t>
      </w:r>
      <w:r w:rsidRPr="0024673B">
        <w:rPr>
          <w:rFonts w:ascii="Times New Roman" w:eastAsia="Calibri" w:hAnsi="Times New Roman" w:cs="Times New Roman"/>
          <w:sz w:val="28"/>
          <w:szCs w:val="28"/>
        </w:rPr>
        <w:t>.</w:t>
      </w:r>
      <w:r w:rsidRPr="00957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6A00">
        <w:rPr>
          <w:rFonts w:ascii="Times New Roman" w:hAnsi="Times New Roman"/>
          <w:sz w:val="28"/>
          <w:szCs w:val="28"/>
        </w:rPr>
        <w:t xml:space="preserve">К основным предприятиям в сегменте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деревообработки</w:t>
      </w:r>
      <w:r w:rsidRPr="00A06A00">
        <w:rPr>
          <w:rFonts w:ascii="Times New Roman" w:hAnsi="Times New Roman"/>
          <w:sz w:val="28"/>
          <w:szCs w:val="28"/>
        </w:rPr>
        <w:t xml:space="preserve"> можно отнести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2A12">
        <w:rPr>
          <w:rFonts w:ascii="Times New Roman" w:hAnsi="Times New Roman"/>
          <w:sz w:val="28"/>
          <w:szCs w:val="28"/>
        </w:rPr>
        <w:t>О</w:t>
      </w:r>
      <w:r w:rsidRPr="00A06A00">
        <w:rPr>
          <w:rFonts w:ascii="Times New Roman" w:eastAsia="Calibri" w:hAnsi="Times New Roman" w:cs="Times New Roman"/>
          <w:sz w:val="28"/>
          <w:szCs w:val="28"/>
        </w:rPr>
        <w:t>ОО «Кемероволес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6A00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06A00">
        <w:rPr>
          <w:rFonts w:ascii="Times New Roman" w:eastAsia="Calibri" w:hAnsi="Times New Roman" w:cs="Times New Roman"/>
          <w:sz w:val="28"/>
          <w:szCs w:val="28"/>
        </w:rPr>
        <w:t>Кемеровский лесозавод»,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A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«Пилорама». </w:t>
      </w:r>
    </w:p>
    <w:p w:rsidR="001D5B35" w:rsidRDefault="001D49E3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673B">
        <w:rPr>
          <w:sz w:val="28"/>
          <w:szCs w:val="28"/>
          <w:shd w:val="clear" w:color="auto" w:fill="FFFFFF"/>
        </w:rPr>
        <w:t>По мнению производителей деревянной мебели и изделий из дерева</w:t>
      </w:r>
      <w:r w:rsidR="001705D6">
        <w:rPr>
          <w:sz w:val="28"/>
          <w:szCs w:val="28"/>
          <w:shd w:val="clear" w:color="auto" w:fill="FFFFFF"/>
        </w:rPr>
        <w:t>,</w:t>
      </w:r>
      <w:r w:rsidR="00C92A12">
        <w:rPr>
          <w:sz w:val="28"/>
          <w:szCs w:val="28"/>
          <w:shd w:val="clear" w:color="auto" w:fill="FFFFFF"/>
        </w:rPr>
        <w:t xml:space="preserve"> за последние пол</w:t>
      </w:r>
      <w:r w:rsidRPr="0024673B">
        <w:rPr>
          <w:sz w:val="28"/>
          <w:szCs w:val="28"/>
          <w:shd w:val="clear" w:color="auto" w:fill="FFFFFF"/>
        </w:rPr>
        <w:t>год</w:t>
      </w:r>
      <w:r w:rsidR="00C92A12">
        <w:rPr>
          <w:sz w:val="28"/>
          <w:szCs w:val="28"/>
          <w:shd w:val="clear" w:color="auto" w:fill="FFFFFF"/>
        </w:rPr>
        <w:t>а</w:t>
      </w:r>
      <w:r w:rsidR="009B524F">
        <w:rPr>
          <w:sz w:val="28"/>
          <w:szCs w:val="28"/>
          <w:shd w:val="clear" w:color="auto" w:fill="FFFFFF"/>
        </w:rPr>
        <w:t xml:space="preserve"> прослеживается тенденция снижения производства (так ответили 60</w:t>
      </w:r>
      <w:r w:rsidRPr="0024673B">
        <w:rPr>
          <w:sz w:val="28"/>
          <w:szCs w:val="28"/>
          <w:shd w:val="clear" w:color="auto" w:fill="FFFFFF"/>
        </w:rPr>
        <w:t xml:space="preserve"> % респондентов). </w:t>
      </w:r>
      <w:r w:rsidR="00175A28" w:rsidRPr="00175A28">
        <w:rPr>
          <w:sz w:val="28"/>
          <w:szCs w:val="28"/>
          <w:shd w:val="clear" w:color="auto" w:fill="FFFFFF"/>
        </w:rPr>
        <w:t>Лесные пожары на Севере и Дальнем Востоке страны привели к приостановке</w:t>
      </w:r>
      <w:r w:rsidR="00FD292D">
        <w:rPr>
          <w:sz w:val="28"/>
          <w:szCs w:val="28"/>
          <w:shd w:val="clear" w:color="auto" w:fill="FFFFFF"/>
        </w:rPr>
        <w:t xml:space="preserve"> деятельности лесозаготовителей, в</w:t>
      </w:r>
      <w:r w:rsidR="00175A28" w:rsidRPr="00175A28">
        <w:rPr>
          <w:sz w:val="28"/>
          <w:szCs w:val="28"/>
          <w:shd w:val="clear" w:color="auto" w:fill="FFFFFF"/>
        </w:rPr>
        <w:t xml:space="preserve"> том числе малых и средних предприятий</w:t>
      </w:r>
      <w:r w:rsidR="00175A28">
        <w:rPr>
          <w:rFonts w:ascii="Arial" w:hAnsi="Arial" w:cs="Arial"/>
          <w:color w:val="282828"/>
          <w:shd w:val="clear" w:color="auto" w:fill="FFFFFF"/>
        </w:rPr>
        <w:t>.</w:t>
      </w:r>
      <w:r w:rsidR="00657B3C">
        <w:rPr>
          <w:rFonts w:ascii="Arial" w:hAnsi="Arial" w:cs="Arial"/>
          <w:color w:val="282828"/>
          <w:shd w:val="clear" w:color="auto" w:fill="FFFFFF"/>
        </w:rPr>
        <w:t xml:space="preserve"> </w:t>
      </w:r>
      <w:r w:rsidR="00657B3C" w:rsidRPr="00657B3C">
        <w:rPr>
          <w:sz w:val="28"/>
          <w:szCs w:val="28"/>
          <w:shd w:val="clear" w:color="auto" w:fill="FFFFFF"/>
        </w:rPr>
        <w:t xml:space="preserve">Пандемия и торговая война между США и Китаем вызвали падение спроса и цен на мировом рынке на продукцию лесопереработки, в том числе на бумагу и древесину высокого передела. </w:t>
      </w:r>
      <w:r w:rsidR="00657B3C">
        <w:rPr>
          <w:sz w:val="28"/>
          <w:szCs w:val="28"/>
          <w:shd w:val="clear" w:color="auto" w:fill="FFFFFF"/>
        </w:rPr>
        <w:t xml:space="preserve">Несмотря </w:t>
      </w:r>
      <w:r w:rsidR="00CE79C3">
        <w:rPr>
          <w:sz w:val="28"/>
          <w:szCs w:val="28"/>
          <w:shd w:val="clear" w:color="auto" w:fill="FFFFFF"/>
        </w:rPr>
        <w:t xml:space="preserve">на </w:t>
      </w:r>
      <w:r w:rsidR="009B524F" w:rsidRPr="00657B3C">
        <w:rPr>
          <w:sz w:val="28"/>
          <w:szCs w:val="28"/>
          <w:shd w:val="clear" w:color="auto" w:fill="FFFFFF"/>
        </w:rPr>
        <w:t>рост строительства жилищного фонда</w:t>
      </w:r>
      <w:r w:rsidR="00657B3C">
        <w:rPr>
          <w:sz w:val="28"/>
          <w:szCs w:val="28"/>
          <w:shd w:val="clear" w:color="auto" w:fill="FFFFFF"/>
        </w:rPr>
        <w:t xml:space="preserve"> в городе </w:t>
      </w:r>
      <w:r w:rsidR="003814FE">
        <w:rPr>
          <w:sz w:val="28"/>
          <w:szCs w:val="28"/>
          <w:shd w:val="clear" w:color="auto" w:fill="FFFFFF"/>
        </w:rPr>
        <w:t>в начале текущего года</w:t>
      </w:r>
      <w:r w:rsidR="00CE79C3">
        <w:rPr>
          <w:sz w:val="28"/>
          <w:szCs w:val="28"/>
          <w:shd w:val="clear" w:color="auto" w:fill="FFFFFF"/>
        </w:rPr>
        <w:t xml:space="preserve"> негативные тренды в экономике вызвали снижение объемов строительства. </w:t>
      </w:r>
      <w:r w:rsidR="00E21020">
        <w:rPr>
          <w:sz w:val="28"/>
          <w:szCs w:val="28"/>
          <w:shd w:val="clear" w:color="auto" w:fill="FFFFFF"/>
        </w:rPr>
        <w:t>Многие организации – поставщики деревянных конструкций и из</w:t>
      </w:r>
      <w:r w:rsidR="00FD292D">
        <w:rPr>
          <w:sz w:val="28"/>
          <w:szCs w:val="28"/>
          <w:shd w:val="clear" w:color="auto" w:fill="FFFFFF"/>
        </w:rPr>
        <w:t>делий, а также сами застройщики</w:t>
      </w:r>
      <w:r w:rsidR="00E21020">
        <w:rPr>
          <w:sz w:val="28"/>
          <w:szCs w:val="28"/>
          <w:shd w:val="clear" w:color="auto" w:fill="FFFFFF"/>
        </w:rPr>
        <w:t xml:space="preserve"> </w:t>
      </w:r>
      <w:r w:rsidR="00E21020">
        <w:rPr>
          <w:color w:val="000000"/>
          <w:sz w:val="28"/>
          <w:szCs w:val="28"/>
        </w:rPr>
        <w:t xml:space="preserve">оказались на самоизоляции, сроки застройки были перенесены, </w:t>
      </w:r>
      <w:r w:rsidR="00D40B5C">
        <w:rPr>
          <w:color w:val="000000"/>
          <w:sz w:val="28"/>
          <w:szCs w:val="28"/>
        </w:rPr>
        <w:t xml:space="preserve">перенесены и </w:t>
      </w:r>
      <w:r w:rsidR="00FD292D">
        <w:rPr>
          <w:color w:val="000000"/>
          <w:sz w:val="28"/>
          <w:szCs w:val="28"/>
        </w:rPr>
        <w:t xml:space="preserve">сроки </w:t>
      </w:r>
      <w:r w:rsidR="00D40B5C">
        <w:rPr>
          <w:color w:val="000000"/>
          <w:sz w:val="28"/>
          <w:szCs w:val="28"/>
        </w:rPr>
        <w:t xml:space="preserve">поставки изделий. </w:t>
      </w:r>
      <w:r w:rsidR="00CE79C3">
        <w:rPr>
          <w:color w:val="000000"/>
          <w:sz w:val="28"/>
          <w:szCs w:val="28"/>
        </w:rPr>
        <w:t xml:space="preserve">В сфере розничной торговли </w:t>
      </w:r>
      <w:r w:rsidR="00D40B5C">
        <w:rPr>
          <w:sz w:val="28"/>
          <w:szCs w:val="28"/>
          <w:shd w:val="clear" w:color="auto" w:fill="FFFFFF"/>
        </w:rPr>
        <w:t>снижение</w:t>
      </w:r>
      <w:r w:rsidR="00D40B5C" w:rsidRPr="00657B3C">
        <w:rPr>
          <w:sz w:val="28"/>
          <w:szCs w:val="28"/>
          <w:shd w:val="clear" w:color="auto" w:fill="FFFFFF"/>
        </w:rPr>
        <w:t xml:space="preserve"> доходов населения</w:t>
      </w:r>
      <w:r w:rsidR="00D40B5C">
        <w:rPr>
          <w:sz w:val="28"/>
          <w:szCs w:val="28"/>
          <w:shd w:val="clear" w:color="auto" w:fill="FFFFFF"/>
        </w:rPr>
        <w:t xml:space="preserve"> незамедлительно отразилось на продажах, </w:t>
      </w:r>
      <w:r w:rsidR="00E21020">
        <w:rPr>
          <w:sz w:val="28"/>
          <w:szCs w:val="28"/>
        </w:rPr>
        <w:t xml:space="preserve">спрос на </w:t>
      </w:r>
      <w:r w:rsidR="00D40B5C">
        <w:rPr>
          <w:sz w:val="28"/>
          <w:szCs w:val="28"/>
        </w:rPr>
        <w:t>изделия из дерева</w:t>
      </w:r>
      <w:r w:rsidR="00E21020">
        <w:rPr>
          <w:sz w:val="28"/>
          <w:szCs w:val="28"/>
        </w:rPr>
        <w:t xml:space="preserve"> значительно снизился.</w:t>
      </w:r>
      <w:r w:rsidR="00B77918">
        <w:rPr>
          <w:sz w:val="28"/>
          <w:szCs w:val="28"/>
        </w:rPr>
        <w:t xml:space="preserve"> </w:t>
      </w:r>
    </w:p>
    <w:p w:rsidR="00B77918" w:rsidRDefault="00B77918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информации ООО «ПК Кемеровомебель»</w:t>
      </w:r>
      <w:r w:rsidR="00FD292D">
        <w:rPr>
          <w:sz w:val="28"/>
          <w:szCs w:val="28"/>
        </w:rPr>
        <w:t>,</w:t>
      </w:r>
      <w:r>
        <w:rPr>
          <w:sz w:val="28"/>
          <w:szCs w:val="28"/>
        </w:rPr>
        <w:t xml:space="preserve"> загрузка производственных мощностей составила 43,8 %. Чтобы остаться в данной отрасли</w:t>
      </w:r>
      <w:r w:rsidR="00FD292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предприятие перевело серийное производство </w:t>
      </w:r>
      <w:r w:rsidR="00BA1C6E">
        <w:rPr>
          <w:sz w:val="28"/>
          <w:szCs w:val="28"/>
        </w:rPr>
        <w:t xml:space="preserve">на выполнение частных заказов. Кроме того, государственная поддержка и льготные кредиты на выплату заработной платы помогли сохранить численность сотрудников на уровне 90 %. </w:t>
      </w:r>
    </w:p>
    <w:p w:rsidR="001D5B35" w:rsidRDefault="001D5B35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информации ООО «Сервис-Мебель 1»</w:t>
      </w:r>
      <w:r w:rsidR="00FD292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поставки сырья в начале текущего года, до закрытия сухопутных г</w:t>
      </w:r>
      <w:r w:rsidR="00FD292D">
        <w:rPr>
          <w:sz w:val="28"/>
          <w:szCs w:val="28"/>
        </w:rPr>
        <w:t>раниц в связи с пандемией</w:t>
      </w:r>
      <w:r>
        <w:rPr>
          <w:sz w:val="28"/>
          <w:szCs w:val="28"/>
        </w:rPr>
        <w:t xml:space="preserve"> позволили выполнить</w:t>
      </w:r>
      <w:r w:rsidR="00FD1641">
        <w:rPr>
          <w:sz w:val="28"/>
          <w:szCs w:val="28"/>
        </w:rPr>
        <w:t xml:space="preserve"> ранее полученные</w:t>
      </w:r>
      <w:r>
        <w:rPr>
          <w:sz w:val="28"/>
          <w:szCs w:val="28"/>
        </w:rPr>
        <w:t xml:space="preserve"> заказы по изготовлению мебели почти в полном объеме</w:t>
      </w:r>
      <w:r w:rsidR="00BA1C6E">
        <w:rPr>
          <w:sz w:val="28"/>
          <w:szCs w:val="28"/>
        </w:rPr>
        <w:t>.</w:t>
      </w:r>
      <w:r w:rsidR="00FD1641">
        <w:rPr>
          <w:sz w:val="28"/>
          <w:szCs w:val="28"/>
        </w:rPr>
        <w:t xml:space="preserve"> После частично снятых ограничений компания наладила розничную торговлю, но спрос на изделия невысок.</w:t>
      </w:r>
      <w:r w:rsidR="00342A61">
        <w:rPr>
          <w:sz w:val="28"/>
          <w:szCs w:val="28"/>
        </w:rPr>
        <w:t xml:space="preserve"> Кроме того, отсутствие постоянного поставщика древесины накладывает определенные ограничения по выпуску продукции. Например, для школьных нужд мебель должна быть изготовлена из </w:t>
      </w:r>
      <w:r w:rsidR="00AD57C5">
        <w:rPr>
          <w:sz w:val="28"/>
          <w:szCs w:val="28"/>
        </w:rPr>
        <w:t xml:space="preserve">массива </w:t>
      </w:r>
      <w:r w:rsidR="00C4307F">
        <w:rPr>
          <w:sz w:val="28"/>
          <w:szCs w:val="28"/>
        </w:rPr>
        <w:t>березы (согласно</w:t>
      </w:r>
      <w:r w:rsidR="00342A61">
        <w:rPr>
          <w:sz w:val="28"/>
          <w:szCs w:val="28"/>
        </w:rPr>
        <w:t xml:space="preserve"> ГОСТ)</w:t>
      </w:r>
      <w:r w:rsidR="00AD57C5">
        <w:rPr>
          <w:sz w:val="28"/>
          <w:szCs w:val="28"/>
        </w:rPr>
        <w:t>, котор</w:t>
      </w:r>
      <w:r w:rsidR="00293747">
        <w:rPr>
          <w:sz w:val="28"/>
          <w:szCs w:val="28"/>
        </w:rPr>
        <w:t>ую сложно закупить в ближних областях.</w:t>
      </w:r>
      <w:r w:rsidR="00342A61">
        <w:rPr>
          <w:sz w:val="28"/>
          <w:szCs w:val="28"/>
        </w:rPr>
        <w:t xml:space="preserve"> По мнению производителя, на рынке присутствуют определенные административные барьеры и неграмотная логистика. Мебель часто завозится из других регионов, тогда как кемеровские производ</w:t>
      </w:r>
      <w:r w:rsidR="00B8673C">
        <w:rPr>
          <w:sz w:val="28"/>
          <w:szCs w:val="28"/>
        </w:rPr>
        <w:t>ители готовы выполнить заказы на</w:t>
      </w:r>
      <w:r w:rsidR="00342A61">
        <w:rPr>
          <w:sz w:val="28"/>
          <w:szCs w:val="28"/>
        </w:rPr>
        <w:t xml:space="preserve"> льготных условиях по оплате, предлагая линейку цен на продукцию на уровне 2019 года.</w:t>
      </w:r>
      <w:r w:rsidR="00581629">
        <w:rPr>
          <w:sz w:val="28"/>
          <w:szCs w:val="28"/>
        </w:rPr>
        <w:t xml:space="preserve"> Предприятие активно участвует в проводимых ярмарочных мероприятиях, продукция компании реализуется в городе Кемерово, Новосибирской и Томской областях.</w:t>
      </w:r>
    </w:p>
    <w:p w:rsidR="001D49E3" w:rsidRPr="001D49E3" w:rsidRDefault="00E21020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10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657B3C">
        <w:rPr>
          <w:sz w:val="28"/>
          <w:szCs w:val="28"/>
          <w:shd w:val="clear" w:color="auto" w:fill="FFFFFF"/>
        </w:rPr>
        <w:t xml:space="preserve"> </w:t>
      </w:r>
    </w:p>
    <w:p w:rsidR="001D49E3" w:rsidRPr="00EE0A18" w:rsidRDefault="001D49E3" w:rsidP="005073C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EE0A18">
        <w:rPr>
          <w:b/>
          <w:sz w:val="28"/>
          <w:szCs w:val="28"/>
        </w:rPr>
        <w:t>Рынок производства кирпича</w:t>
      </w:r>
    </w:p>
    <w:p w:rsidR="001D49E3" w:rsidRPr="00613670" w:rsidRDefault="001D49E3" w:rsidP="005073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FFFF" w:themeColor="background1"/>
          <w:sz w:val="20"/>
          <w:szCs w:val="24"/>
        </w:rPr>
      </w:pPr>
    </w:p>
    <w:p w:rsidR="00484D0A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городе Кемерово производство кирпича осуществляют                                         6 предприятий: ЗАО «Зодчий», ООО «Яр», ООО «Магнум», ООО «Брик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»,</w:t>
      </w:r>
      <w:r w:rsidR="00731B9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731B9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Запсибстройресурс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 самое крупное предприятие ООО «Мазуровский кирпичный завод».</w:t>
      </w:r>
    </w:p>
    <w:p w:rsidR="00484D0A" w:rsidRDefault="001D49E3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C7450E">
        <w:rPr>
          <w:rFonts w:ascii="Times New Roman" w:eastAsia="Calibri" w:hAnsi="Times New Roman" w:cs="Times New Roman"/>
          <w:sz w:val="28"/>
          <w:szCs w:val="28"/>
        </w:rPr>
        <w:t xml:space="preserve">По информации производителя </w:t>
      </w:r>
      <w:r>
        <w:rPr>
          <w:rFonts w:ascii="Times New Roman" w:eastAsia="Calibri" w:hAnsi="Times New Roman" w:cs="Times New Roman"/>
          <w:sz w:val="28"/>
          <w:szCs w:val="28"/>
        </w:rPr>
        <w:t>ООО «Мазуровский кирпичный завод»</w:t>
      </w:r>
      <w:r w:rsidR="00484D0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выпуск </w:t>
      </w:r>
      <w:r w:rsidRPr="0042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керамическ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Pr="0042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тотелого кирпич</w:t>
      </w:r>
      <w:r w:rsidR="00C7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1 полу</w:t>
      </w:r>
      <w:r w:rsidR="0066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годии 2020 года снижен почти 2</w:t>
      </w:r>
      <w:r w:rsidR="00C7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</w:t>
      </w:r>
      <w:r w:rsidR="006C53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2 квартале 2020 года</w:t>
      </w:r>
      <w:r w:rsidR="00FD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продукцию</w:t>
      </w:r>
      <w:r w:rsidR="00C7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4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площадки Новосибирской и Томской</w:t>
      </w:r>
      <w:r w:rsidR="0016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C7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невозможным:</w:t>
      </w:r>
      <w:r w:rsidR="00C7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 режим въезда/выезда в ближайшие области</w:t>
      </w:r>
      <w:r w:rsidR="00C7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кемеровские застройщики были на самоизоляции, в связи с этим </w:t>
      </w:r>
      <w:r w:rsidR="00C74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наметился спад объемов производства и реализации</w:t>
      </w:r>
      <w:r w:rsidR="0048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кирпича</w:t>
      </w:r>
      <w:r w:rsidR="00C74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не предполагает к переходу на новые виды продукции</w:t>
      </w:r>
      <w:r w:rsidR="0048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Производственные мощности простаивали. </w:t>
      </w:r>
      <w:r w:rsidR="0048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изменилась</w:t>
      </w:r>
      <w:r w:rsidR="00C5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лучшую сторону</w:t>
      </w:r>
      <w:r w:rsidR="0048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E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48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ограничений и открытия границ. </w:t>
      </w:r>
    </w:p>
    <w:p w:rsidR="001D49E3" w:rsidRDefault="00484D0A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D0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84D0A">
        <w:rPr>
          <w:rFonts w:ascii="Times New Roman" w:eastAsia="Calibri" w:hAnsi="Times New Roman" w:cs="Times New Roman"/>
          <w:sz w:val="28"/>
          <w:szCs w:val="28"/>
        </w:rPr>
        <w:t>о</w:t>
      </w:r>
      <w:r w:rsidRPr="00C00495">
        <w:rPr>
          <w:rFonts w:ascii="Times New Roman" w:eastAsia="Calibri" w:hAnsi="Times New Roman" w:cs="Times New Roman"/>
          <w:sz w:val="28"/>
          <w:szCs w:val="28"/>
        </w:rPr>
        <w:t xml:space="preserve"> мнению </w:t>
      </w:r>
      <w:r>
        <w:rPr>
          <w:rFonts w:ascii="Times New Roman" w:eastAsia="Calibri" w:hAnsi="Times New Roman" w:cs="Times New Roman"/>
          <w:sz w:val="28"/>
          <w:szCs w:val="28"/>
        </w:rPr>
        <w:t>других производителей</w:t>
      </w:r>
      <w:r w:rsidR="00331397">
        <w:rPr>
          <w:rFonts w:ascii="Times New Roman" w:eastAsia="Calibri" w:hAnsi="Times New Roman" w:cs="Times New Roman"/>
          <w:sz w:val="28"/>
          <w:szCs w:val="28"/>
        </w:rPr>
        <w:t>,</w:t>
      </w:r>
      <w:r w:rsidRPr="00C00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011" w:rsidRPr="0022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ситуация с распространением коронавируса остается неопределенной, поэтому они закупают материалы </w:t>
      </w:r>
      <w:r w:rsidR="00EC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впрок, чт</w:t>
      </w:r>
      <w:r w:rsidR="00222011" w:rsidRPr="0022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создает определенный ажиотаж на рынке. В сочетании с негативными тенденциями в экономике он приводит к повышению цен у ряда поставщиков, </w:t>
      </w:r>
      <w:r w:rsidR="00222011" w:rsidRPr="00222011">
        <w:rPr>
          <w:rFonts w:ascii="Times New Roman" w:eastAsia="Calibri" w:hAnsi="Times New Roman" w:cs="Times New Roman"/>
          <w:sz w:val="28"/>
          <w:szCs w:val="28"/>
        </w:rPr>
        <w:t>что</w:t>
      </w:r>
      <w:r w:rsidR="00FD292D">
        <w:rPr>
          <w:rFonts w:ascii="Times New Roman" w:eastAsia="Calibri" w:hAnsi="Times New Roman" w:cs="Times New Roman"/>
          <w:sz w:val="28"/>
          <w:szCs w:val="28"/>
        </w:rPr>
        <w:t>,</w:t>
      </w:r>
      <w:r w:rsidR="00222011" w:rsidRPr="00222011">
        <w:rPr>
          <w:rFonts w:ascii="Times New Roman" w:eastAsia="Calibri" w:hAnsi="Times New Roman" w:cs="Times New Roman"/>
          <w:sz w:val="28"/>
          <w:szCs w:val="28"/>
        </w:rPr>
        <w:t xml:space="preserve"> в свою очередь</w:t>
      </w:r>
      <w:r w:rsidR="00222011">
        <w:rPr>
          <w:rFonts w:ascii="Times New Roman" w:eastAsia="Calibri" w:hAnsi="Times New Roman" w:cs="Times New Roman"/>
          <w:sz w:val="28"/>
          <w:szCs w:val="28"/>
        </w:rPr>
        <w:t>,</w:t>
      </w:r>
      <w:r w:rsidR="00222011" w:rsidRPr="00222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011" w:rsidRPr="002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вынуждает предприятия </w:t>
      </w:r>
      <w:r w:rsidR="00C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="00E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не</w:t>
      </w:r>
      <w:r w:rsidR="00C4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существенно, но </w:t>
      </w:r>
      <w:r w:rsidR="00222011" w:rsidRPr="00222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цены на свою продукцию</w:t>
      </w:r>
      <w:r w:rsidR="00222011">
        <w:rPr>
          <w:rFonts w:ascii="Times New Roman" w:eastAsia="Calibri" w:hAnsi="Times New Roman" w:cs="Times New Roman"/>
          <w:sz w:val="28"/>
          <w:szCs w:val="28"/>
        </w:rPr>
        <w:t xml:space="preserve"> – так показал опрос </w:t>
      </w:r>
      <w:r w:rsidRPr="00222011">
        <w:rPr>
          <w:rFonts w:ascii="Times New Roman" w:eastAsia="Calibri" w:hAnsi="Times New Roman" w:cs="Times New Roman"/>
          <w:sz w:val="28"/>
          <w:szCs w:val="28"/>
        </w:rPr>
        <w:t>70</w:t>
      </w:r>
      <w:r w:rsidR="00222011">
        <w:rPr>
          <w:rFonts w:ascii="Times New Roman" w:eastAsia="Calibri" w:hAnsi="Times New Roman" w:cs="Times New Roman"/>
          <w:sz w:val="28"/>
          <w:szCs w:val="28"/>
        </w:rPr>
        <w:t xml:space="preserve"> % производителей.</w:t>
      </w:r>
    </w:p>
    <w:p w:rsidR="00EC7F9C" w:rsidRPr="00EC7F9C" w:rsidRDefault="00EC7F9C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1D49E3" w:rsidRPr="00EC7F9C" w:rsidRDefault="001D49E3" w:rsidP="005073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1D49E3" w:rsidRPr="00B556FA" w:rsidRDefault="001D49E3" w:rsidP="005073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Рынок производства бетона</w:t>
      </w:r>
    </w:p>
    <w:p w:rsidR="001D49E3" w:rsidRPr="00EC7F9C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1D49E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Рынок бетона можно разделить на рынок строительного бетона и рынок товарного бетона. </w:t>
      </w:r>
    </w:p>
    <w:p w:rsidR="001D49E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городе Кемерово 15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 средних и ма</w:t>
      </w:r>
      <w:r>
        <w:rPr>
          <w:rFonts w:ascii="Times New Roman" w:eastAsia="Calibri" w:hAnsi="Times New Roman" w:cs="Times New Roman"/>
          <w:sz w:val="28"/>
          <w:szCs w:val="28"/>
        </w:rPr>
        <w:t>лых предприятий</w:t>
      </w:r>
      <w:r w:rsidR="00301BC1">
        <w:rPr>
          <w:rFonts w:ascii="Times New Roman" w:eastAsia="Calibri" w:hAnsi="Times New Roman" w:cs="Times New Roman"/>
          <w:sz w:val="28"/>
          <w:szCs w:val="28"/>
        </w:rPr>
        <w:t xml:space="preserve"> частной формы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осуществляют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производство бетона и железобетона, который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 по многим позициям имеет международные серти</w:t>
      </w:r>
      <w:r>
        <w:rPr>
          <w:rFonts w:ascii="Times New Roman" w:eastAsia="Calibri" w:hAnsi="Times New Roman" w:cs="Times New Roman"/>
          <w:sz w:val="28"/>
          <w:szCs w:val="28"/>
        </w:rPr>
        <w:t>фикаты качества</w:t>
      </w:r>
      <w:r w:rsidRPr="009518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9E3" w:rsidRPr="009518A3" w:rsidRDefault="001D49E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Проведенный анализ конкуренции на рынке </w:t>
      </w:r>
      <w:r>
        <w:rPr>
          <w:rFonts w:ascii="Times New Roman" w:eastAsia="Calibri" w:hAnsi="Times New Roman" w:cs="Times New Roman"/>
          <w:sz w:val="28"/>
          <w:szCs w:val="28"/>
        </w:rPr>
        <w:t>позволил определить лидеров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 рынка – предприятия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>
        <w:rPr>
          <w:rFonts w:ascii="Times New Roman" w:eastAsia="Calibri" w:hAnsi="Times New Roman" w:cs="Times New Roman"/>
          <w:sz w:val="28"/>
          <w:szCs w:val="28"/>
        </w:rPr>
        <w:t>пускающие бетон</w:t>
      </w:r>
      <w:r w:rsidRPr="009518A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01BC1" w:rsidRPr="00BC704B" w:rsidRDefault="00301BC1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«Кемеровский</w:t>
      </w:r>
      <w:r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BC1" w:rsidRDefault="00301BC1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«ПК Стройиндустрия</w:t>
      </w:r>
      <w:r w:rsidR="00E045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BC1" w:rsidRDefault="00301BC1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«Завод железобетонных изделий»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9E3" w:rsidRPr="00BC704B" w:rsidRDefault="001D49E3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«Торговый дом Сибирский цемент»</w:t>
      </w:r>
      <w:r w:rsidR="00301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A0" w:rsidRDefault="00A96A6E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объемов строительства </w:t>
      </w:r>
      <w:r w:rsidR="003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отразилось на рынке стройматериалов, в том числе рынке производства бетона. </w:t>
      </w:r>
    </w:p>
    <w:p w:rsidR="001D49E3" w:rsidRDefault="001D49E3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мнению производителей</w:t>
      </w:r>
      <w:r w:rsidR="007613D9">
        <w:rPr>
          <w:rFonts w:ascii="Times New Roman" w:eastAsia="Calibri" w:hAnsi="Times New Roman" w:cs="Times New Roman"/>
          <w:sz w:val="28"/>
          <w:szCs w:val="28"/>
        </w:rPr>
        <w:t xml:space="preserve"> бетона, ситуация на рынке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 квартале текущего года </w:t>
      </w:r>
      <w:r w:rsidR="003B69D6">
        <w:rPr>
          <w:rFonts w:ascii="Times New Roman" w:eastAsia="Calibri" w:hAnsi="Times New Roman" w:cs="Times New Roman"/>
          <w:sz w:val="28"/>
          <w:szCs w:val="28"/>
        </w:rPr>
        <w:t>оценивалась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положительно устойчивая</w:t>
      </w:r>
      <w:r w:rsidR="003B69D6">
        <w:rPr>
          <w:rFonts w:ascii="Times New Roman" w:eastAsia="Calibri" w:hAnsi="Times New Roman" w:cs="Times New Roman"/>
          <w:sz w:val="28"/>
          <w:szCs w:val="28"/>
        </w:rPr>
        <w:t xml:space="preserve">, большая часть прибыли пришлась на этот период, </w:t>
      </w:r>
      <w:r w:rsidR="007613D9">
        <w:rPr>
          <w:rFonts w:ascii="Times New Roman" w:eastAsia="Calibri" w:hAnsi="Times New Roman" w:cs="Times New Roman"/>
          <w:sz w:val="28"/>
          <w:szCs w:val="28"/>
        </w:rPr>
        <w:t>во 2 квартале</w:t>
      </w:r>
      <w:r w:rsidR="003B69D6">
        <w:rPr>
          <w:rFonts w:ascii="Times New Roman" w:eastAsia="Calibri" w:hAnsi="Times New Roman" w:cs="Times New Roman"/>
          <w:sz w:val="28"/>
          <w:szCs w:val="28"/>
        </w:rPr>
        <w:t xml:space="preserve"> период пандемии внес свои коррективы и вызвал спад производства</w:t>
      </w:r>
      <w:r w:rsidR="007613D9">
        <w:rPr>
          <w:rFonts w:ascii="Times New Roman" w:eastAsia="Calibri" w:hAnsi="Times New Roman" w:cs="Times New Roman"/>
          <w:sz w:val="28"/>
          <w:szCs w:val="28"/>
        </w:rPr>
        <w:t xml:space="preserve">, так считают </w:t>
      </w:r>
      <w:r w:rsidR="003B69D6">
        <w:rPr>
          <w:rFonts w:ascii="Times New Roman" w:eastAsia="Calibri" w:hAnsi="Times New Roman" w:cs="Times New Roman"/>
          <w:sz w:val="28"/>
          <w:szCs w:val="28"/>
        </w:rPr>
        <w:t>70</w:t>
      </w:r>
      <w:r w:rsidR="007613D9">
        <w:rPr>
          <w:rFonts w:ascii="Times New Roman" w:eastAsia="Calibri" w:hAnsi="Times New Roman" w:cs="Times New Roman"/>
          <w:sz w:val="28"/>
          <w:szCs w:val="28"/>
        </w:rPr>
        <w:t xml:space="preserve"> % респондентов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13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15 % производителей </w:t>
      </w:r>
      <w:r w:rsidR="007613D9">
        <w:rPr>
          <w:rFonts w:ascii="Times New Roman" w:eastAsia="Calibri" w:hAnsi="Times New Roman" w:cs="Times New Roman"/>
          <w:sz w:val="28"/>
          <w:szCs w:val="28"/>
        </w:rPr>
        <w:t>отметили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3D9">
        <w:rPr>
          <w:rFonts w:ascii="Times New Roman" w:eastAsia="Calibri" w:hAnsi="Times New Roman" w:cs="Times New Roman"/>
          <w:sz w:val="28"/>
          <w:szCs w:val="28"/>
        </w:rPr>
        <w:t>неравномерность распределения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ресурсов на территории города для дея</w:t>
      </w:r>
      <w:r>
        <w:rPr>
          <w:rFonts w:ascii="Times New Roman" w:eastAsia="Calibri" w:hAnsi="Times New Roman" w:cs="Times New Roman"/>
          <w:sz w:val="28"/>
          <w:szCs w:val="28"/>
        </w:rPr>
        <w:t>тельнос</w:t>
      </w:r>
      <w:r w:rsidR="003B69D6">
        <w:rPr>
          <w:rFonts w:ascii="Times New Roman" w:eastAsia="Calibri" w:hAnsi="Times New Roman" w:cs="Times New Roman"/>
          <w:sz w:val="28"/>
          <w:szCs w:val="28"/>
        </w:rPr>
        <w:t>ти строительных компаний, еще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производителей отметили увеличение затрат на производство продукции. </w:t>
      </w:r>
    </w:p>
    <w:p w:rsidR="00E04531" w:rsidRDefault="00E04531" w:rsidP="00E045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информации лидера отрасли ООО «Кемеровский ДСК»,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сфера применения товарного бетона – </w:t>
      </w:r>
      <w:r w:rsidRPr="00F30E99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30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монолитных стен, перекрытий и лестниц.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Весной 2020 года застройщики начали активную строительную деятельность, в связи с чем был запущен цикл массового производства бетона и железобетонных изделий. Преимущественно продукция предназначалась для реализации на строительные площадки города Кемерово, а также заключены договоры на реализацию продукции в Томскую, Новосибирскую область с доставкой силами собственного автопарка производителя. В период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самоизоляции и закрытия границ с соседними областями предприятие перебазировались на выпуск продукции для частного домостроения, а также разработало и запустило проект по техническому перевооружению и модернизации оборудования с целью расширения номенклатуры выпускаемых изделий крупнопанельного домостроения для строительства не только жилых домов, но и объектов социальной сферы – больниц, школ и детских садов. </w:t>
      </w:r>
    </w:p>
    <w:p w:rsidR="00E04531" w:rsidRPr="009F59AD" w:rsidRDefault="00E04531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83753D" w:rsidRPr="00E04531" w:rsidRDefault="0083753D" w:rsidP="00507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1D49E3" w:rsidRDefault="001D49E3" w:rsidP="005073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E69">
        <w:rPr>
          <w:rFonts w:ascii="Times New Roman" w:eastAsia="Calibri" w:hAnsi="Times New Roman" w:cs="Times New Roman"/>
          <w:b/>
          <w:sz w:val="28"/>
          <w:szCs w:val="28"/>
        </w:rPr>
        <w:t xml:space="preserve">Рынок услуг по сбору и транспортированию твердых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коммунальных отходов</w:t>
      </w:r>
    </w:p>
    <w:p w:rsidR="001D49E3" w:rsidRPr="00AA7D5D" w:rsidRDefault="001D49E3" w:rsidP="005073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8A326B" w:rsidRDefault="001D49E3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города Кемерово </w:t>
      </w:r>
      <w:r w:rsidR="00301BC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слуги по сбору и транспортированию твердых коммуналь</w:t>
      </w:r>
      <w:r w:rsidR="00301BC1">
        <w:rPr>
          <w:color w:val="000000"/>
          <w:sz w:val="28"/>
          <w:szCs w:val="28"/>
        </w:rPr>
        <w:t>ных отходов (ТКО) осуществляют 2</w:t>
      </w:r>
      <w:r>
        <w:rPr>
          <w:color w:val="000000"/>
          <w:sz w:val="28"/>
          <w:szCs w:val="28"/>
        </w:rPr>
        <w:t xml:space="preserve"> организации</w:t>
      </w:r>
      <w:r w:rsidR="00301BC1">
        <w:rPr>
          <w:color w:val="000000"/>
          <w:sz w:val="28"/>
          <w:szCs w:val="28"/>
        </w:rPr>
        <w:t xml:space="preserve"> (в                   2019 году – 3)</w:t>
      </w:r>
      <w:r>
        <w:rPr>
          <w:color w:val="000000"/>
          <w:sz w:val="28"/>
          <w:szCs w:val="28"/>
        </w:rPr>
        <w:t>:</w:t>
      </w:r>
      <w:r w:rsidRPr="00C729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МП «Спецавтохозяйство»</w:t>
      </w:r>
      <w:r w:rsidR="00E0453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ООО «Чистый</w:t>
      </w:r>
      <w:r w:rsidR="00301BC1">
        <w:rPr>
          <w:color w:val="000000"/>
          <w:sz w:val="28"/>
          <w:szCs w:val="28"/>
        </w:rPr>
        <w:t xml:space="preserve"> Город Кемерово»</w:t>
      </w:r>
      <w:r w:rsidR="00356625">
        <w:rPr>
          <w:color w:val="000000"/>
          <w:sz w:val="28"/>
          <w:szCs w:val="28"/>
        </w:rPr>
        <w:t xml:space="preserve"> - региональный оператор зоны «Север»</w:t>
      </w:r>
      <w:r w:rsidR="00301BC1">
        <w:rPr>
          <w:color w:val="000000"/>
          <w:sz w:val="28"/>
          <w:szCs w:val="28"/>
        </w:rPr>
        <w:t xml:space="preserve">, каждое из </w:t>
      </w:r>
      <w:r w:rsidR="00E04531">
        <w:rPr>
          <w:color w:val="000000"/>
          <w:sz w:val="28"/>
          <w:szCs w:val="28"/>
        </w:rPr>
        <w:t>которых занимает долю на рынке</w:t>
      </w:r>
      <w:r w:rsidR="00301BC1">
        <w:rPr>
          <w:color w:val="000000"/>
          <w:sz w:val="28"/>
          <w:szCs w:val="28"/>
        </w:rPr>
        <w:t xml:space="preserve"> по </w:t>
      </w:r>
      <w:r w:rsidR="00893E9F">
        <w:rPr>
          <w:color w:val="000000"/>
          <w:sz w:val="28"/>
          <w:szCs w:val="28"/>
        </w:rPr>
        <w:t>50 %</w:t>
      </w:r>
      <w:r w:rsidR="00301BC1">
        <w:rPr>
          <w:color w:val="000000"/>
          <w:sz w:val="28"/>
          <w:szCs w:val="28"/>
        </w:rPr>
        <w:t xml:space="preserve">. </w:t>
      </w:r>
    </w:p>
    <w:p w:rsidR="00893E9F" w:rsidRDefault="00356625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56625">
        <w:rPr>
          <w:sz w:val="28"/>
          <w:szCs w:val="28"/>
          <w:shd w:val="clear" w:color="auto" w:fill="FFFFFF"/>
        </w:rPr>
        <w:t>По информации регионального оператора, в условиях самоизоляции в</w:t>
      </w:r>
      <w:r w:rsidR="00023909">
        <w:rPr>
          <w:sz w:val="28"/>
          <w:szCs w:val="28"/>
          <w:shd w:val="clear" w:color="auto" w:fill="FFFFFF"/>
        </w:rPr>
        <w:t>о</w:t>
      </w:r>
      <w:r w:rsidRPr="00356625">
        <w:rPr>
          <w:sz w:val="28"/>
          <w:szCs w:val="28"/>
          <w:shd w:val="clear" w:color="auto" w:fill="FFFFFF"/>
        </w:rPr>
        <w:t xml:space="preserve"> </w:t>
      </w:r>
      <w:r w:rsidR="008A326B">
        <w:rPr>
          <w:sz w:val="28"/>
          <w:szCs w:val="28"/>
          <w:shd w:val="clear" w:color="auto" w:fill="FFFFFF"/>
        </w:rPr>
        <w:t xml:space="preserve">                </w:t>
      </w:r>
      <w:r w:rsidR="00023909">
        <w:rPr>
          <w:sz w:val="28"/>
          <w:szCs w:val="28"/>
          <w:shd w:val="clear" w:color="auto" w:fill="FFFFFF"/>
        </w:rPr>
        <w:t>2</w:t>
      </w:r>
      <w:r w:rsidRPr="00356625">
        <w:rPr>
          <w:sz w:val="28"/>
          <w:szCs w:val="28"/>
          <w:shd w:val="clear" w:color="auto" w:fill="FFFFFF"/>
        </w:rPr>
        <w:t xml:space="preserve"> квартале 2020 года </w:t>
      </w:r>
      <w:r w:rsidR="008C41D8">
        <w:rPr>
          <w:sz w:val="28"/>
          <w:szCs w:val="28"/>
          <w:shd w:val="clear" w:color="auto" w:fill="FFFFFF"/>
        </w:rPr>
        <w:t>в результате сокращения доходов населения снизилась</w:t>
      </w:r>
      <w:r>
        <w:rPr>
          <w:sz w:val="28"/>
          <w:szCs w:val="28"/>
          <w:shd w:val="clear" w:color="auto" w:fill="FFFFFF"/>
        </w:rPr>
        <w:t xml:space="preserve"> </w:t>
      </w:r>
      <w:r w:rsidR="008C41D8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>собираемост</w:t>
      </w:r>
      <w:r w:rsidR="008C41D8">
        <w:rPr>
          <w:sz w:val="28"/>
          <w:szCs w:val="28"/>
          <w:shd w:val="clear" w:color="auto" w:fill="FFFFFF"/>
        </w:rPr>
        <w:t xml:space="preserve">ь платежей, а объемы мусора </w:t>
      </w:r>
      <w:r w:rsidRPr="00356625">
        <w:rPr>
          <w:sz w:val="28"/>
          <w:szCs w:val="28"/>
          <w:shd w:val="clear" w:color="auto" w:fill="FFFFFF"/>
        </w:rPr>
        <w:t xml:space="preserve">увеличились, что повлекло дополнительную нагрузку на регионального оператора. </w:t>
      </w:r>
      <w:r w:rsidR="00B133C0">
        <w:rPr>
          <w:sz w:val="28"/>
          <w:szCs w:val="28"/>
          <w:shd w:val="clear" w:color="auto" w:fill="FFFFFF"/>
        </w:rPr>
        <w:t>По мнению представителей этой отрасли, без государственной поддержки в условиях низкой собираемости платежей, несбала</w:t>
      </w:r>
      <w:r w:rsidR="00023909">
        <w:rPr>
          <w:sz w:val="28"/>
          <w:szCs w:val="28"/>
          <w:shd w:val="clear" w:color="auto" w:fill="FFFFFF"/>
        </w:rPr>
        <w:t>нсированности тарифов финансовую</w:t>
      </w:r>
      <w:r w:rsidR="00B133C0">
        <w:rPr>
          <w:sz w:val="28"/>
          <w:szCs w:val="28"/>
          <w:shd w:val="clear" w:color="auto" w:fill="FFFFFF"/>
        </w:rPr>
        <w:t xml:space="preserve"> устойчивость пре</w:t>
      </w:r>
      <w:r w:rsidR="001B2C31">
        <w:rPr>
          <w:sz w:val="28"/>
          <w:szCs w:val="28"/>
          <w:shd w:val="clear" w:color="auto" w:fill="FFFFFF"/>
        </w:rPr>
        <w:t>дприятий отрасли можно оценить</w:t>
      </w:r>
      <w:r w:rsidR="00B133C0">
        <w:rPr>
          <w:sz w:val="28"/>
          <w:szCs w:val="28"/>
          <w:shd w:val="clear" w:color="auto" w:fill="FFFFFF"/>
        </w:rPr>
        <w:t xml:space="preserve"> как крайне низкую.</w:t>
      </w:r>
      <w:r w:rsidR="005370C3">
        <w:rPr>
          <w:sz w:val="28"/>
          <w:szCs w:val="28"/>
          <w:shd w:val="clear" w:color="auto" w:fill="FFFFFF"/>
        </w:rPr>
        <w:t xml:space="preserve"> Только первая неделя </w:t>
      </w:r>
      <w:r w:rsidR="008C41D8">
        <w:rPr>
          <w:sz w:val="28"/>
          <w:szCs w:val="28"/>
          <w:shd w:val="clear" w:color="auto" w:fill="FFFFFF"/>
        </w:rPr>
        <w:t>ограничительных мероприятий</w:t>
      </w:r>
      <w:r w:rsidR="005370C3">
        <w:rPr>
          <w:sz w:val="28"/>
          <w:szCs w:val="28"/>
          <w:shd w:val="clear" w:color="auto" w:fill="FFFFFF"/>
        </w:rPr>
        <w:t xml:space="preserve"> показала снижение выручки регионального оператора в 2 раза, </w:t>
      </w:r>
      <w:r w:rsidR="00023909">
        <w:rPr>
          <w:sz w:val="28"/>
          <w:szCs w:val="28"/>
          <w:shd w:val="clear" w:color="auto" w:fill="FFFFFF"/>
        </w:rPr>
        <w:t>а</w:t>
      </w:r>
      <w:r w:rsidR="005370C3">
        <w:rPr>
          <w:sz w:val="28"/>
          <w:szCs w:val="28"/>
          <w:shd w:val="clear" w:color="auto" w:fill="FFFFFF"/>
        </w:rPr>
        <w:t xml:space="preserve"> объемы отходов в жилых секторах</w:t>
      </w:r>
      <w:r w:rsidR="00023909">
        <w:rPr>
          <w:sz w:val="28"/>
          <w:szCs w:val="28"/>
          <w:shd w:val="clear" w:color="auto" w:fill="FFFFFF"/>
        </w:rPr>
        <w:t xml:space="preserve"> возросли на 25 %</w:t>
      </w:r>
      <w:r w:rsidR="005370C3">
        <w:rPr>
          <w:sz w:val="28"/>
          <w:szCs w:val="28"/>
          <w:shd w:val="clear" w:color="auto" w:fill="FFFFFF"/>
        </w:rPr>
        <w:t>, при этом предприят</w:t>
      </w:r>
      <w:r w:rsidR="00893E9F">
        <w:rPr>
          <w:sz w:val="28"/>
          <w:szCs w:val="28"/>
          <w:shd w:val="clear" w:color="auto" w:fill="FFFFFF"/>
        </w:rPr>
        <w:t>ие</w:t>
      </w:r>
      <w:r w:rsidR="008C41D8">
        <w:rPr>
          <w:sz w:val="28"/>
          <w:szCs w:val="28"/>
          <w:shd w:val="clear" w:color="auto" w:fill="FFFFFF"/>
        </w:rPr>
        <w:t xml:space="preserve"> не освобождено</w:t>
      </w:r>
      <w:r w:rsidR="005370C3">
        <w:rPr>
          <w:sz w:val="28"/>
          <w:szCs w:val="28"/>
          <w:shd w:val="clear" w:color="auto" w:fill="FFFFFF"/>
        </w:rPr>
        <w:t xml:space="preserve"> от обязательных платежей – </w:t>
      </w:r>
      <w:r w:rsidR="00515394">
        <w:rPr>
          <w:sz w:val="28"/>
          <w:szCs w:val="28"/>
          <w:shd w:val="clear" w:color="auto" w:fill="FFFFFF"/>
        </w:rPr>
        <w:t xml:space="preserve">налоговых, </w:t>
      </w:r>
      <w:r w:rsidR="005370C3">
        <w:rPr>
          <w:sz w:val="28"/>
          <w:szCs w:val="28"/>
          <w:shd w:val="clear" w:color="auto" w:fill="FFFFFF"/>
        </w:rPr>
        <w:t xml:space="preserve">кредитных, лизинговых, выплаты заработной платы, покупки топлива и запчастей. </w:t>
      </w:r>
    </w:p>
    <w:p w:rsidR="00B133C0" w:rsidRDefault="005370C3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Риск прекращения или приостановления деятельности региональных операторов может привести к ухудшению экологической обстановки в регионе. </w:t>
      </w:r>
      <w:r w:rsidR="00893E9F">
        <w:rPr>
          <w:sz w:val="28"/>
          <w:szCs w:val="28"/>
          <w:shd w:val="clear" w:color="auto" w:fill="FFFFFF"/>
        </w:rPr>
        <w:t xml:space="preserve">Чтобы </w:t>
      </w:r>
      <w:r w:rsidR="00893E9F" w:rsidRPr="00356625">
        <w:rPr>
          <w:sz w:val="28"/>
          <w:szCs w:val="28"/>
          <w:shd w:val="clear" w:color="auto" w:fill="FFFFFF"/>
        </w:rPr>
        <w:t>не допустить мусорных «коллапсов» и поддержать отрасль</w:t>
      </w:r>
      <w:r w:rsidR="00893E9F">
        <w:rPr>
          <w:sz w:val="28"/>
          <w:szCs w:val="28"/>
          <w:shd w:val="clear" w:color="auto" w:fill="FFFFFF"/>
        </w:rPr>
        <w:t xml:space="preserve"> для региональных операторов были предусмотрены компенсации части недополученной выручки из средств федерального бюджета пропорционального объему вывезенного мусора от среднего значения по зоне, предоставлены отсрочки по уплате налоговых платежей. </w:t>
      </w:r>
      <w:r w:rsidR="00893E9F" w:rsidRPr="00356625">
        <w:rPr>
          <w:sz w:val="28"/>
          <w:szCs w:val="28"/>
          <w:shd w:val="clear" w:color="auto" w:fill="FFFFFF"/>
        </w:rPr>
        <w:t xml:space="preserve"> </w:t>
      </w:r>
    </w:p>
    <w:p w:rsidR="00B05E8B" w:rsidRDefault="001D49E3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93E9F">
        <w:rPr>
          <w:sz w:val="28"/>
          <w:szCs w:val="28"/>
        </w:rPr>
        <w:t>начала года</w:t>
      </w:r>
      <w:r w:rsidRPr="00EE19DA">
        <w:rPr>
          <w:sz w:val="28"/>
          <w:szCs w:val="28"/>
        </w:rPr>
        <w:t xml:space="preserve"> рег</w:t>
      </w:r>
      <w:r w:rsidR="00893E9F">
        <w:rPr>
          <w:sz w:val="28"/>
          <w:szCs w:val="28"/>
        </w:rPr>
        <w:t>иональным</w:t>
      </w:r>
      <w:r>
        <w:rPr>
          <w:sz w:val="28"/>
          <w:szCs w:val="28"/>
        </w:rPr>
        <w:t xml:space="preserve"> </w:t>
      </w:r>
      <w:r w:rsidRPr="00EE19DA">
        <w:rPr>
          <w:sz w:val="28"/>
          <w:szCs w:val="28"/>
        </w:rPr>
        <w:t>оп</w:t>
      </w:r>
      <w:r w:rsidR="00893E9F">
        <w:rPr>
          <w:sz w:val="28"/>
          <w:szCs w:val="28"/>
        </w:rPr>
        <w:t xml:space="preserve">ератором ликвидировано                                   </w:t>
      </w:r>
      <w:r w:rsidR="00F96257">
        <w:rPr>
          <w:sz w:val="28"/>
          <w:szCs w:val="28"/>
        </w:rPr>
        <w:t xml:space="preserve">          44 несанкционированные</w:t>
      </w:r>
      <w:r w:rsidR="00893E9F">
        <w:rPr>
          <w:sz w:val="28"/>
          <w:szCs w:val="28"/>
        </w:rPr>
        <w:t xml:space="preserve"> свалки (</w:t>
      </w:r>
      <w:r w:rsidR="000C74C2">
        <w:rPr>
          <w:sz w:val="28"/>
          <w:szCs w:val="28"/>
        </w:rPr>
        <w:t>в 2019 году – 98).</w:t>
      </w:r>
    </w:p>
    <w:p w:rsidR="001D49E3" w:rsidRDefault="00B05E8B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полигоны вывезено 593,5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мусора.</w:t>
      </w:r>
      <w:r w:rsidR="001D49E3" w:rsidRPr="00EE19DA">
        <w:rPr>
          <w:i/>
          <w:sz w:val="28"/>
          <w:szCs w:val="28"/>
        </w:rPr>
        <w:br/>
      </w:r>
      <w:r w:rsidR="001D49E3">
        <w:rPr>
          <w:sz w:val="28"/>
          <w:szCs w:val="28"/>
        </w:rPr>
        <w:tab/>
        <w:t xml:space="preserve">По информации управляющих компаний, мнение жильцов многоквартирных домов, а также жителей частного сектора на предмет качества оказываемых </w:t>
      </w:r>
      <w:r w:rsidR="000C74C2">
        <w:rPr>
          <w:sz w:val="28"/>
          <w:szCs w:val="28"/>
        </w:rPr>
        <w:t>оператором услуг разделилось</w:t>
      </w:r>
      <w:r w:rsidR="00E331FC">
        <w:rPr>
          <w:sz w:val="28"/>
          <w:szCs w:val="28"/>
        </w:rPr>
        <w:t xml:space="preserve"> следующим образом</w:t>
      </w:r>
      <w:r w:rsidR="000C74C2">
        <w:rPr>
          <w:sz w:val="28"/>
          <w:szCs w:val="28"/>
        </w:rPr>
        <w:t>: 59</w:t>
      </w:r>
      <w:r w:rsidR="001D49E3">
        <w:rPr>
          <w:sz w:val="28"/>
          <w:szCs w:val="28"/>
        </w:rPr>
        <w:t xml:space="preserve"> % респондентов оценивают услуги оператора как </w:t>
      </w:r>
      <w:r w:rsidR="000C74C2">
        <w:rPr>
          <w:sz w:val="28"/>
          <w:szCs w:val="28"/>
        </w:rPr>
        <w:t>качественные и своевременные, 21</w:t>
      </w:r>
      <w:r w:rsidR="001D49E3">
        <w:rPr>
          <w:sz w:val="28"/>
          <w:szCs w:val="28"/>
        </w:rPr>
        <w:t xml:space="preserve"> % - считают тарифы на </w:t>
      </w:r>
      <w:r w:rsidR="000C74C2">
        <w:rPr>
          <w:sz w:val="28"/>
          <w:szCs w:val="28"/>
        </w:rPr>
        <w:t>услуги оператора завышенными и 2</w:t>
      </w:r>
      <w:r w:rsidR="001D49E3">
        <w:rPr>
          <w:sz w:val="28"/>
          <w:szCs w:val="28"/>
        </w:rPr>
        <w:t>0 % - не довольны услугами и тарифами оператора.</w:t>
      </w:r>
    </w:p>
    <w:p w:rsidR="001D49E3" w:rsidRPr="00742235" w:rsidRDefault="001D49E3" w:rsidP="005073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242">
        <w:rPr>
          <w:sz w:val="28"/>
          <w:szCs w:val="28"/>
        </w:rPr>
        <w:t xml:space="preserve">До прихода на рынок регионального оператора                                                       основную нишу на рынке занимало МП «Спецавтохозяйство» - </w:t>
      </w:r>
      <w:r w:rsidRPr="008E6242">
        <w:rPr>
          <w:color w:val="000000"/>
          <w:sz w:val="28"/>
          <w:szCs w:val="28"/>
          <w:shd w:val="clear" w:color="auto" w:fill="FFFFFF"/>
        </w:rPr>
        <w:t>специализирован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8E6242">
        <w:rPr>
          <w:color w:val="000000"/>
          <w:sz w:val="28"/>
          <w:szCs w:val="28"/>
          <w:shd w:val="clear" w:color="auto" w:fill="FFFFFF"/>
        </w:rPr>
        <w:t xml:space="preserve">ое муниципальное предприятие по сбору и вывозу отходов и их захоронению на полигоне ТБО. На его обслуживании находится часть </w:t>
      </w:r>
      <w:r w:rsidRPr="008E6242">
        <w:rPr>
          <w:color w:val="000000"/>
          <w:sz w:val="28"/>
          <w:szCs w:val="28"/>
          <w:shd w:val="clear" w:color="auto" w:fill="FFFFFF"/>
        </w:rPr>
        <w:lastRenderedPageBreak/>
        <w:t>предприятий жилых районов города, а также</w:t>
      </w:r>
      <w:r>
        <w:rPr>
          <w:color w:val="000000"/>
          <w:sz w:val="28"/>
          <w:szCs w:val="28"/>
          <w:shd w:val="clear" w:color="auto" w:fill="FFFFFF"/>
        </w:rPr>
        <w:t xml:space="preserve"> часть территории Кемеровского </w:t>
      </w:r>
      <w:r w:rsidR="00F96257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E6242">
        <w:rPr>
          <w:color w:val="000000"/>
          <w:sz w:val="28"/>
          <w:szCs w:val="28"/>
          <w:shd w:val="clear" w:color="auto" w:fill="FFFFFF"/>
        </w:rPr>
        <w:t>Объем вывоза ТБО МП «Спецавтохозяйство» составляет 126 тыс.м³ в месяц.</w:t>
      </w:r>
      <w:r>
        <w:rPr>
          <w:color w:val="000000"/>
          <w:sz w:val="28"/>
          <w:szCs w:val="28"/>
          <w:shd w:val="clear" w:color="auto" w:fill="FFFFFF"/>
        </w:rPr>
        <w:t xml:space="preserve"> На официальном сайте МП «САХ» (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сахкемерово.рф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) проводится </w:t>
      </w:r>
      <w:r w:rsidR="001705D6">
        <w:rPr>
          <w:color w:val="000000"/>
          <w:sz w:val="28"/>
          <w:szCs w:val="28"/>
          <w:shd w:val="clear" w:color="auto" w:fill="FFFFFF"/>
        </w:rPr>
        <w:t>интерактивное голосование жителей</w:t>
      </w:r>
      <w:r>
        <w:rPr>
          <w:color w:val="000000"/>
          <w:sz w:val="28"/>
          <w:szCs w:val="28"/>
          <w:shd w:val="clear" w:color="auto" w:fill="FFFFFF"/>
        </w:rPr>
        <w:t xml:space="preserve"> по оценке качества предоставляемых </w:t>
      </w:r>
      <w:r w:rsidR="00D7178D">
        <w:rPr>
          <w:color w:val="000000"/>
          <w:sz w:val="28"/>
          <w:szCs w:val="28"/>
          <w:shd w:val="clear" w:color="auto" w:fill="FFFFFF"/>
        </w:rPr>
        <w:t>услуг. Было опрошено 1 249 респондентов</w:t>
      </w:r>
      <w:r>
        <w:rPr>
          <w:color w:val="000000"/>
          <w:sz w:val="28"/>
          <w:szCs w:val="28"/>
          <w:shd w:val="clear" w:color="auto" w:fill="FFFFFF"/>
        </w:rPr>
        <w:t>, 5</w:t>
      </w:r>
      <w:r w:rsidR="00D7178D">
        <w:rPr>
          <w:color w:val="000000"/>
          <w:sz w:val="28"/>
          <w:szCs w:val="28"/>
          <w:shd w:val="clear" w:color="auto" w:fill="FFFFFF"/>
        </w:rPr>
        <w:t>8,8</w:t>
      </w:r>
      <w:r>
        <w:rPr>
          <w:color w:val="000000"/>
          <w:sz w:val="28"/>
          <w:szCs w:val="28"/>
          <w:shd w:val="clear" w:color="auto" w:fill="FFFFFF"/>
        </w:rPr>
        <w:t xml:space="preserve"> % которых оценили качество у</w:t>
      </w:r>
      <w:r w:rsidR="00D7178D">
        <w:rPr>
          <w:color w:val="000000"/>
          <w:sz w:val="28"/>
          <w:szCs w:val="28"/>
          <w:shd w:val="clear" w:color="auto" w:fill="FFFFFF"/>
        </w:rPr>
        <w:t>слуг как удовлетворительное (735</w:t>
      </w:r>
      <w:r>
        <w:rPr>
          <w:color w:val="000000"/>
          <w:sz w:val="28"/>
          <w:szCs w:val="28"/>
          <w:shd w:val="clear" w:color="auto" w:fill="FFFFFF"/>
        </w:rPr>
        <w:t xml:space="preserve"> человек), 24,</w:t>
      </w:r>
      <w:r w:rsidR="00D7178D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% опрошен</w:t>
      </w:r>
      <w:r w:rsidR="00D7178D">
        <w:rPr>
          <w:color w:val="000000"/>
          <w:sz w:val="28"/>
          <w:szCs w:val="28"/>
          <w:shd w:val="clear" w:color="auto" w:fill="FFFFFF"/>
        </w:rPr>
        <w:t>ных считают услуги отличными (306 человек), 16,7</w:t>
      </w:r>
      <w:r>
        <w:rPr>
          <w:color w:val="000000"/>
          <w:sz w:val="28"/>
          <w:szCs w:val="28"/>
          <w:shd w:val="clear" w:color="auto" w:fill="FFFFFF"/>
        </w:rPr>
        <w:t xml:space="preserve"> % респондентов находят</w:t>
      </w:r>
      <w:r w:rsidR="00D7178D">
        <w:rPr>
          <w:color w:val="000000"/>
          <w:sz w:val="28"/>
          <w:szCs w:val="28"/>
          <w:shd w:val="clear" w:color="auto" w:fill="FFFFFF"/>
        </w:rPr>
        <w:t xml:space="preserve"> качество услуг как хорошее (208</w:t>
      </w:r>
      <w:r>
        <w:rPr>
          <w:color w:val="000000"/>
          <w:sz w:val="28"/>
          <w:szCs w:val="28"/>
          <w:shd w:val="clear" w:color="auto" w:fill="FFFFFF"/>
        </w:rPr>
        <w:t xml:space="preserve"> человек). </w:t>
      </w:r>
    </w:p>
    <w:p w:rsidR="001D49E3" w:rsidRPr="00AC74B4" w:rsidRDefault="001D49E3" w:rsidP="005073C7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AC74B4">
        <w:rPr>
          <w:sz w:val="28"/>
          <w:szCs w:val="28"/>
        </w:rPr>
        <w:t xml:space="preserve">В настоящее время рынок </w:t>
      </w:r>
      <w:r w:rsidRPr="00AC74B4">
        <w:rPr>
          <w:rFonts w:eastAsia="Calibri"/>
          <w:sz w:val="28"/>
          <w:szCs w:val="28"/>
        </w:rPr>
        <w:t>услуг по сбору и транспортированию твердых коммунальных отходов</w:t>
      </w:r>
      <w:r w:rsidR="00A34A7D">
        <w:rPr>
          <w:rFonts w:eastAsia="Calibri"/>
          <w:sz w:val="28"/>
          <w:szCs w:val="28"/>
        </w:rPr>
        <w:t xml:space="preserve"> еще не</w:t>
      </w:r>
      <w:r>
        <w:rPr>
          <w:rFonts w:eastAsia="Calibri"/>
          <w:sz w:val="28"/>
          <w:szCs w:val="28"/>
        </w:rPr>
        <w:t xml:space="preserve">полностью сформировался и доступность выхода на него и наличие здоровой конкуренции будет зависеть от принятых муниципалитетом решений по организации полигона, тарифов, утвержденных региональной энергетической комиссией, заключенных соглашений. </w:t>
      </w:r>
    </w:p>
    <w:p w:rsidR="001D49E3" w:rsidRPr="001D49E3" w:rsidRDefault="001D49E3" w:rsidP="005073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1D49E3" w:rsidRPr="007361B0" w:rsidRDefault="001D49E3" w:rsidP="005073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выполнения работ по благоустройству городской среды</w:t>
      </w:r>
    </w:p>
    <w:p w:rsidR="001D49E3" w:rsidRPr="006621C5" w:rsidRDefault="001D49E3" w:rsidP="005073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49E3" w:rsidRPr="00C40CAF" w:rsidRDefault="008E79D0" w:rsidP="005073C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2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Одним из приоритетных направлений</w:t>
      </w: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деятельности администрации города Кемер</w:t>
      </w:r>
      <w:r w:rsidR="00FD145E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во</w:t>
      </w:r>
      <w:r w:rsidRPr="007F642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является благоустройство города Кемерово. </w:t>
      </w:r>
      <w:r w:rsidR="0027672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01.07.2020 в городе Кемерово 137</w:t>
      </w:r>
      <w:r w:rsidR="001D49E3" w:rsidRPr="00B75383">
        <w:rPr>
          <w:rFonts w:ascii="Times New Roman" w:hAnsi="Times New Roman" w:cs="Times New Roman"/>
          <w:sz w:val="28"/>
          <w:szCs w:val="28"/>
        </w:rPr>
        <w:t xml:space="preserve"> объ</w:t>
      </w:r>
      <w:r w:rsidR="00276728">
        <w:rPr>
          <w:rFonts w:ascii="Times New Roman" w:hAnsi="Times New Roman" w:cs="Times New Roman"/>
          <w:sz w:val="28"/>
          <w:szCs w:val="28"/>
        </w:rPr>
        <w:t>ектов озеленения, в том числе 13 парков, 109 скверов, 13</w:t>
      </w:r>
      <w:r w:rsidR="001D49E3">
        <w:rPr>
          <w:rFonts w:ascii="Times New Roman" w:hAnsi="Times New Roman" w:cs="Times New Roman"/>
          <w:sz w:val="28"/>
          <w:szCs w:val="28"/>
        </w:rPr>
        <w:t xml:space="preserve"> бульваров, 2 набережные</w:t>
      </w:r>
      <w:r w:rsidR="001D49E3" w:rsidRPr="00B75383">
        <w:rPr>
          <w:rFonts w:ascii="Times New Roman" w:hAnsi="Times New Roman" w:cs="Times New Roman"/>
          <w:sz w:val="28"/>
          <w:szCs w:val="28"/>
        </w:rPr>
        <w:t>.</w:t>
      </w:r>
      <w:r w:rsidR="001D4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E3" w:rsidRPr="00C40CAF" w:rsidRDefault="001D49E3" w:rsidP="005073C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AF">
        <w:rPr>
          <w:rFonts w:ascii="Times New Roman" w:hAnsi="Times New Roman" w:cs="Times New Roman"/>
          <w:sz w:val="28"/>
          <w:szCs w:val="28"/>
        </w:rPr>
        <w:t>Содержание объектов благоустройства осуществляют 18 предприятий, в том числе 7 дорожно-эксплуатационных предприятий, 6 предприятий озеленения, 5 специализированных предприятий.</w:t>
      </w:r>
    </w:p>
    <w:p w:rsidR="00C65DAC" w:rsidRDefault="001D49E3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AA45F6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По итогам реализации программы </w:t>
      </w:r>
      <w:r w:rsidR="009D033E" w:rsidRPr="007F642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«Формирование современной городской среды в городе Кемерово»</w:t>
      </w:r>
      <w:r w:rsidR="008E79D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по состоянию на 01.07.2020 было отремонтировано    39 дворовых</w:t>
      </w:r>
      <w:r w:rsidRPr="00AA45F6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территор</w:t>
      </w:r>
      <w:r w:rsidR="008E79D0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ий</w:t>
      </w:r>
      <w:r w:rsidR="00CD04DE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(из 68</w:t>
      </w:r>
      <w:r w:rsidR="009D033E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запланированных),</w:t>
      </w:r>
      <w:r w:rsidR="00C65DA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</w:t>
      </w:r>
      <w:r w:rsidR="009D033E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5 общественных территорий (из 6 запланированных</w:t>
      </w:r>
      <w:r w:rsidR="00C65DA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). </w:t>
      </w:r>
    </w:p>
    <w:p w:rsidR="001D49E3" w:rsidRPr="007F642B" w:rsidRDefault="001D49E3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7F642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Контроль за качеством выполненных работ по капитальному ремонту дворовых территорий выполняло МБУ «</w:t>
      </w:r>
      <w:proofErr w:type="spellStart"/>
      <w:r w:rsidRPr="007F642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Жилкомцентр</w:t>
      </w:r>
      <w:proofErr w:type="spellEnd"/>
      <w:r w:rsidRPr="007F642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», по всем дворовым территориям предусмотрен гарантийный срок - 5 лет.</w:t>
      </w:r>
    </w:p>
    <w:p w:rsidR="001D49E3" w:rsidRPr="007F642B" w:rsidRDefault="001D49E3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7F642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Перечень общественных территорий, включаемых в программу капитального ремонта, формируется исходя из результатов проведения рейтингового голосования среди жителей города.</w:t>
      </w:r>
    </w:p>
    <w:p w:rsidR="001D49E3" w:rsidRDefault="00FA2534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Социологический опрос</w:t>
      </w:r>
      <w:r w:rsidR="001D49E3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населения города Кемерово </w:t>
      </w:r>
      <w:r w:rsidR="00F02ECD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по качеству </w:t>
      </w:r>
      <w:r w:rsidR="001D49E3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работ по благоустройству территории </w:t>
      </w:r>
      <w:r w:rsidR="00A13EED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будет завершен в октябре текущего года.</w:t>
      </w:r>
    </w:p>
    <w:p w:rsidR="00A74EFC" w:rsidRDefault="00A74EFC" w:rsidP="005073C7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D49E3" w:rsidRDefault="001D49E3" w:rsidP="005073C7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B55E8">
        <w:rPr>
          <w:b/>
          <w:sz w:val="28"/>
          <w:szCs w:val="28"/>
        </w:rPr>
        <w:t>Рынок дорожной деятельности</w:t>
      </w:r>
    </w:p>
    <w:p w:rsidR="001D49E3" w:rsidRPr="00E5105D" w:rsidRDefault="001D49E3" w:rsidP="005073C7">
      <w:pPr>
        <w:pStyle w:val="a6"/>
        <w:spacing w:before="0" w:beforeAutospacing="0" w:after="0" w:afterAutospacing="0"/>
        <w:ind w:firstLine="709"/>
        <w:rPr>
          <w:sz w:val="20"/>
          <w:szCs w:val="28"/>
        </w:rPr>
      </w:pPr>
    </w:p>
    <w:p w:rsidR="001D49E3" w:rsidRPr="00C40CAF" w:rsidRDefault="00801C63" w:rsidP="005073C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01.07.2020</w:t>
      </w:r>
      <w:r w:rsidR="001D49E3" w:rsidRPr="00B6392A">
        <w:rPr>
          <w:rFonts w:ascii="Times New Roman" w:hAnsi="Times New Roman" w:cs="Times New Roman"/>
          <w:sz w:val="28"/>
          <w:szCs w:val="28"/>
        </w:rPr>
        <w:t xml:space="preserve"> общая протяженность улично-дорожной сети </w:t>
      </w:r>
      <w:r>
        <w:rPr>
          <w:rFonts w:ascii="Times New Roman" w:hAnsi="Times New Roman" w:cs="Times New Roman"/>
          <w:sz w:val="28"/>
          <w:szCs w:val="28"/>
        </w:rPr>
        <w:t>города Кемерово составляет 1 081</w:t>
      </w:r>
      <w:r w:rsidR="001D49E3" w:rsidRPr="00B6392A">
        <w:rPr>
          <w:rFonts w:ascii="Times New Roman" w:hAnsi="Times New Roman" w:cs="Times New Roman"/>
          <w:sz w:val="28"/>
          <w:szCs w:val="28"/>
        </w:rPr>
        <w:t>,8 км,</w:t>
      </w:r>
      <w:r w:rsidR="001D49E3" w:rsidRPr="00C40CAF">
        <w:rPr>
          <w:rFonts w:ascii="Times New Roman" w:hAnsi="Times New Roman" w:cs="Times New Roman"/>
          <w:sz w:val="28"/>
          <w:szCs w:val="28"/>
        </w:rPr>
        <w:t xml:space="preserve"> в том числе с асфальтобетонным покрытием – 510,3 км (47,2 % от общей протяженности дорог), в щебеночном и грунтовом исполнении – 571,5 км (52,8 % от общей протяженности дорог).</w:t>
      </w:r>
    </w:p>
    <w:p w:rsidR="00CA595D" w:rsidRDefault="00CA595D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действуют 5 основных дорожных предприятий различных форм собственности: МБУ «Кемеровские автодороги», АО «Дорожно-эксплуатационное управление», АО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Кемеровоспецстрой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АО «Дорожно-эксплуатационный комбинат», ООО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B2EC6" w:rsidRDefault="00307747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7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информации дорожных компаний,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0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карантинные меры, </w:t>
      </w:r>
      <w:r w:rsidR="00450CB6">
        <w:rPr>
          <w:rFonts w:ascii="Times New Roman" w:hAnsi="Times New Roman" w:cs="Times New Roman"/>
          <w:sz w:val="28"/>
          <w:szCs w:val="28"/>
          <w:shd w:val="clear" w:color="auto" w:fill="FFFFFF"/>
        </w:rPr>
        <w:t>они продолжали</w:t>
      </w:r>
      <w:r w:rsidRPr="0030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деятельность, но с соблюдение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рекомендаций Роспотребнадзора,</w:t>
      </w:r>
      <w:r w:rsidRPr="0030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0CB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</w:t>
      </w:r>
      <w:r w:rsidRPr="0030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взятые на себя обязательства по строительству, ремонту, реконструкции дорог и искусственных сооружений.</w:t>
      </w:r>
      <w:r w:rsidR="006B2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EC6">
        <w:rPr>
          <w:rFonts w:ascii="Times New Roman" w:hAnsi="Times New Roman" w:cs="Times New Roman"/>
          <w:sz w:val="28"/>
          <w:szCs w:val="28"/>
        </w:rPr>
        <w:t>Решающую роль сыграла</w:t>
      </w:r>
      <w:r w:rsidR="006B2EC6" w:rsidRPr="006B2EC6">
        <w:rPr>
          <w:rFonts w:ascii="Times New Roman" w:hAnsi="Times New Roman" w:cs="Times New Roman"/>
          <w:sz w:val="28"/>
          <w:szCs w:val="28"/>
        </w:rPr>
        <w:t xml:space="preserve"> про</w:t>
      </w:r>
      <w:r w:rsidR="006B2EC6">
        <w:rPr>
          <w:rFonts w:ascii="Times New Roman" w:hAnsi="Times New Roman" w:cs="Times New Roman"/>
          <w:sz w:val="28"/>
          <w:szCs w:val="28"/>
        </w:rPr>
        <w:t>должительность рабочего сезона и ранняя весна, что позволило дорожникам вести</w:t>
      </w:r>
      <w:r w:rsidRPr="006B2E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2EC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в несколько смен.</w:t>
      </w:r>
    </w:p>
    <w:p w:rsidR="00307747" w:rsidRDefault="00307747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запланировано к ремонту 25</w:t>
      </w:r>
      <w:r w:rsidRPr="0052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автомобиль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дорог</w:t>
      </w:r>
      <w:r w:rsidR="00F0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30</w:t>
      </w:r>
      <w:r w:rsidRPr="0052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01.07.2020 отремонтиров</w:t>
      </w:r>
      <w:r w:rsidR="00D952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2,68 км автомобильных дорог, с</w:t>
      </w:r>
      <w:r w:rsidR="00F0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сезона на более 88 тыс.</w:t>
      </w:r>
      <w:r w:rsidR="00D9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дорог выполнен ямочный ремонт.</w:t>
      </w:r>
    </w:p>
    <w:p w:rsidR="00DC5E22" w:rsidRDefault="00DC5E22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рамках национального проекта «Жилье и го</w:t>
      </w:r>
      <w:r w:rsidR="00EA6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родская среда» строится новая 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полосная автомобильная дорога, которая соединит просп. Химиков и просп. Ленина.</w:t>
      </w:r>
    </w:p>
    <w:p w:rsidR="001D49E3" w:rsidRPr="0091581C" w:rsidRDefault="00F02ECD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1D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населения</w:t>
      </w:r>
      <w:r w:rsidR="0047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качестве автомобильных дорог </w:t>
      </w:r>
      <w:r w:rsidR="001D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1D4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47790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-технологий будут подведены</w:t>
      </w:r>
      <w:r w:rsidR="0030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790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 2021 года</w:t>
      </w:r>
      <w:r w:rsidR="001D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1241" w:rsidRPr="00801241" w:rsidRDefault="00801241" w:rsidP="005073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A5699D" w:rsidRDefault="00221BFF" w:rsidP="005073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5699D" w:rsidRPr="00A56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</w:t>
      </w:r>
      <w:r w:rsidR="0059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5699D" w:rsidRPr="00A56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51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 строительства</w:t>
      </w:r>
      <w:r w:rsidR="007F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="007F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</w:t>
      </w:r>
      <w:proofErr w:type="gramEnd"/>
      <w:r w:rsidR="007F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исключением Московского фонда реновации жилой застройки и индивидуального жилищного строительства)</w:t>
      </w:r>
    </w:p>
    <w:p w:rsidR="00962339" w:rsidRPr="00962339" w:rsidRDefault="00962339" w:rsidP="005073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:rsidR="002A3815" w:rsidRDefault="007F42FD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F42FD">
        <w:rPr>
          <w:rFonts w:ascii="Times New Roman" w:eastAsia="Calibri" w:hAnsi="Times New Roman" w:cs="Times New Roman"/>
          <w:sz w:val="28"/>
          <w:szCs w:val="26"/>
        </w:rPr>
        <w:t>Ввод жилья на те</w:t>
      </w:r>
      <w:r w:rsidR="00FE4B27">
        <w:rPr>
          <w:rFonts w:ascii="Times New Roman" w:eastAsia="Calibri" w:hAnsi="Times New Roman" w:cs="Times New Roman"/>
          <w:sz w:val="28"/>
          <w:szCs w:val="26"/>
        </w:rPr>
        <w:t>рритории города Кемерово за 1 полугодие 2020</w:t>
      </w:r>
      <w:r w:rsidRPr="007F42FD">
        <w:rPr>
          <w:rFonts w:ascii="Times New Roman" w:eastAsia="Calibri" w:hAnsi="Times New Roman" w:cs="Times New Roman"/>
          <w:sz w:val="28"/>
          <w:szCs w:val="26"/>
        </w:rPr>
        <w:t xml:space="preserve"> год</w:t>
      </w:r>
      <w:r w:rsidR="00FE4B27">
        <w:rPr>
          <w:rFonts w:ascii="Times New Roman" w:eastAsia="Calibri" w:hAnsi="Times New Roman" w:cs="Times New Roman"/>
          <w:sz w:val="28"/>
          <w:szCs w:val="26"/>
        </w:rPr>
        <w:t>а</w:t>
      </w:r>
      <w:r w:rsidRPr="007F42FD">
        <w:rPr>
          <w:rFonts w:ascii="Times New Roman" w:eastAsia="Calibri" w:hAnsi="Times New Roman" w:cs="Times New Roman"/>
          <w:sz w:val="28"/>
          <w:szCs w:val="26"/>
        </w:rPr>
        <w:t xml:space="preserve"> составил </w:t>
      </w:r>
      <w:r w:rsidR="00FE4B27">
        <w:rPr>
          <w:rFonts w:ascii="Times New Roman" w:eastAsia="Calibri" w:hAnsi="Times New Roman" w:cs="Times New Roman"/>
          <w:sz w:val="28"/>
          <w:szCs w:val="26"/>
        </w:rPr>
        <w:t>52,6</w:t>
      </w:r>
      <w:r w:rsidRPr="007F42FD">
        <w:rPr>
          <w:rFonts w:ascii="Times New Roman" w:eastAsia="Calibri" w:hAnsi="Times New Roman" w:cs="Times New Roman"/>
          <w:sz w:val="28"/>
          <w:szCs w:val="26"/>
        </w:rPr>
        <w:t xml:space="preserve"> тыс. м², </w:t>
      </w:r>
      <w:r w:rsidR="001D0984">
        <w:rPr>
          <w:rFonts w:ascii="Times New Roman" w:eastAsia="Calibri" w:hAnsi="Times New Roman" w:cs="Times New Roman"/>
          <w:sz w:val="28"/>
          <w:szCs w:val="26"/>
        </w:rPr>
        <w:t>с</w:t>
      </w:r>
      <w:r w:rsidR="001D0984" w:rsidRPr="007F42FD">
        <w:rPr>
          <w:rFonts w:ascii="Times New Roman" w:eastAsia="Calibri" w:hAnsi="Times New Roman" w:cs="Times New Roman"/>
          <w:sz w:val="28"/>
          <w:szCs w:val="26"/>
        </w:rPr>
        <w:t xml:space="preserve">дано </w:t>
      </w:r>
      <w:r w:rsidR="001D0984">
        <w:rPr>
          <w:rFonts w:ascii="Times New Roman" w:eastAsia="Calibri" w:hAnsi="Times New Roman" w:cs="Times New Roman"/>
          <w:sz w:val="28"/>
          <w:szCs w:val="26"/>
        </w:rPr>
        <w:t>898</w:t>
      </w:r>
      <w:r w:rsidR="00487DE6">
        <w:rPr>
          <w:rFonts w:ascii="Times New Roman" w:eastAsia="Calibri" w:hAnsi="Times New Roman" w:cs="Times New Roman"/>
          <w:sz w:val="28"/>
          <w:szCs w:val="26"/>
        </w:rPr>
        <w:t xml:space="preserve"> квартир (</w:t>
      </w:r>
      <w:r w:rsidR="00487DE6" w:rsidRPr="00AA6A5E">
        <w:rPr>
          <w:rFonts w:ascii="Times New Roman" w:hAnsi="Times New Roman" w:cs="Times New Roman"/>
          <w:sz w:val="28"/>
          <w:szCs w:val="28"/>
        </w:rPr>
        <w:t>всего по области введены в эксплуатацию жилые дома на 2,4 тыс. квартир общей площадью</w:t>
      </w:r>
      <w:r w:rsidR="00AA6A5E" w:rsidRPr="00AA6A5E">
        <w:rPr>
          <w:rFonts w:ascii="Times New Roman" w:hAnsi="Times New Roman" w:cs="Times New Roman"/>
          <w:sz w:val="28"/>
          <w:szCs w:val="28"/>
        </w:rPr>
        <w:t xml:space="preserve"> 204,4 тыс.</w:t>
      </w:r>
      <w:r w:rsidR="001D0984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AA6A5E" w:rsidRPr="007F42FD">
        <w:rPr>
          <w:rFonts w:ascii="Times New Roman" w:eastAsia="Calibri" w:hAnsi="Times New Roman" w:cs="Times New Roman"/>
          <w:sz w:val="28"/>
          <w:szCs w:val="26"/>
        </w:rPr>
        <w:t>м²</w:t>
      </w:r>
      <w:r w:rsidR="00AA6A5E">
        <w:rPr>
          <w:rFonts w:ascii="Times New Roman" w:eastAsia="Calibri" w:hAnsi="Times New Roman" w:cs="Times New Roman"/>
          <w:sz w:val="28"/>
          <w:szCs w:val="26"/>
        </w:rPr>
        <w:t xml:space="preserve">). </w:t>
      </w:r>
      <w:r w:rsidR="001D0984">
        <w:rPr>
          <w:rFonts w:ascii="Times New Roman" w:eastAsia="Calibri" w:hAnsi="Times New Roman" w:cs="Times New Roman"/>
          <w:sz w:val="28"/>
          <w:szCs w:val="26"/>
        </w:rPr>
        <w:t>И</w:t>
      </w:r>
      <w:r w:rsidRPr="007F42FD">
        <w:rPr>
          <w:rFonts w:ascii="Times New Roman" w:eastAsia="Calibri" w:hAnsi="Times New Roman" w:cs="Times New Roman"/>
          <w:sz w:val="28"/>
          <w:szCs w:val="26"/>
        </w:rPr>
        <w:t xml:space="preserve">ндивидуальное жилищное строительство </w:t>
      </w:r>
      <w:r w:rsidR="001D0984">
        <w:rPr>
          <w:rFonts w:ascii="Times New Roman" w:eastAsia="Calibri" w:hAnsi="Times New Roman" w:cs="Times New Roman"/>
          <w:sz w:val="28"/>
          <w:szCs w:val="26"/>
        </w:rPr>
        <w:t xml:space="preserve">составило </w:t>
      </w:r>
      <w:r w:rsidR="0064147E">
        <w:rPr>
          <w:rFonts w:ascii="Times New Roman" w:eastAsia="Calibri" w:hAnsi="Times New Roman" w:cs="Times New Roman"/>
          <w:sz w:val="28"/>
          <w:szCs w:val="26"/>
        </w:rPr>
        <w:t>11,8</w:t>
      </w:r>
      <w:r w:rsidR="00DF0CFF">
        <w:rPr>
          <w:rFonts w:ascii="Times New Roman" w:eastAsia="Calibri" w:hAnsi="Times New Roman" w:cs="Times New Roman"/>
          <w:sz w:val="28"/>
          <w:szCs w:val="26"/>
        </w:rPr>
        <w:t xml:space="preserve"> тыс. м².</w:t>
      </w:r>
      <w:r w:rsidRPr="007F42FD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EE4E69" w:rsidRDefault="00EE4E69" w:rsidP="005073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F42FD">
        <w:rPr>
          <w:rFonts w:ascii="Times New Roman" w:eastAsia="Calibri" w:hAnsi="Times New Roman" w:cs="Times New Roman"/>
          <w:sz w:val="28"/>
          <w:szCs w:val="26"/>
        </w:rPr>
        <w:t xml:space="preserve">Следует отметить, что </w:t>
      </w:r>
      <w:r w:rsidR="005D5016">
        <w:rPr>
          <w:rFonts w:ascii="Times New Roman" w:eastAsia="Calibri" w:hAnsi="Times New Roman" w:cs="Times New Roman"/>
          <w:sz w:val="28"/>
          <w:szCs w:val="26"/>
        </w:rPr>
        <w:t>89</w:t>
      </w:r>
      <w:r w:rsidRPr="007F42FD">
        <w:rPr>
          <w:rFonts w:ascii="Times New Roman" w:eastAsia="Calibri" w:hAnsi="Times New Roman" w:cs="Times New Roman"/>
          <w:sz w:val="28"/>
          <w:szCs w:val="26"/>
        </w:rPr>
        <w:t xml:space="preserve"> % возводимого в городе жилья – коммерческое.</w:t>
      </w:r>
      <w:r w:rsidR="002C1AB1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2C1AB1" w:rsidRDefault="005A5E63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имеющимся данным</w:t>
      </w:r>
      <w:r w:rsidR="00FF069A">
        <w:rPr>
          <w:rFonts w:ascii="Times New Roman" w:eastAsia="Calibri" w:hAnsi="Times New Roman" w:cs="Times New Roman"/>
          <w:sz w:val="28"/>
          <w:szCs w:val="28"/>
        </w:rPr>
        <w:t xml:space="preserve"> отмечен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рост стоимости недвижимости в </w:t>
      </w:r>
      <w:r w:rsidR="009D5B34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</w:t>
      </w:r>
      <w:r w:rsidR="001D22F8">
        <w:rPr>
          <w:rFonts w:ascii="Times New Roman" w:eastAsia="Calibri" w:hAnsi="Times New Roman" w:cs="Times New Roman"/>
          <w:sz w:val="28"/>
          <w:szCs w:val="28"/>
        </w:rPr>
        <w:t xml:space="preserve">Кемерово и </w:t>
      </w:r>
      <w:r w:rsidR="009D5B3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1D22F8">
        <w:rPr>
          <w:rFonts w:ascii="Times New Roman" w:eastAsia="Calibri" w:hAnsi="Times New Roman" w:cs="Times New Roman"/>
          <w:sz w:val="28"/>
          <w:szCs w:val="28"/>
        </w:rPr>
        <w:t>Новосибирске,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F8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>
        <w:rPr>
          <w:rFonts w:ascii="Times New Roman" w:eastAsia="Calibri" w:hAnsi="Times New Roman" w:cs="Times New Roman"/>
          <w:sz w:val="28"/>
          <w:szCs w:val="28"/>
        </w:rPr>
        <w:t>цена за квадратный метр с начала года выросла на 11 % (до 48 тыс. рублей в г. Кемерово и до</w:t>
      </w:r>
      <w:r w:rsidR="001D2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72 тыс. рублей </w:t>
      </w:r>
      <w:r w:rsidR="001D22F8">
        <w:rPr>
          <w:rFonts w:ascii="Times New Roman" w:eastAsia="Calibri" w:hAnsi="Times New Roman" w:cs="Times New Roman"/>
          <w:sz w:val="28"/>
          <w:szCs w:val="28"/>
        </w:rPr>
        <w:t>в г. Новосибирске), в г. Красноярске</w:t>
      </w:r>
      <w:r w:rsidR="009B4FEE">
        <w:rPr>
          <w:rFonts w:ascii="Times New Roman" w:eastAsia="Calibri" w:hAnsi="Times New Roman" w:cs="Times New Roman"/>
          <w:sz w:val="28"/>
          <w:szCs w:val="28"/>
        </w:rPr>
        <w:t xml:space="preserve"> – на 3,7 % (до 58 тыс. рублей),</w:t>
      </w:r>
      <w:r w:rsidR="009B4FEE" w:rsidRPr="009B4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FEE">
        <w:rPr>
          <w:rFonts w:ascii="Times New Roman" w:eastAsia="Calibri" w:hAnsi="Times New Roman" w:cs="Times New Roman"/>
          <w:sz w:val="28"/>
          <w:szCs w:val="28"/>
        </w:rPr>
        <w:t>в г. Омске –</w:t>
      </w:r>
      <w:r w:rsidR="009D5B3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B4FEE">
        <w:rPr>
          <w:rFonts w:ascii="Times New Roman" w:eastAsia="Calibri" w:hAnsi="Times New Roman" w:cs="Times New Roman"/>
          <w:sz w:val="28"/>
          <w:szCs w:val="28"/>
        </w:rPr>
        <w:t xml:space="preserve"> 0,8 % (до</w:t>
      </w:r>
      <w:r w:rsidR="009D5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FEE">
        <w:rPr>
          <w:rFonts w:ascii="Times New Roman" w:eastAsia="Calibri" w:hAnsi="Times New Roman" w:cs="Times New Roman"/>
          <w:sz w:val="28"/>
          <w:szCs w:val="28"/>
        </w:rPr>
        <w:t>39 тыс. рублей),</w:t>
      </w:r>
    </w:p>
    <w:p w:rsidR="001D22F8" w:rsidRDefault="001D22F8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Повышение цены во многом произошло за счет увеличения </w:t>
      </w:r>
      <w:r w:rsidR="00FF069A">
        <w:rPr>
          <w:rFonts w:ascii="Times New Roman" w:eastAsia="Calibri" w:hAnsi="Times New Roman" w:cs="Times New Roman"/>
          <w:sz w:val="28"/>
          <w:szCs w:val="28"/>
        </w:rPr>
        <w:t xml:space="preserve">на 25 %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спроса на недвижимость, который вырос на фоне снижения ставок по ипотечным кредитам и активному использованию средств материнского капитала при покупке недвижимости. </w:t>
      </w:r>
    </w:p>
    <w:p w:rsidR="001D22F8" w:rsidRPr="005A5E63" w:rsidRDefault="001D22F8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прогнозам экспертов, изменения на рынке строительства могут привести к еще большему росту цен на недвижимость, этому способствует сокращение предложений на первичном рынке, покупательский спрос и экономическая нестабильность, при которой </w:t>
      </w:r>
      <w:r w:rsidR="00FF069A">
        <w:rPr>
          <w:rFonts w:ascii="Times New Roman" w:eastAsia="Calibri" w:hAnsi="Times New Roman" w:cs="Times New Roman"/>
          <w:sz w:val="28"/>
          <w:szCs w:val="28"/>
        </w:rPr>
        <w:t>граждане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рассматривают недвижимость как наиболее надежный способ сохранения накоплений.</w:t>
      </w:r>
    </w:p>
    <w:p w:rsidR="000B5CF8" w:rsidRDefault="001D2EEA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В анкетировании</w:t>
      </w:r>
      <w:r w:rsidR="00FF069A">
        <w:rPr>
          <w:rFonts w:ascii="Times New Roman" w:eastAsia="Calibri" w:hAnsi="Times New Roman" w:cs="Times New Roman"/>
          <w:sz w:val="28"/>
          <w:szCs w:val="26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6"/>
        </w:rPr>
        <w:t xml:space="preserve"> оценк</w:t>
      </w:r>
      <w:r w:rsidR="00FF069A">
        <w:rPr>
          <w:rFonts w:ascii="Times New Roman" w:eastAsia="Calibri" w:hAnsi="Times New Roman" w:cs="Times New Roman"/>
          <w:sz w:val="28"/>
          <w:szCs w:val="26"/>
        </w:rPr>
        <w:t>е</w:t>
      </w:r>
      <w:r>
        <w:rPr>
          <w:rFonts w:ascii="Times New Roman" w:eastAsia="Calibri" w:hAnsi="Times New Roman" w:cs="Times New Roman"/>
          <w:sz w:val="28"/>
          <w:szCs w:val="26"/>
        </w:rPr>
        <w:t xml:space="preserve"> состояния и развития конкурентной среды приняли участие </w:t>
      </w:r>
      <w:r w:rsidR="002A129D">
        <w:rPr>
          <w:rFonts w:ascii="Times New Roman" w:eastAsia="Calibri" w:hAnsi="Times New Roman" w:cs="Times New Roman"/>
          <w:sz w:val="28"/>
          <w:szCs w:val="26"/>
        </w:rPr>
        <w:t>несколько строительных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2A129D">
        <w:rPr>
          <w:rFonts w:ascii="Times New Roman" w:eastAsia="Calibri" w:hAnsi="Times New Roman" w:cs="Times New Roman"/>
          <w:sz w:val="28"/>
          <w:szCs w:val="26"/>
        </w:rPr>
        <w:t xml:space="preserve">организаций, в том числе </w:t>
      </w:r>
      <w:r w:rsidR="002C1AB1">
        <w:rPr>
          <w:rFonts w:ascii="Times New Roman" w:eastAsia="Calibri" w:hAnsi="Times New Roman" w:cs="Times New Roman"/>
          <w:sz w:val="28"/>
          <w:szCs w:val="26"/>
        </w:rPr>
        <w:t xml:space="preserve">                        </w:t>
      </w:r>
      <w:r w:rsidR="002A129D">
        <w:rPr>
          <w:rFonts w:ascii="Times New Roman" w:eastAsia="Calibri" w:hAnsi="Times New Roman" w:cs="Times New Roman"/>
          <w:sz w:val="28"/>
          <w:szCs w:val="26"/>
        </w:rPr>
        <w:t>ООО «</w:t>
      </w:r>
      <w:proofErr w:type="spellStart"/>
      <w:r w:rsidR="002A129D">
        <w:rPr>
          <w:rFonts w:ascii="Times New Roman" w:eastAsia="Calibri" w:hAnsi="Times New Roman" w:cs="Times New Roman"/>
          <w:sz w:val="28"/>
          <w:szCs w:val="26"/>
        </w:rPr>
        <w:t>Кемеровогражданстрой</w:t>
      </w:r>
      <w:proofErr w:type="spellEnd"/>
      <w:r w:rsidR="002A129D">
        <w:rPr>
          <w:rFonts w:ascii="Times New Roman" w:eastAsia="Calibri" w:hAnsi="Times New Roman" w:cs="Times New Roman"/>
          <w:sz w:val="28"/>
          <w:szCs w:val="26"/>
        </w:rPr>
        <w:t xml:space="preserve">» </w:t>
      </w:r>
      <w:proofErr w:type="gramStart"/>
      <w:r w:rsidR="002A129D">
        <w:rPr>
          <w:rFonts w:ascii="Times New Roman" w:eastAsia="Calibri" w:hAnsi="Times New Roman" w:cs="Times New Roman"/>
          <w:sz w:val="28"/>
          <w:szCs w:val="26"/>
        </w:rPr>
        <w:t>и НО</w:t>
      </w:r>
      <w:proofErr w:type="gramEnd"/>
      <w:r w:rsidR="002A129D">
        <w:rPr>
          <w:rFonts w:ascii="Times New Roman" w:eastAsia="Calibri" w:hAnsi="Times New Roman" w:cs="Times New Roman"/>
          <w:sz w:val="28"/>
          <w:szCs w:val="26"/>
        </w:rPr>
        <w:t xml:space="preserve"> «Фонд развития жилищного с</w:t>
      </w:r>
      <w:r w:rsidR="00FF069A">
        <w:rPr>
          <w:rFonts w:ascii="Times New Roman" w:eastAsia="Calibri" w:hAnsi="Times New Roman" w:cs="Times New Roman"/>
          <w:sz w:val="28"/>
          <w:szCs w:val="26"/>
        </w:rPr>
        <w:t xml:space="preserve">троительства». По мнению 40 % </w:t>
      </w:r>
      <w:r w:rsidR="002A129D">
        <w:rPr>
          <w:rFonts w:ascii="Times New Roman" w:eastAsia="Calibri" w:hAnsi="Times New Roman" w:cs="Times New Roman"/>
          <w:sz w:val="28"/>
          <w:szCs w:val="26"/>
        </w:rPr>
        <w:t xml:space="preserve">респондентов на рынке присутствует высокая конкуренция, по мнению 60 % респондентов – умеренная. При этом все респонденты назвали число конкурентов на рынке от 4 до 10. Также были отмечены барьеры ведения предпринимательской деятельности, из них </w:t>
      </w:r>
      <w:r w:rsidR="001D22F8">
        <w:rPr>
          <w:rFonts w:ascii="Times New Roman" w:eastAsia="Calibri" w:hAnsi="Times New Roman" w:cs="Times New Roman"/>
          <w:sz w:val="28"/>
          <w:szCs w:val="26"/>
        </w:rPr>
        <w:t xml:space="preserve">                 </w:t>
      </w:r>
      <w:r w:rsidR="002A129D">
        <w:rPr>
          <w:rFonts w:ascii="Times New Roman" w:eastAsia="Calibri" w:hAnsi="Times New Roman" w:cs="Times New Roman"/>
          <w:sz w:val="28"/>
          <w:szCs w:val="26"/>
        </w:rPr>
        <w:lastRenderedPageBreak/>
        <w:t>50 % респондентов относят к барьерам получение разреш</w:t>
      </w:r>
      <w:r w:rsidR="00710F8C">
        <w:rPr>
          <w:rFonts w:ascii="Times New Roman" w:eastAsia="Calibri" w:hAnsi="Times New Roman" w:cs="Times New Roman"/>
          <w:sz w:val="28"/>
          <w:szCs w:val="26"/>
        </w:rPr>
        <w:t>ений/согласований/</w:t>
      </w:r>
      <w:r w:rsidR="002A129D">
        <w:rPr>
          <w:rFonts w:ascii="Times New Roman" w:eastAsia="Calibri" w:hAnsi="Times New Roman" w:cs="Times New Roman"/>
          <w:sz w:val="28"/>
          <w:szCs w:val="26"/>
        </w:rPr>
        <w:t>оф</w:t>
      </w:r>
      <w:r w:rsidR="00710F8C">
        <w:rPr>
          <w:rFonts w:ascii="Times New Roman" w:eastAsia="Calibri" w:hAnsi="Times New Roman" w:cs="Times New Roman"/>
          <w:sz w:val="28"/>
          <w:szCs w:val="26"/>
        </w:rPr>
        <w:t xml:space="preserve">ормление проектной документации, </w:t>
      </w:r>
      <w:r w:rsidR="002D4DE7">
        <w:rPr>
          <w:rFonts w:ascii="Times New Roman" w:eastAsia="Calibri" w:hAnsi="Times New Roman" w:cs="Times New Roman"/>
          <w:sz w:val="28"/>
          <w:szCs w:val="26"/>
        </w:rPr>
        <w:t>еще</w:t>
      </w:r>
      <w:r w:rsidR="00FF069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2D4DE7">
        <w:rPr>
          <w:rFonts w:ascii="Times New Roman" w:eastAsia="Calibri" w:hAnsi="Times New Roman" w:cs="Times New Roman"/>
          <w:sz w:val="28"/>
          <w:szCs w:val="26"/>
        </w:rPr>
        <w:t>20 % опрошенных отметили высокий уровень налогообложения, 25 % респондентов отнесли к негативным влияниям на ведение бизнеса сложность доступа к финансовым ресурсам</w:t>
      </w:r>
      <w:r w:rsidR="002A129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2D4DE7">
        <w:rPr>
          <w:rFonts w:ascii="Times New Roman" w:eastAsia="Calibri" w:hAnsi="Times New Roman" w:cs="Times New Roman"/>
          <w:sz w:val="28"/>
          <w:szCs w:val="26"/>
        </w:rPr>
        <w:t>и 5 % опрошенных отметили нестабильность законодательства в отношении регули</w:t>
      </w:r>
      <w:r w:rsidR="00FF069A">
        <w:rPr>
          <w:rFonts w:ascii="Times New Roman" w:eastAsia="Calibri" w:hAnsi="Times New Roman" w:cs="Times New Roman"/>
          <w:sz w:val="28"/>
          <w:szCs w:val="26"/>
        </w:rPr>
        <w:t>рования деятельности предприятий</w:t>
      </w:r>
      <w:r w:rsidR="002D4DE7">
        <w:rPr>
          <w:rFonts w:ascii="Times New Roman" w:eastAsia="Calibri" w:hAnsi="Times New Roman" w:cs="Times New Roman"/>
          <w:sz w:val="28"/>
          <w:szCs w:val="26"/>
        </w:rPr>
        <w:t xml:space="preserve"> и высокую частоту проверок контрольно-надзорных органов.</w:t>
      </w:r>
      <w:r w:rsidR="00FF2AA0">
        <w:rPr>
          <w:rFonts w:ascii="Times New Roman" w:eastAsia="Calibri" w:hAnsi="Times New Roman" w:cs="Times New Roman"/>
          <w:sz w:val="28"/>
          <w:szCs w:val="26"/>
        </w:rPr>
        <w:t xml:space="preserve"> Опрос застройщиков также показал, что административные барьеры в большинстве случаев решаемы и не препятствуют выходу на новые рынки. Так, выход на новые географические рынки планируют 50 % застройщиков, еще 50 % - затруднились ответить. При этом все застройщики отметили, что существенным препятствием при выходе на новые рынки является открытие </w:t>
      </w:r>
      <w:proofErr w:type="spellStart"/>
      <w:r w:rsidR="00FF2AA0">
        <w:rPr>
          <w:rFonts w:ascii="Times New Roman" w:eastAsia="Calibri" w:hAnsi="Times New Roman" w:cs="Times New Roman"/>
          <w:sz w:val="28"/>
          <w:szCs w:val="26"/>
        </w:rPr>
        <w:t>эксроу</w:t>
      </w:r>
      <w:proofErr w:type="spellEnd"/>
      <w:r w:rsidR="00FF2AA0">
        <w:rPr>
          <w:rFonts w:ascii="Times New Roman" w:eastAsia="Calibri" w:hAnsi="Times New Roman" w:cs="Times New Roman"/>
          <w:sz w:val="28"/>
          <w:szCs w:val="26"/>
        </w:rPr>
        <w:t xml:space="preserve">-счетов, а также невозможность достижения необходимых масштабов продаж. </w:t>
      </w:r>
    </w:p>
    <w:p w:rsidR="001A5516" w:rsidRDefault="001A5516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В рамках опроса предпринимателям предложено охарактеризовать деятельность органов власти на рынке. Мнения предпринимателей разделились следующим образом: 40 % респондентов ответили, что их участие необходимо в решении некоторых вопросов, 50 % о респондентов ответили, что участие органов власти лишь мешает ведению бизнеса, 10 % опрошенных затруднились с ответом. </w:t>
      </w:r>
    </w:p>
    <w:p w:rsidR="00FF2AA0" w:rsidRPr="007E0452" w:rsidRDefault="00FF2AA0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6"/>
        </w:rPr>
      </w:pPr>
    </w:p>
    <w:p w:rsidR="007F48F7" w:rsidRPr="00AA7D5D" w:rsidRDefault="007F48F7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802CE2" w:rsidRDefault="007F3579" w:rsidP="005073C7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Рынок ритуальных услуг</w:t>
      </w:r>
    </w:p>
    <w:p w:rsidR="007E0452" w:rsidRPr="0036791D" w:rsidRDefault="007E0452" w:rsidP="005073C7">
      <w:pPr>
        <w:pStyle w:val="a6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7F3579" w:rsidRDefault="007E0452" w:rsidP="005073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B2734">
        <w:rPr>
          <w:sz w:val="28"/>
          <w:szCs w:val="28"/>
        </w:rPr>
        <w:t>данным ИФНС России по г.</w:t>
      </w:r>
      <w:r>
        <w:rPr>
          <w:sz w:val="28"/>
          <w:szCs w:val="28"/>
        </w:rPr>
        <w:t xml:space="preserve"> Кемерово</w:t>
      </w:r>
      <w:r w:rsidR="00395982">
        <w:rPr>
          <w:sz w:val="28"/>
          <w:szCs w:val="28"/>
        </w:rPr>
        <w:t>,</w:t>
      </w:r>
      <w:r>
        <w:rPr>
          <w:sz w:val="28"/>
          <w:szCs w:val="28"/>
        </w:rPr>
        <w:t xml:space="preserve"> по состоянию на 01.01</w:t>
      </w:r>
      <w:r w:rsidR="0018617C">
        <w:rPr>
          <w:sz w:val="28"/>
          <w:szCs w:val="28"/>
        </w:rPr>
        <w:t>.2020 на</w:t>
      </w:r>
      <w:r w:rsidR="007F3579" w:rsidRPr="00FD046E">
        <w:rPr>
          <w:sz w:val="28"/>
          <w:szCs w:val="28"/>
        </w:rPr>
        <w:t xml:space="preserve"> территории города Кемерово</w:t>
      </w:r>
      <w:r>
        <w:rPr>
          <w:sz w:val="28"/>
          <w:szCs w:val="28"/>
        </w:rPr>
        <w:t xml:space="preserve"> в сфере ритуальных услуг зарегистрированы                    207 организаций</w:t>
      </w:r>
      <w:r w:rsidR="002167A3" w:rsidRPr="00FD046E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частной формы собственности и</w:t>
      </w:r>
      <w:r w:rsidR="002167A3" w:rsidRPr="00FD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192 индивидуальных предпринимателя. </w:t>
      </w:r>
      <w:r w:rsidR="00D51547">
        <w:rPr>
          <w:sz w:val="28"/>
          <w:szCs w:val="28"/>
        </w:rPr>
        <w:t>Вместе с тем</w:t>
      </w:r>
      <w:r w:rsidR="00DD6052">
        <w:rPr>
          <w:sz w:val="28"/>
          <w:szCs w:val="28"/>
        </w:rPr>
        <w:t xml:space="preserve"> ритуальные</w:t>
      </w:r>
      <w:r>
        <w:rPr>
          <w:sz w:val="28"/>
          <w:szCs w:val="28"/>
        </w:rPr>
        <w:t xml:space="preserve"> услуг</w:t>
      </w:r>
      <w:r w:rsidR="00DD6052">
        <w:rPr>
          <w:sz w:val="28"/>
          <w:szCs w:val="28"/>
        </w:rPr>
        <w:t>и</w:t>
      </w:r>
      <w:r>
        <w:rPr>
          <w:sz w:val="28"/>
          <w:szCs w:val="28"/>
        </w:rPr>
        <w:t xml:space="preserve"> оказывают лишь</w:t>
      </w:r>
      <w:r w:rsidR="002167A3" w:rsidRPr="00FD046E">
        <w:rPr>
          <w:sz w:val="28"/>
          <w:szCs w:val="28"/>
        </w:rPr>
        <w:t xml:space="preserve"> </w:t>
      </w:r>
      <w:r w:rsidR="00DD6052">
        <w:rPr>
          <w:sz w:val="28"/>
          <w:szCs w:val="28"/>
        </w:rPr>
        <w:t xml:space="preserve">                                  3</w:t>
      </w:r>
      <w:r w:rsidR="00834777">
        <w:rPr>
          <w:sz w:val="28"/>
          <w:szCs w:val="28"/>
        </w:rPr>
        <w:t>8</w:t>
      </w:r>
      <w:r w:rsidR="00004320" w:rsidRPr="00FD046E">
        <w:rPr>
          <w:sz w:val="28"/>
          <w:szCs w:val="28"/>
        </w:rPr>
        <w:t xml:space="preserve"> организаций</w:t>
      </w:r>
      <w:r w:rsidR="00834777">
        <w:rPr>
          <w:sz w:val="28"/>
          <w:szCs w:val="28"/>
        </w:rPr>
        <w:t xml:space="preserve"> ч</w:t>
      </w:r>
      <w:r w:rsidR="00004320" w:rsidRPr="00FD046E">
        <w:rPr>
          <w:sz w:val="28"/>
          <w:szCs w:val="28"/>
        </w:rPr>
        <w:t>астной формы собственности</w:t>
      </w:r>
      <w:r w:rsidR="002167A3" w:rsidRPr="00FD046E">
        <w:rPr>
          <w:sz w:val="28"/>
          <w:szCs w:val="28"/>
        </w:rPr>
        <w:t xml:space="preserve"> (ООО и ИП</w:t>
      </w:r>
      <w:r w:rsidR="00834777">
        <w:rPr>
          <w:sz w:val="28"/>
          <w:szCs w:val="28"/>
        </w:rPr>
        <w:t xml:space="preserve">, в том числе                               </w:t>
      </w:r>
      <w:r w:rsidR="00834777" w:rsidRPr="00FD046E">
        <w:rPr>
          <w:sz w:val="28"/>
          <w:szCs w:val="28"/>
        </w:rPr>
        <w:t xml:space="preserve">2 организации </w:t>
      </w:r>
      <w:r w:rsidR="00834777">
        <w:rPr>
          <w:sz w:val="28"/>
          <w:szCs w:val="28"/>
        </w:rPr>
        <w:t>предоставляют</w:t>
      </w:r>
      <w:r w:rsidR="00834777" w:rsidRPr="00FD046E">
        <w:rPr>
          <w:sz w:val="28"/>
          <w:szCs w:val="28"/>
        </w:rPr>
        <w:t xml:space="preserve"> услуги </w:t>
      </w:r>
      <w:r w:rsidR="00834777">
        <w:rPr>
          <w:sz w:val="28"/>
          <w:szCs w:val="28"/>
        </w:rPr>
        <w:t>по захоронению</w:t>
      </w:r>
      <w:r w:rsidR="00834777" w:rsidRPr="00FD046E">
        <w:rPr>
          <w:sz w:val="28"/>
          <w:szCs w:val="28"/>
        </w:rPr>
        <w:t xml:space="preserve"> домашних животных</w:t>
      </w:r>
      <w:proofErr w:type="gramStart"/>
      <w:r w:rsidR="002167A3" w:rsidRPr="00FD046E">
        <w:rPr>
          <w:sz w:val="28"/>
          <w:szCs w:val="28"/>
        </w:rPr>
        <w:t>)</w:t>
      </w:r>
      <w:r w:rsidR="00004320" w:rsidRPr="00FD046E">
        <w:rPr>
          <w:sz w:val="28"/>
          <w:szCs w:val="28"/>
        </w:rPr>
        <w:t xml:space="preserve">, </w:t>
      </w:r>
      <w:r w:rsidR="008738B0">
        <w:rPr>
          <w:sz w:val="28"/>
          <w:szCs w:val="28"/>
        </w:rPr>
        <w:t xml:space="preserve">  </w:t>
      </w:r>
      <w:proofErr w:type="gramEnd"/>
      <w:r w:rsidR="008738B0">
        <w:rPr>
          <w:sz w:val="28"/>
          <w:szCs w:val="28"/>
        </w:rPr>
        <w:t xml:space="preserve">             </w:t>
      </w:r>
      <w:r w:rsidR="00004320" w:rsidRPr="00FD046E">
        <w:rPr>
          <w:sz w:val="28"/>
          <w:szCs w:val="28"/>
        </w:rPr>
        <w:t>1</w:t>
      </w:r>
      <w:r w:rsidR="00834777">
        <w:rPr>
          <w:sz w:val="28"/>
          <w:szCs w:val="28"/>
        </w:rPr>
        <w:t xml:space="preserve"> организация </w:t>
      </w:r>
      <w:r w:rsidR="00004320" w:rsidRPr="00FD046E">
        <w:rPr>
          <w:sz w:val="28"/>
          <w:szCs w:val="28"/>
        </w:rPr>
        <w:t>–</w:t>
      </w:r>
      <w:r w:rsidR="00834777">
        <w:rPr>
          <w:sz w:val="28"/>
          <w:szCs w:val="28"/>
        </w:rPr>
        <w:t xml:space="preserve"> муниципальной</w:t>
      </w:r>
      <w:r w:rsidR="00280F18">
        <w:rPr>
          <w:sz w:val="28"/>
          <w:szCs w:val="28"/>
        </w:rPr>
        <w:t xml:space="preserve"> </w:t>
      </w:r>
      <w:r w:rsidR="00834777">
        <w:rPr>
          <w:sz w:val="28"/>
          <w:szCs w:val="28"/>
        </w:rPr>
        <w:t xml:space="preserve">формы собственности </w:t>
      </w:r>
      <w:r w:rsidR="00280F18">
        <w:rPr>
          <w:sz w:val="28"/>
          <w:szCs w:val="28"/>
        </w:rPr>
        <w:t>(МП «</w:t>
      </w:r>
      <w:proofErr w:type="spellStart"/>
      <w:r w:rsidR="00280F18">
        <w:rPr>
          <w:sz w:val="28"/>
          <w:szCs w:val="28"/>
        </w:rPr>
        <w:t>Спецбюро</w:t>
      </w:r>
      <w:proofErr w:type="spellEnd"/>
      <w:r w:rsidR="00280F18">
        <w:rPr>
          <w:sz w:val="28"/>
          <w:szCs w:val="28"/>
        </w:rPr>
        <w:t>»)</w:t>
      </w:r>
      <w:r w:rsidR="00F078E0" w:rsidRPr="00FD046E">
        <w:rPr>
          <w:sz w:val="28"/>
          <w:szCs w:val="28"/>
        </w:rPr>
        <w:t>.</w:t>
      </w:r>
      <w:r w:rsidR="006621C5" w:rsidRPr="00FD046E">
        <w:rPr>
          <w:sz w:val="28"/>
          <w:szCs w:val="28"/>
        </w:rPr>
        <w:t xml:space="preserve"> </w:t>
      </w:r>
    </w:p>
    <w:p w:rsidR="00A95A49" w:rsidRDefault="00A95A49" w:rsidP="005073C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1 п</w:t>
      </w:r>
      <w:r w:rsidR="00D51547">
        <w:rPr>
          <w:rFonts w:ascii="Times New Roman" w:hAnsi="Times New Roman" w:cs="Times New Roman"/>
          <w:bCs/>
          <w:color w:val="auto"/>
          <w:sz w:val="28"/>
          <w:szCs w:val="28"/>
        </w:rPr>
        <w:t>олугодии 2020 года, в том числе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</w:t>
      </w:r>
      <w:r w:rsidRPr="001F0E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самоизоляции граждан, рынок ритуальных услуг не потерпел существенных убытков. В частности, для о</w:t>
      </w:r>
      <w:r w:rsidRPr="001F0E3F">
        <w:rPr>
          <w:rFonts w:ascii="Times New Roman" w:hAnsi="Times New Roman" w:cs="Times New Roman"/>
          <w:bCs/>
          <w:color w:val="auto"/>
          <w:sz w:val="28"/>
          <w:szCs w:val="28"/>
        </w:rPr>
        <w:t>рганиз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ации ритуально-похоронного дела все сопутствующие расходные материалы и аксессуары были представлены в ассортименте. Закрытие сухопутных границ</w:t>
      </w:r>
      <w:r w:rsidR="00446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соседними регионами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повлияло на доставку ритуальных товаров автомобильным транспортом. Для производства гробов преимущественно используется массив сосны и лиственницы, закупаемых у местных лесозаготовителей, и реже из более ценных пород древесины – дуба, липы.  В случае отсутствия у пост</w:t>
      </w:r>
      <w:r w:rsidR="00395982">
        <w:rPr>
          <w:rFonts w:ascii="Times New Roman" w:hAnsi="Times New Roman" w:cs="Times New Roman"/>
          <w:bCs/>
          <w:color w:val="auto"/>
          <w:sz w:val="28"/>
          <w:szCs w:val="28"/>
        </w:rPr>
        <w:t>авщиков массива цельного дерева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производители использовали комбинированные доски или ДСП. </w:t>
      </w:r>
    </w:p>
    <w:p w:rsidR="00A95A49" w:rsidRPr="00A95A49" w:rsidRDefault="00A95A49" w:rsidP="00507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A49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8F4901">
        <w:rPr>
          <w:rFonts w:ascii="Times New Roman" w:hAnsi="Times New Roman" w:cs="Times New Roman"/>
          <w:sz w:val="28"/>
          <w:szCs w:val="28"/>
        </w:rPr>
        <w:t>ритуальных агентств,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26">
        <w:rPr>
          <w:rFonts w:ascii="Times New Roman" w:hAnsi="Times New Roman" w:cs="Times New Roman"/>
          <w:sz w:val="28"/>
          <w:szCs w:val="28"/>
        </w:rPr>
        <w:t xml:space="preserve">в 1 полугодии текущего года </w:t>
      </w:r>
      <w:r w:rsidR="008F4901">
        <w:rPr>
          <w:rFonts w:ascii="Times New Roman" w:hAnsi="Times New Roman" w:cs="Times New Roman"/>
          <w:sz w:val="28"/>
          <w:szCs w:val="28"/>
        </w:rPr>
        <w:t>отмечено снижение покупательского спроса на более дорогие виды материалов, аксессуаров. Снижен спрос на изготовление памятников из мрамора и</w:t>
      </w:r>
      <w:r w:rsidR="008F3350">
        <w:rPr>
          <w:rFonts w:ascii="Times New Roman" w:hAnsi="Times New Roman" w:cs="Times New Roman"/>
          <w:sz w:val="28"/>
          <w:szCs w:val="28"/>
        </w:rPr>
        <w:t xml:space="preserve"> их установку, а также на услуги по благоустройству могил.</w:t>
      </w:r>
      <w:r w:rsidR="008F4901">
        <w:rPr>
          <w:rFonts w:ascii="Times New Roman" w:hAnsi="Times New Roman" w:cs="Times New Roman"/>
          <w:sz w:val="28"/>
          <w:szCs w:val="28"/>
        </w:rPr>
        <w:t xml:space="preserve"> Вырос спрос на сопутствующие аксессуары из более дешевых аналогов. </w:t>
      </w:r>
      <w:r w:rsidR="00C272E3">
        <w:rPr>
          <w:rFonts w:ascii="Times New Roman" w:hAnsi="Times New Roman" w:cs="Times New Roman"/>
          <w:sz w:val="28"/>
          <w:szCs w:val="28"/>
        </w:rPr>
        <w:t>Кроме того, большинство крупных агентств</w:t>
      </w:r>
      <w:r w:rsidR="00A67BE3">
        <w:rPr>
          <w:rFonts w:ascii="Times New Roman" w:hAnsi="Times New Roman" w:cs="Times New Roman"/>
          <w:sz w:val="28"/>
          <w:szCs w:val="28"/>
        </w:rPr>
        <w:t xml:space="preserve"> в период самоизоляции открыли</w:t>
      </w:r>
      <w:r w:rsidR="00C272E3">
        <w:rPr>
          <w:rFonts w:ascii="Times New Roman" w:hAnsi="Times New Roman" w:cs="Times New Roman"/>
          <w:sz w:val="28"/>
          <w:szCs w:val="28"/>
        </w:rPr>
        <w:t xml:space="preserve"> Интернет-магазины</w:t>
      </w:r>
      <w:r w:rsidR="00A67BE3">
        <w:rPr>
          <w:rFonts w:ascii="Times New Roman" w:hAnsi="Times New Roman" w:cs="Times New Roman"/>
          <w:sz w:val="28"/>
          <w:szCs w:val="28"/>
        </w:rPr>
        <w:t xml:space="preserve"> или сайты-</w:t>
      </w:r>
      <w:r w:rsidR="00C272E3">
        <w:rPr>
          <w:rFonts w:ascii="Times New Roman" w:hAnsi="Times New Roman" w:cs="Times New Roman"/>
          <w:sz w:val="28"/>
          <w:szCs w:val="28"/>
        </w:rPr>
        <w:t>домены, через которые можно дистанционно</w:t>
      </w:r>
      <w:r w:rsidR="00A67BE3">
        <w:rPr>
          <w:rFonts w:ascii="Times New Roman" w:hAnsi="Times New Roman" w:cs="Times New Roman"/>
          <w:sz w:val="28"/>
          <w:szCs w:val="28"/>
        </w:rPr>
        <w:t xml:space="preserve"> заказать </w:t>
      </w:r>
      <w:r w:rsidR="00A67BE3">
        <w:rPr>
          <w:rFonts w:ascii="Times New Roman" w:hAnsi="Times New Roman" w:cs="Times New Roman"/>
          <w:sz w:val="28"/>
          <w:szCs w:val="28"/>
        </w:rPr>
        <w:lastRenderedPageBreak/>
        <w:t xml:space="preserve">услуги/аксессуары, но </w:t>
      </w:r>
      <w:r w:rsidR="002B1F71">
        <w:rPr>
          <w:rFonts w:ascii="Times New Roman" w:hAnsi="Times New Roman" w:cs="Times New Roman"/>
          <w:sz w:val="28"/>
          <w:szCs w:val="28"/>
        </w:rPr>
        <w:t>созданные домены</w:t>
      </w:r>
      <w:r w:rsidR="00A67BE3">
        <w:rPr>
          <w:rFonts w:ascii="Times New Roman" w:hAnsi="Times New Roman" w:cs="Times New Roman"/>
          <w:sz w:val="28"/>
          <w:szCs w:val="28"/>
        </w:rPr>
        <w:t xml:space="preserve"> </w:t>
      </w:r>
      <w:r w:rsidR="002B1F71">
        <w:rPr>
          <w:rFonts w:ascii="Times New Roman" w:hAnsi="Times New Roman" w:cs="Times New Roman"/>
          <w:sz w:val="28"/>
          <w:szCs w:val="28"/>
        </w:rPr>
        <w:t>требую</w:t>
      </w:r>
      <w:r w:rsidR="00A67BE3">
        <w:rPr>
          <w:rFonts w:ascii="Times New Roman" w:hAnsi="Times New Roman" w:cs="Times New Roman"/>
          <w:sz w:val="28"/>
          <w:szCs w:val="28"/>
        </w:rPr>
        <w:t xml:space="preserve">т затрат и постоянного обслуживания. </w:t>
      </w:r>
      <w:r w:rsidR="008F33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B2734" w:rsidRPr="001B2734" w:rsidRDefault="00395982" w:rsidP="005073C7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По результатам опроса потребител</w:t>
      </w:r>
      <w:r w:rsidR="001B2734" w:rsidRPr="001B2734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отмечают положительные тенденции</w:t>
      </w:r>
      <w:r w:rsidR="003B1E0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развитии сферы ритуальных услуг</w:t>
      </w:r>
      <w:r w:rsidR="001B2734" w:rsidRPr="001B2734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1B2734" w:rsidRPr="001B2734" w:rsidRDefault="003B1E0C" w:rsidP="005073C7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1B2734" w:rsidRPr="001B2734">
        <w:rPr>
          <w:sz w:val="28"/>
          <w:szCs w:val="28"/>
        </w:rPr>
        <w:t xml:space="preserve"> ритуальными службами пол</w:t>
      </w:r>
      <w:r w:rsidR="00594AED">
        <w:rPr>
          <w:sz w:val="28"/>
          <w:szCs w:val="28"/>
        </w:rPr>
        <w:t>ного комплекса похоронных услуг;</w:t>
      </w:r>
    </w:p>
    <w:p w:rsidR="001B2734" w:rsidRPr="001B2734" w:rsidRDefault="001B2734" w:rsidP="005073C7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B2734">
        <w:rPr>
          <w:sz w:val="28"/>
          <w:szCs w:val="28"/>
        </w:rPr>
        <w:t>ост уровня профессионализма сотрудников ритуальных контор. Этому способствует участие их в профессиональных образовательных программах, специализированных тематических выставках, конференциях, сем</w:t>
      </w:r>
      <w:r w:rsidR="00594AED">
        <w:rPr>
          <w:sz w:val="28"/>
          <w:szCs w:val="28"/>
        </w:rPr>
        <w:t>инарах и стажировках, тренингах;</w:t>
      </w:r>
    </w:p>
    <w:p w:rsidR="001B2734" w:rsidRPr="001B2734" w:rsidRDefault="001B2734" w:rsidP="005073C7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B2734">
        <w:rPr>
          <w:sz w:val="28"/>
          <w:szCs w:val="28"/>
        </w:rPr>
        <w:t>ост ассортимента товаров для похор</w:t>
      </w:r>
      <w:r w:rsidR="00E463DF">
        <w:rPr>
          <w:sz w:val="28"/>
          <w:szCs w:val="28"/>
        </w:rPr>
        <w:t>он;</w:t>
      </w:r>
    </w:p>
    <w:p w:rsidR="001B2734" w:rsidRDefault="001B2734" w:rsidP="005073C7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2734">
        <w:rPr>
          <w:sz w:val="28"/>
          <w:szCs w:val="28"/>
        </w:rPr>
        <w:t>овершенствование технологий: маркетинговых, сервисных, Интернет-технологий.</w:t>
      </w:r>
    </w:p>
    <w:p w:rsidR="0036791D" w:rsidRPr="001B2734" w:rsidRDefault="00E463DF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некоторые</w:t>
      </w:r>
      <w:r w:rsidR="0036791D">
        <w:rPr>
          <w:sz w:val="28"/>
          <w:szCs w:val="28"/>
        </w:rPr>
        <w:t xml:space="preserve"> российские страховщики включили в свои программы</w:t>
      </w:r>
      <w:r w:rsidR="00096CE0">
        <w:rPr>
          <w:sz w:val="28"/>
          <w:szCs w:val="28"/>
        </w:rPr>
        <w:t xml:space="preserve"> новую услугу</w:t>
      </w:r>
      <w:r w:rsidR="0036791D">
        <w:rPr>
          <w:sz w:val="28"/>
          <w:szCs w:val="28"/>
        </w:rPr>
        <w:t xml:space="preserve"> «Р</w:t>
      </w:r>
      <w:r w:rsidR="00DE3EC6">
        <w:rPr>
          <w:sz w:val="28"/>
          <w:szCs w:val="28"/>
        </w:rPr>
        <w:t>итуальное страхование» - полис гарантированного оказания услуг по за</w:t>
      </w:r>
      <w:r w:rsidR="000E5C36">
        <w:rPr>
          <w:sz w:val="28"/>
          <w:szCs w:val="28"/>
        </w:rPr>
        <w:t>хоронению, когда</w:t>
      </w:r>
      <w:r w:rsidR="00DE3EC6">
        <w:rPr>
          <w:sz w:val="28"/>
          <w:szCs w:val="28"/>
        </w:rPr>
        <w:t xml:space="preserve"> </w:t>
      </w:r>
      <w:r w:rsidR="000E5C36">
        <w:rPr>
          <w:sz w:val="28"/>
          <w:szCs w:val="28"/>
        </w:rPr>
        <w:t>с</w:t>
      </w:r>
      <w:r w:rsidR="00096CE0">
        <w:rPr>
          <w:sz w:val="28"/>
          <w:szCs w:val="28"/>
        </w:rPr>
        <w:t xml:space="preserve">траховая компания заключает договоры с организациями ритуальных услуг, которые в дальнейшем выполняют все мероприятия по организации похорон умершего человека в соответствии с суммой страхового полиса и пожеланиями самого застрахованного. </w:t>
      </w:r>
      <w:r w:rsidR="00DE3EC6">
        <w:rPr>
          <w:sz w:val="28"/>
          <w:szCs w:val="28"/>
        </w:rPr>
        <w:t>Такая практика принята во многих странах мира, однако на российском рынке эта программа еще т</w:t>
      </w:r>
      <w:r w:rsidR="00096CE0">
        <w:rPr>
          <w:sz w:val="28"/>
          <w:szCs w:val="28"/>
        </w:rPr>
        <w:t xml:space="preserve">олько начинает набирать обороты, так как многие россияне, особенно пожилого возраста, с недоверием относятся к такого рода вложениям собственных средств. </w:t>
      </w:r>
    </w:p>
    <w:p w:rsidR="00D77811" w:rsidRDefault="000E5C36" w:rsidP="005073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развитие рынка ритуальных услуг,</w:t>
      </w:r>
      <w:r w:rsidR="00D34D8E">
        <w:rPr>
          <w:sz w:val="28"/>
          <w:szCs w:val="28"/>
        </w:rPr>
        <w:t xml:space="preserve"> в ходе</w:t>
      </w:r>
      <w:r>
        <w:rPr>
          <w:sz w:val="28"/>
          <w:szCs w:val="28"/>
        </w:rPr>
        <w:t xml:space="preserve"> опроса предпринимателей </w:t>
      </w:r>
      <w:r w:rsidR="00AD4B37">
        <w:rPr>
          <w:sz w:val="28"/>
          <w:szCs w:val="28"/>
        </w:rPr>
        <w:t xml:space="preserve">выявлены значимые проблемы (барьеры): </w:t>
      </w:r>
    </w:p>
    <w:p w:rsidR="00AD4B37" w:rsidRPr="00AD4B37" w:rsidRDefault="00AD4B37" w:rsidP="0050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37">
        <w:rPr>
          <w:rFonts w:ascii="Times New Roman" w:hAnsi="Times New Roman" w:cs="Times New Roman"/>
          <w:sz w:val="28"/>
          <w:szCs w:val="28"/>
        </w:rPr>
        <w:t xml:space="preserve">- </w:t>
      </w:r>
      <w:r w:rsidR="00280F18">
        <w:rPr>
          <w:rFonts w:ascii="Times New Roman" w:hAnsi="Times New Roman" w:cs="Times New Roman"/>
          <w:sz w:val="28"/>
          <w:szCs w:val="28"/>
        </w:rPr>
        <w:t>н</w:t>
      </w:r>
      <w:r w:rsidRPr="00AD4B37">
        <w:rPr>
          <w:rFonts w:ascii="Times New Roman" w:hAnsi="Times New Roman" w:cs="Times New Roman"/>
          <w:sz w:val="28"/>
          <w:szCs w:val="28"/>
        </w:rPr>
        <w:t>едостаточное финансирование (низкий уровень стоимости гарантированного перечня услуг);</w:t>
      </w:r>
    </w:p>
    <w:p w:rsidR="00AD4B37" w:rsidRPr="00AD4B37" w:rsidRDefault="00AD4B37" w:rsidP="0050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B37">
        <w:rPr>
          <w:rFonts w:ascii="Times New Roman" w:hAnsi="Times New Roman" w:cs="Times New Roman"/>
          <w:sz w:val="28"/>
          <w:szCs w:val="28"/>
        </w:rPr>
        <w:t xml:space="preserve">- </w:t>
      </w:r>
      <w:r w:rsidR="00280F1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D4B37">
        <w:rPr>
          <w:rFonts w:ascii="Times New Roman" w:hAnsi="Times New Roman" w:cs="Times New Roman"/>
          <w:color w:val="000000"/>
          <w:sz w:val="28"/>
          <w:szCs w:val="28"/>
        </w:rPr>
        <w:t>ехватка мест захоронения;</w:t>
      </w:r>
    </w:p>
    <w:p w:rsidR="00AD4B37" w:rsidRPr="00AD4B37" w:rsidRDefault="00AD4B37" w:rsidP="0050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B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80F1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D4B37">
        <w:rPr>
          <w:rFonts w:ascii="Times New Roman" w:hAnsi="Times New Roman" w:cs="Times New Roman"/>
          <w:color w:val="000000"/>
          <w:sz w:val="28"/>
          <w:szCs w:val="28"/>
        </w:rPr>
        <w:t xml:space="preserve">адровые проблемы (нет специалистов, низкая заработная плата, </w:t>
      </w:r>
      <w:r w:rsidR="005953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D4B37">
        <w:rPr>
          <w:rFonts w:ascii="Times New Roman" w:hAnsi="Times New Roman" w:cs="Times New Roman"/>
          <w:color w:val="000000"/>
          <w:sz w:val="28"/>
          <w:szCs w:val="28"/>
        </w:rPr>
        <w:t>текучка</w:t>
      </w:r>
      <w:r w:rsidR="005953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D4B37">
        <w:rPr>
          <w:rFonts w:ascii="Times New Roman" w:hAnsi="Times New Roman" w:cs="Times New Roman"/>
          <w:color w:val="000000"/>
          <w:sz w:val="28"/>
          <w:szCs w:val="28"/>
        </w:rPr>
        <w:t xml:space="preserve"> кадров</w:t>
      </w:r>
      <w:r w:rsidR="00280F1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4B37" w:rsidRPr="00AD4B37" w:rsidRDefault="00280F18" w:rsidP="0050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AD4B37" w:rsidRPr="00AD4B37">
        <w:rPr>
          <w:rFonts w:ascii="Times New Roman" w:hAnsi="Times New Roman" w:cs="Times New Roman"/>
          <w:color w:val="000000"/>
          <w:sz w:val="28"/>
          <w:szCs w:val="28"/>
        </w:rPr>
        <w:t>едобросовестная конкуренция со стороны участников рынка</w:t>
      </w:r>
      <w:r w:rsidR="00AD4B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4B37" w:rsidRPr="00AD4B37" w:rsidRDefault="00280F18" w:rsidP="0050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CA63F1">
        <w:rPr>
          <w:rFonts w:ascii="Times New Roman" w:hAnsi="Times New Roman" w:cs="Times New Roman"/>
          <w:color w:val="000000"/>
          <w:sz w:val="28"/>
          <w:szCs w:val="28"/>
        </w:rPr>
        <w:t>изкая плате</w:t>
      </w:r>
      <w:r w:rsidR="00AD4B37" w:rsidRPr="00AD4B37">
        <w:rPr>
          <w:rFonts w:ascii="Times New Roman" w:hAnsi="Times New Roman" w:cs="Times New Roman"/>
          <w:color w:val="000000"/>
          <w:sz w:val="28"/>
          <w:szCs w:val="28"/>
        </w:rPr>
        <w:t>жеспособность населения</w:t>
      </w:r>
      <w:r w:rsidR="003B1E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871" w:rsidRDefault="00E06871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71" w:rsidRDefault="00E06871" w:rsidP="00507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Рынок </w:t>
      </w:r>
      <w:r w:rsidRPr="00E0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повышения финансовой грамотности</w:t>
      </w:r>
    </w:p>
    <w:p w:rsidR="00C2121B" w:rsidRDefault="00C2121B" w:rsidP="00507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D0" w:rsidRPr="00FD08D0" w:rsidRDefault="00FD08D0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основ для формирования финансово грамотного поведения населения, как необходимого условия повышения уровня и качества жизни граждан, освоения и применения ими современных финансовых инструментов и механизмов при решении социальных вопросов в городе Кемерово организована работа по финансовому просвещению населения.  Для ознакомления граждан с современными технологиями и устройством финансового рынка разработан и реализуется План мероприятий по повышению финансовой грамотности и снижению закредитованности населения города Кемерово, утвержденный постановлением администрации города Кемерово от 18.07.2016 № 1755 (далее – План).</w:t>
      </w:r>
    </w:p>
    <w:p w:rsidR="00E06871" w:rsidRDefault="00FD08D0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Планом регулярно проводится информационно-разъяснительная работа среди горожан, направленная на повышение уровня осведомленности населения в вопросах безопасного и грамотного распоряжения собственными средствами.</w:t>
      </w:r>
      <w:r w:rsidRPr="00FD08D0">
        <w:t xml:space="preserve"> </w:t>
      </w:r>
      <w:r w:rsidRPr="00FD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охват участников мероприятий,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проведенных в </w:t>
      </w:r>
      <w:r w:rsidR="000E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полугодии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D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повышение ф</w:t>
      </w:r>
      <w:r w:rsidR="0027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инансовой грамотности и снижение</w:t>
      </w:r>
      <w:r w:rsidRPr="00FD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закредитованности жителей гор</w:t>
      </w:r>
      <w:r w:rsidR="000E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Кемерово, составил свыше 64</w:t>
      </w:r>
      <w:r w:rsidRPr="00FD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человек.</w:t>
      </w:r>
    </w:p>
    <w:p w:rsidR="00E06871" w:rsidRPr="00DC23A7" w:rsidRDefault="00E06871" w:rsidP="0050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8"/>
          <w:lang w:eastAsia="ru-RU"/>
        </w:rPr>
      </w:pPr>
    </w:p>
    <w:p w:rsidR="00BA3236" w:rsidRPr="00E5105D" w:rsidRDefault="00BA3236" w:rsidP="005073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8B55E8" w:rsidRPr="00E5105D" w:rsidRDefault="008B55E8" w:rsidP="005073C7">
      <w:pPr>
        <w:pStyle w:val="a6"/>
        <w:spacing w:before="0" w:beforeAutospacing="0" w:after="0" w:afterAutospacing="0"/>
        <w:ind w:firstLine="709"/>
        <w:jc w:val="center"/>
        <w:rPr>
          <w:b/>
          <w:sz w:val="4"/>
          <w:szCs w:val="28"/>
        </w:rPr>
      </w:pPr>
    </w:p>
    <w:p w:rsidR="00C20507" w:rsidRPr="0091581C" w:rsidRDefault="00C20507" w:rsidP="005073C7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C20507" w:rsidRPr="00C20507" w:rsidRDefault="00C20507" w:rsidP="005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07">
        <w:rPr>
          <w:rFonts w:ascii="Times New Roman" w:hAnsi="Times New Roman"/>
          <w:sz w:val="28"/>
          <w:szCs w:val="28"/>
        </w:rPr>
        <w:t xml:space="preserve">Мониторинг состояния конкурентной среды на </w:t>
      </w:r>
      <w:r>
        <w:rPr>
          <w:rFonts w:ascii="Times New Roman" w:hAnsi="Times New Roman"/>
          <w:sz w:val="28"/>
          <w:szCs w:val="28"/>
        </w:rPr>
        <w:t>товарных рынках позвол</w:t>
      </w:r>
      <w:r w:rsidR="007B15E3"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 w:rsidRPr="00C20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выявить</w:t>
      </w:r>
      <w:r w:rsidRPr="00C20507">
        <w:rPr>
          <w:rFonts w:ascii="Times New Roman" w:hAnsi="Times New Roman"/>
          <w:sz w:val="28"/>
          <w:szCs w:val="28"/>
        </w:rPr>
        <w:t xml:space="preserve"> основные проблемы</w:t>
      </w:r>
      <w:r>
        <w:rPr>
          <w:rFonts w:ascii="Times New Roman" w:hAnsi="Times New Roman"/>
          <w:sz w:val="28"/>
          <w:szCs w:val="28"/>
        </w:rPr>
        <w:t>,</w:t>
      </w:r>
      <w:r w:rsidRPr="00C20507">
        <w:rPr>
          <w:rFonts w:ascii="Times New Roman" w:hAnsi="Times New Roman"/>
          <w:sz w:val="28"/>
          <w:szCs w:val="28"/>
        </w:rPr>
        <w:t xml:space="preserve"> </w:t>
      </w:r>
      <w:r w:rsidRPr="00C20507">
        <w:rPr>
          <w:rFonts w:ascii="Times New Roman" w:hAnsi="Times New Roman" w:cs="Times New Roman"/>
          <w:sz w:val="28"/>
          <w:szCs w:val="28"/>
        </w:rPr>
        <w:t xml:space="preserve">с которыми сталкиваются предприниматели и потребители,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C20507"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 и разработки рекомендаций по развитию конкуренции и формированию благоприятного предпринимательского климата в г. Кемерово. </w:t>
      </w:r>
    </w:p>
    <w:p w:rsidR="00C20507" w:rsidRPr="000E04C3" w:rsidRDefault="00C20507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4C3">
        <w:rPr>
          <w:rFonts w:ascii="Times New Roman" w:eastAsia="Calibri" w:hAnsi="Times New Roman" w:cs="Times New Roman"/>
          <w:sz w:val="28"/>
          <w:szCs w:val="28"/>
        </w:rPr>
        <w:t>Работа по внедрению Стандарта развития конкуренции в городе Кемерово будет продолжена,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прорабатывается вопрос по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расшир</w:t>
      </w:r>
      <w:r>
        <w:rPr>
          <w:rFonts w:ascii="Times New Roman" w:eastAsia="Calibri" w:hAnsi="Times New Roman" w:cs="Times New Roman"/>
          <w:sz w:val="28"/>
          <w:szCs w:val="28"/>
        </w:rPr>
        <w:t>ению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>
        <w:rPr>
          <w:rFonts w:ascii="Times New Roman" w:eastAsia="Calibri" w:hAnsi="Times New Roman" w:cs="Times New Roman"/>
          <w:sz w:val="28"/>
          <w:szCs w:val="28"/>
        </w:rPr>
        <w:t>ня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FDF">
        <w:rPr>
          <w:rFonts w:ascii="Times New Roman" w:eastAsia="Calibri" w:hAnsi="Times New Roman" w:cs="Times New Roman"/>
          <w:sz w:val="28"/>
          <w:szCs w:val="28"/>
        </w:rPr>
        <w:t>товарных</w:t>
      </w:r>
      <w:r w:rsidRPr="000E04C3">
        <w:rPr>
          <w:rFonts w:ascii="Times New Roman" w:eastAsia="Calibri" w:hAnsi="Times New Roman" w:cs="Times New Roman"/>
          <w:sz w:val="28"/>
          <w:szCs w:val="28"/>
        </w:rPr>
        <w:t xml:space="preserve"> рынков для дальнейшего развития города Кемерово в этом направлении. </w:t>
      </w:r>
    </w:p>
    <w:p w:rsidR="00802CE2" w:rsidRPr="005B5318" w:rsidRDefault="00802CE2" w:rsidP="005073C7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CE2" w:rsidRDefault="00802CE2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F94" w:rsidRDefault="00C40F94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0E1" w:rsidRDefault="002F20E1" w:rsidP="008C4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</w:p>
    <w:p w:rsidR="002F20E1" w:rsidRDefault="002F20E1" w:rsidP="008C4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экономического развития                                                             Е.В. Терзитская</w:t>
      </w:r>
    </w:p>
    <w:p w:rsidR="002F20E1" w:rsidRDefault="002F20E1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41" w:rsidRDefault="00801241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41" w:rsidRDefault="00801241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41" w:rsidRDefault="00801241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41" w:rsidRDefault="00801241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41" w:rsidRDefault="00801241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41" w:rsidRDefault="00801241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41" w:rsidRDefault="00801241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41" w:rsidRDefault="00801241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0E1" w:rsidRDefault="002F20E1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A96" w:rsidRDefault="00D43A96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570" w:rsidRDefault="00F02570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570" w:rsidRDefault="00F02570" w:rsidP="005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41" w:rsidRDefault="00801241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0E1" w:rsidRDefault="00CF5F38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F38">
        <w:rPr>
          <w:rFonts w:ascii="Times New Roman" w:eastAsia="Calibri" w:hAnsi="Times New Roman" w:cs="Times New Roman"/>
          <w:sz w:val="24"/>
          <w:szCs w:val="24"/>
        </w:rPr>
        <w:t>Шевелева Анна Вениаминовна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F547A" w:rsidRDefault="00CF5F38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75-77-26</w:t>
      </w:r>
    </w:p>
    <w:p w:rsidR="008C2B54" w:rsidRDefault="008C2B54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B54" w:rsidRDefault="008C2B54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B54" w:rsidRDefault="008C2B54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Визы:</w:t>
      </w:r>
    </w:p>
    <w:p w:rsidR="008C2B54" w:rsidRDefault="008C2B54" w:rsidP="008C2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экономического развития                                                            Н.А. Перетятько</w:t>
      </w:r>
    </w:p>
    <w:p w:rsidR="008C2B54" w:rsidRPr="00802CE2" w:rsidRDefault="008C2B54" w:rsidP="008C2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анализа, прогноза и </w:t>
      </w:r>
    </w:p>
    <w:p w:rsidR="008C2B54" w:rsidRDefault="008C2B54" w:rsidP="008C2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перспективного развития                                                            А.В. Алишевец</w:t>
      </w:r>
    </w:p>
    <w:p w:rsidR="008C2B54" w:rsidRDefault="008C2B54" w:rsidP="008C2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54" w:rsidRDefault="008C2B54" w:rsidP="0080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C2B54" w:rsidSect="005073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345B"/>
    <w:multiLevelType w:val="multilevel"/>
    <w:tmpl w:val="903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719B1"/>
    <w:multiLevelType w:val="multilevel"/>
    <w:tmpl w:val="C04A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536B1"/>
    <w:multiLevelType w:val="multilevel"/>
    <w:tmpl w:val="568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36CA7"/>
    <w:multiLevelType w:val="hybridMultilevel"/>
    <w:tmpl w:val="BF6ADDD8"/>
    <w:lvl w:ilvl="0" w:tplc="36B87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F05E93"/>
    <w:multiLevelType w:val="hybridMultilevel"/>
    <w:tmpl w:val="B0D0D254"/>
    <w:lvl w:ilvl="0" w:tplc="FEB88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D58AC"/>
    <w:multiLevelType w:val="hybridMultilevel"/>
    <w:tmpl w:val="D33AEE2C"/>
    <w:lvl w:ilvl="0" w:tplc="B04A9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670574"/>
    <w:multiLevelType w:val="hybridMultilevel"/>
    <w:tmpl w:val="CCCC21BC"/>
    <w:lvl w:ilvl="0" w:tplc="0E2C3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8469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900BE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F6A8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5EFAD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D9008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6A6C46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14A86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8629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DA3E66"/>
    <w:multiLevelType w:val="hybridMultilevel"/>
    <w:tmpl w:val="44E8D956"/>
    <w:lvl w:ilvl="0" w:tplc="F30C9B7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1395E"/>
    <w:multiLevelType w:val="multilevel"/>
    <w:tmpl w:val="3400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97378"/>
    <w:multiLevelType w:val="multilevel"/>
    <w:tmpl w:val="2E08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26DD1"/>
    <w:multiLevelType w:val="hybridMultilevel"/>
    <w:tmpl w:val="C37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604CD"/>
    <w:multiLevelType w:val="multilevel"/>
    <w:tmpl w:val="A0F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F3C15"/>
    <w:multiLevelType w:val="multilevel"/>
    <w:tmpl w:val="568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C7F5E"/>
    <w:multiLevelType w:val="multilevel"/>
    <w:tmpl w:val="F732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4344E"/>
    <w:multiLevelType w:val="multilevel"/>
    <w:tmpl w:val="828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A452F"/>
    <w:multiLevelType w:val="hybridMultilevel"/>
    <w:tmpl w:val="3FD2AC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33F"/>
    <w:multiLevelType w:val="hybridMultilevel"/>
    <w:tmpl w:val="5088C442"/>
    <w:lvl w:ilvl="0" w:tplc="C9125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BE1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8F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0F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E4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87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6C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2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463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14E26"/>
    <w:multiLevelType w:val="hybridMultilevel"/>
    <w:tmpl w:val="CA86FA2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BD5C03"/>
    <w:multiLevelType w:val="hybridMultilevel"/>
    <w:tmpl w:val="14E847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C8057E"/>
    <w:multiLevelType w:val="multilevel"/>
    <w:tmpl w:val="E2D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EB7663"/>
    <w:multiLevelType w:val="hybridMultilevel"/>
    <w:tmpl w:val="44E8D956"/>
    <w:lvl w:ilvl="0" w:tplc="F30C9B7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5241D9"/>
    <w:multiLevelType w:val="hybridMultilevel"/>
    <w:tmpl w:val="FA44B6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5"/>
  </w:num>
  <w:num w:numId="15">
    <w:abstractNumId w:val="2"/>
  </w:num>
  <w:num w:numId="16">
    <w:abstractNumId w:val="13"/>
  </w:num>
  <w:num w:numId="17">
    <w:abstractNumId w:val="19"/>
  </w:num>
  <w:num w:numId="18">
    <w:abstractNumId w:val="14"/>
  </w:num>
  <w:num w:numId="19">
    <w:abstractNumId w:val="9"/>
  </w:num>
  <w:num w:numId="20">
    <w:abstractNumId w:val="0"/>
  </w:num>
  <w:num w:numId="21">
    <w:abstractNumId w:val="11"/>
  </w:num>
  <w:num w:numId="22">
    <w:abstractNumId w:val="18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00"/>
    <w:rsid w:val="00002E00"/>
    <w:rsid w:val="00004320"/>
    <w:rsid w:val="0000661F"/>
    <w:rsid w:val="000123B9"/>
    <w:rsid w:val="00012CCA"/>
    <w:rsid w:val="00014275"/>
    <w:rsid w:val="0002029A"/>
    <w:rsid w:val="00020725"/>
    <w:rsid w:val="00023909"/>
    <w:rsid w:val="0002662B"/>
    <w:rsid w:val="00032D80"/>
    <w:rsid w:val="000348D9"/>
    <w:rsid w:val="00045B00"/>
    <w:rsid w:val="00047E91"/>
    <w:rsid w:val="00052F43"/>
    <w:rsid w:val="00061D2D"/>
    <w:rsid w:val="000633A7"/>
    <w:rsid w:val="0006654B"/>
    <w:rsid w:val="000735FE"/>
    <w:rsid w:val="000765A1"/>
    <w:rsid w:val="00084311"/>
    <w:rsid w:val="00084BCE"/>
    <w:rsid w:val="00085709"/>
    <w:rsid w:val="00086313"/>
    <w:rsid w:val="0008764A"/>
    <w:rsid w:val="00090218"/>
    <w:rsid w:val="00096154"/>
    <w:rsid w:val="00096CE0"/>
    <w:rsid w:val="000A2BA9"/>
    <w:rsid w:val="000A31FF"/>
    <w:rsid w:val="000A6ED0"/>
    <w:rsid w:val="000B2137"/>
    <w:rsid w:val="000B3AB3"/>
    <w:rsid w:val="000B5CF8"/>
    <w:rsid w:val="000C0011"/>
    <w:rsid w:val="000C1339"/>
    <w:rsid w:val="000C74C2"/>
    <w:rsid w:val="000C74C7"/>
    <w:rsid w:val="000D4F75"/>
    <w:rsid w:val="000D6559"/>
    <w:rsid w:val="000E04C3"/>
    <w:rsid w:val="000E5C25"/>
    <w:rsid w:val="000E5C36"/>
    <w:rsid w:val="000E6CAB"/>
    <w:rsid w:val="000F0866"/>
    <w:rsid w:val="000F208B"/>
    <w:rsid w:val="000F223D"/>
    <w:rsid w:val="000F5C9A"/>
    <w:rsid w:val="000F6075"/>
    <w:rsid w:val="000F6C18"/>
    <w:rsid w:val="0010137E"/>
    <w:rsid w:val="00104A13"/>
    <w:rsid w:val="0010537C"/>
    <w:rsid w:val="001053C8"/>
    <w:rsid w:val="001069FC"/>
    <w:rsid w:val="00117144"/>
    <w:rsid w:val="00117C8D"/>
    <w:rsid w:val="00131E6C"/>
    <w:rsid w:val="00132438"/>
    <w:rsid w:val="0013337F"/>
    <w:rsid w:val="001502AC"/>
    <w:rsid w:val="00151960"/>
    <w:rsid w:val="00153828"/>
    <w:rsid w:val="00155F51"/>
    <w:rsid w:val="00157220"/>
    <w:rsid w:val="00160333"/>
    <w:rsid w:val="001675CC"/>
    <w:rsid w:val="001705D6"/>
    <w:rsid w:val="00171225"/>
    <w:rsid w:val="00175A28"/>
    <w:rsid w:val="00175D9C"/>
    <w:rsid w:val="00180816"/>
    <w:rsid w:val="001808ED"/>
    <w:rsid w:val="0018206E"/>
    <w:rsid w:val="00184E0C"/>
    <w:rsid w:val="0018617C"/>
    <w:rsid w:val="0019575A"/>
    <w:rsid w:val="00197A18"/>
    <w:rsid w:val="00197F0D"/>
    <w:rsid w:val="001A00EE"/>
    <w:rsid w:val="001A034B"/>
    <w:rsid w:val="001A0AF2"/>
    <w:rsid w:val="001A2447"/>
    <w:rsid w:val="001A2ED2"/>
    <w:rsid w:val="001A4336"/>
    <w:rsid w:val="001A5516"/>
    <w:rsid w:val="001A5F56"/>
    <w:rsid w:val="001B223B"/>
    <w:rsid w:val="001B2355"/>
    <w:rsid w:val="001B2734"/>
    <w:rsid w:val="001B2C31"/>
    <w:rsid w:val="001B7031"/>
    <w:rsid w:val="001C31D8"/>
    <w:rsid w:val="001C3B32"/>
    <w:rsid w:val="001D0984"/>
    <w:rsid w:val="001D22F8"/>
    <w:rsid w:val="001D2EEA"/>
    <w:rsid w:val="001D49E3"/>
    <w:rsid w:val="001D5740"/>
    <w:rsid w:val="001D5B35"/>
    <w:rsid w:val="001D6DCD"/>
    <w:rsid w:val="001E49FD"/>
    <w:rsid w:val="001E67AE"/>
    <w:rsid w:val="001E7A90"/>
    <w:rsid w:val="001F0E3F"/>
    <w:rsid w:val="001F17B2"/>
    <w:rsid w:val="00201946"/>
    <w:rsid w:val="00202CE5"/>
    <w:rsid w:val="0020544D"/>
    <w:rsid w:val="00211A88"/>
    <w:rsid w:val="00215C04"/>
    <w:rsid w:val="002167A3"/>
    <w:rsid w:val="00221225"/>
    <w:rsid w:val="00221BFF"/>
    <w:rsid w:val="00222011"/>
    <w:rsid w:val="00222BEA"/>
    <w:rsid w:val="0022401D"/>
    <w:rsid w:val="002261AF"/>
    <w:rsid w:val="0022650F"/>
    <w:rsid w:val="00226A76"/>
    <w:rsid w:val="002335CD"/>
    <w:rsid w:val="0023361D"/>
    <w:rsid w:val="00242146"/>
    <w:rsid w:val="00242860"/>
    <w:rsid w:val="00244741"/>
    <w:rsid w:val="0024673B"/>
    <w:rsid w:val="002511D7"/>
    <w:rsid w:val="002537A6"/>
    <w:rsid w:val="00257C0E"/>
    <w:rsid w:val="00263267"/>
    <w:rsid w:val="00265A5C"/>
    <w:rsid w:val="00272FEC"/>
    <w:rsid w:val="002735F1"/>
    <w:rsid w:val="00274CEE"/>
    <w:rsid w:val="00276728"/>
    <w:rsid w:val="0027786B"/>
    <w:rsid w:val="00280F18"/>
    <w:rsid w:val="00282D70"/>
    <w:rsid w:val="002914A4"/>
    <w:rsid w:val="002914B0"/>
    <w:rsid w:val="0029207D"/>
    <w:rsid w:val="00293747"/>
    <w:rsid w:val="002A0CCD"/>
    <w:rsid w:val="002A129D"/>
    <w:rsid w:val="002A178B"/>
    <w:rsid w:val="002A3648"/>
    <w:rsid w:val="002A3815"/>
    <w:rsid w:val="002B0B16"/>
    <w:rsid w:val="002B1F71"/>
    <w:rsid w:val="002B5CF9"/>
    <w:rsid w:val="002C1AB1"/>
    <w:rsid w:val="002C301F"/>
    <w:rsid w:val="002C625E"/>
    <w:rsid w:val="002C70F5"/>
    <w:rsid w:val="002C786E"/>
    <w:rsid w:val="002D2779"/>
    <w:rsid w:val="002D4DE7"/>
    <w:rsid w:val="002E16D9"/>
    <w:rsid w:val="002E1BCB"/>
    <w:rsid w:val="002E1CE3"/>
    <w:rsid w:val="002E2FD5"/>
    <w:rsid w:val="002E6E69"/>
    <w:rsid w:val="002F204E"/>
    <w:rsid w:val="002F20E1"/>
    <w:rsid w:val="002F3BA7"/>
    <w:rsid w:val="00301BC1"/>
    <w:rsid w:val="00301D76"/>
    <w:rsid w:val="003036ED"/>
    <w:rsid w:val="00304702"/>
    <w:rsid w:val="00304C34"/>
    <w:rsid w:val="00305077"/>
    <w:rsid w:val="00307747"/>
    <w:rsid w:val="00315049"/>
    <w:rsid w:val="003203A6"/>
    <w:rsid w:val="00331397"/>
    <w:rsid w:val="00336E02"/>
    <w:rsid w:val="00340F04"/>
    <w:rsid w:val="00342A61"/>
    <w:rsid w:val="0034519A"/>
    <w:rsid w:val="00345C02"/>
    <w:rsid w:val="00353887"/>
    <w:rsid w:val="0035515D"/>
    <w:rsid w:val="00356625"/>
    <w:rsid w:val="00365A67"/>
    <w:rsid w:val="0036791D"/>
    <w:rsid w:val="00370DF3"/>
    <w:rsid w:val="00373CCA"/>
    <w:rsid w:val="00375E30"/>
    <w:rsid w:val="003814FE"/>
    <w:rsid w:val="003926C3"/>
    <w:rsid w:val="00395982"/>
    <w:rsid w:val="003960F3"/>
    <w:rsid w:val="003974A9"/>
    <w:rsid w:val="003A0652"/>
    <w:rsid w:val="003A2717"/>
    <w:rsid w:val="003B032D"/>
    <w:rsid w:val="003B1E0C"/>
    <w:rsid w:val="003B3A23"/>
    <w:rsid w:val="003B69B7"/>
    <w:rsid w:val="003B69D6"/>
    <w:rsid w:val="003C0E3F"/>
    <w:rsid w:val="003C190D"/>
    <w:rsid w:val="003C1A55"/>
    <w:rsid w:val="003C1BE0"/>
    <w:rsid w:val="003C32D0"/>
    <w:rsid w:val="003D2427"/>
    <w:rsid w:val="003D2B37"/>
    <w:rsid w:val="003D336B"/>
    <w:rsid w:val="003D4531"/>
    <w:rsid w:val="003D5967"/>
    <w:rsid w:val="003D66C6"/>
    <w:rsid w:val="003D6AE1"/>
    <w:rsid w:val="003D7BAF"/>
    <w:rsid w:val="003E3980"/>
    <w:rsid w:val="003E4D5B"/>
    <w:rsid w:val="003E4E61"/>
    <w:rsid w:val="003F12D1"/>
    <w:rsid w:val="003F45F6"/>
    <w:rsid w:val="003F47BE"/>
    <w:rsid w:val="003F50F0"/>
    <w:rsid w:val="003F5EF2"/>
    <w:rsid w:val="00400DB8"/>
    <w:rsid w:val="00401D25"/>
    <w:rsid w:val="0040213F"/>
    <w:rsid w:val="00402705"/>
    <w:rsid w:val="004035FD"/>
    <w:rsid w:val="00407B7E"/>
    <w:rsid w:val="00410B4A"/>
    <w:rsid w:val="00417060"/>
    <w:rsid w:val="00421181"/>
    <w:rsid w:val="004227BC"/>
    <w:rsid w:val="00422ADD"/>
    <w:rsid w:val="0042782F"/>
    <w:rsid w:val="004343B6"/>
    <w:rsid w:val="00446126"/>
    <w:rsid w:val="00450CB6"/>
    <w:rsid w:val="00453317"/>
    <w:rsid w:val="00453B5C"/>
    <w:rsid w:val="0045569C"/>
    <w:rsid w:val="00455DFD"/>
    <w:rsid w:val="0046121D"/>
    <w:rsid w:val="00467C6F"/>
    <w:rsid w:val="00470C8B"/>
    <w:rsid w:val="0047595D"/>
    <w:rsid w:val="00477903"/>
    <w:rsid w:val="00480128"/>
    <w:rsid w:val="00481C80"/>
    <w:rsid w:val="00484150"/>
    <w:rsid w:val="00484D0A"/>
    <w:rsid w:val="00487DE6"/>
    <w:rsid w:val="00494FD1"/>
    <w:rsid w:val="004A2F4B"/>
    <w:rsid w:val="004A31C2"/>
    <w:rsid w:val="004A3772"/>
    <w:rsid w:val="004A3879"/>
    <w:rsid w:val="004B2398"/>
    <w:rsid w:val="004C3200"/>
    <w:rsid w:val="004C57A1"/>
    <w:rsid w:val="004C63DA"/>
    <w:rsid w:val="004C678B"/>
    <w:rsid w:val="004D0B36"/>
    <w:rsid w:val="004D6096"/>
    <w:rsid w:val="004E45F3"/>
    <w:rsid w:val="00505E38"/>
    <w:rsid w:val="005073C7"/>
    <w:rsid w:val="00510AB6"/>
    <w:rsid w:val="00515394"/>
    <w:rsid w:val="0052135C"/>
    <w:rsid w:val="00522850"/>
    <w:rsid w:val="00523886"/>
    <w:rsid w:val="00526112"/>
    <w:rsid w:val="0052659D"/>
    <w:rsid w:val="005273A1"/>
    <w:rsid w:val="00532F51"/>
    <w:rsid w:val="00533061"/>
    <w:rsid w:val="005370C3"/>
    <w:rsid w:val="00543F86"/>
    <w:rsid w:val="00550004"/>
    <w:rsid w:val="005510EE"/>
    <w:rsid w:val="00560DAF"/>
    <w:rsid w:val="00561BCB"/>
    <w:rsid w:val="005633B2"/>
    <w:rsid w:val="00564BA4"/>
    <w:rsid w:val="005663A8"/>
    <w:rsid w:val="00572E53"/>
    <w:rsid w:val="00573014"/>
    <w:rsid w:val="00581629"/>
    <w:rsid w:val="00591138"/>
    <w:rsid w:val="00591218"/>
    <w:rsid w:val="00594AED"/>
    <w:rsid w:val="00594C9A"/>
    <w:rsid w:val="00594F63"/>
    <w:rsid w:val="00595373"/>
    <w:rsid w:val="00597BEA"/>
    <w:rsid w:val="005A4492"/>
    <w:rsid w:val="005A4BE8"/>
    <w:rsid w:val="005A5E63"/>
    <w:rsid w:val="005B1349"/>
    <w:rsid w:val="005B22F8"/>
    <w:rsid w:val="005B2663"/>
    <w:rsid w:val="005B2E63"/>
    <w:rsid w:val="005B39FD"/>
    <w:rsid w:val="005B3C0E"/>
    <w:rsid w:val="005B4ABE"/>
    <w:rsid w:val="005B5318"/>
    <w:rsid w:val="005B5793"/>
    <w:rsid w:val="005B7162"/>
    <w:rsid w:val="005B7FB3"/>
    <w:rsid w:val="005C3CBD"/>
    <w:rsid w:val="005C50D8"/>
    <w:rsid w:val="005C71E9"/>
    <w:rsid w:val="005D2569"/>
    <w:rsid w:val="005D449C"/>
    <w:rsid w:val="005D4710"/>
    <w:rsid w:val="005D5016"/>
    <w:rsid w:val="005D62B6"/>
    <w:rsid w:val="005E50B3"/>
    <w:rsid w:val="005E52AC"/>
    <w:rsid w:val="005E7FDF"/>
    <w:rsid w:val="005F0FA8"/>
    <w:rsid w:val="005F1A35"/>
    <w:rsid w:val="005F21F6"/>
    <w:rsid w:val="005F2AAF"/>
    <w:rsid w:val="005F2C7E"/>
    <w:rsid w:val="005F400B"/>
    <w:rsid w:val="005F7298"/>
    <w:rsid w:val="00600FDF"/>
    <w:rsid w:val="00601242"/>
    <w:rsid w:val="006039C0"/>
    <w:rsid w:val="00604A2A"/>
    <w:rsid w:val="0060507D"/>
    <w:rsid w:val="006078D7"/>
    <w:rsid w:val="00607D44"/>
    <w:rsid w:val="00613670"/>
    <w:rsid w:val="00624EEB"/>
    <w:rsid w:val="00634956"/>
    <w:rsid w:val="006402C0"/>
    <w:rsid w:val="0064147E"/>
    <w:rsid w:val="00642302"/>
    <w:rsid w:val="00645181"/>
    <w:rsid w:val="00650A8E"/>
    <w:rsid w:val="00657B3C"/>
    <w:rsid w:val="006621C5"/>
    <w:rsid w:val="00662311"/>
    <w:rsid w:val="006640DA"/>
    <w:rsid w:val="0066563C"/>
    <w:rsid w:val="006673D6"/>
    <w:rsid w:val="00667E50"/>
    <w:rsid w:val="00672F6A"/>
    <w:rsid w:val="00673262"/>
    <w:rsid w:val="00674AE1"/>
    <w:rsid w:val="00691EE4"/>
    <w:rsid w:val="00694478"/>
    <w:rsid w:val="00694A34"/>
    <w:rsid w:val="00694D8D"/>
    <w:rsid w:val="006A0CB3"/>
    <w:rsid w:val="006A7D81"/>
    <w:rsid w:val="006B17E7"/>
    <w:rsid w:val="006B2023"/>
    <w:rsid w:val="006B2EC6"/>
    <w:rsid w:val="006B763E"/>
    <w:rsid w:val="006C08A6"/>
    <w:rsid w:val="006C531B"/>
    <w:rsid w:val="006C69A0"/>
    <w:rsid w:val="006D2F2B"/>
    <w:rsid w:val="006D3E1A"/>
    <w:rsid w:val="006D3FF2"/>
    <w:rsid w:val="006D40AE"/>
    <w:rsid w:val="006E3CD9"/>
    <w:rsid w:val="006E435D"/>
    <w:rsid w:val="006E6A68"/>
    <w:rsid w:val="006F2E4C"/>
    <w:rsid w:val="006F4A3A"/>
    <w:rsid w:val="006F4A42"/>
    <w:rsid w:val="006F6158"/>
    <w:rsid w:val="0070044B"/>
    <w:rsid w:val="00703E77"/>
    <w:rsid w:val="00705C6E"/>
    <w:rsid w:val="00710F8C"/>
    <w:rsid w:val="00713B20"/>
    <w:rsid w:val="007162CD"/>
    <w:rsid w:val="00717ACF"/>
    <w:rsid w:val="00722DBE"/>
    <w:rsid w:val="00722F3C"/>
    <w:rsid w:val="007243DC"/>
    <w:rsid w:val="00724CA4"/>
    <w:rsid w:val="00726B36"/>
    <w:rsid w:val="00731B93"/>
    <w:rsid w:val="00732174"/>
    <w:rsid w:val="007354E0"/>
    <w:rsid w:val="007358F1"/>
    <w:rsid w:val="007361B0"/>
    <w:rsid w:val="00740D3C"/>
    <w:rsid w:val="00742235"/>
    <w:rsid w:val="00746448"/>
    <w:rsid w:val="00753670"/>
    <w:rsid w:val="0076136D"/>
    <w:rsid w:val="007613D9"/>
    <w:rsid w:val="007632C2"/>
    <w:rsid w:val="0077305E"/>
    <w:rsid w:val="00773EDC"/>
    <w:rsid w:val="00775A72"/>
    <w:rsid w:val="00775C60"/>
    <w:rsid w:val="00780905"/>
    <w:rsid w:val="0078197F"/>
    <w:rsid w:val="0078463D"/>
    <w:rsid w:val="00793609"/>
    <w:rsid w:val="007976D4"/>
    <w:rsid w:val="007A3309"/>
    <w:rsid w:val="007A37E4"/>
    <w:rsid w:val="007B15E3"/>
    <w:rsid w:val="007B3180"/>
    <w:rsid w:val="007C2323"/>
    <w:rsid w:val="007C237D"/>
    <w:rsid w:val="007C23B0"/>
    <w:rsid w:val="007C588D"/>
    <w:rsid w:val="007C5B3D"/>
    <w:rsid w:val="007D0C53"/>
    <w:rsid w:val="007D5030"/>
    <w:rsid w:val="007E0452"/>
    <w:rsid w:val="007E2ADF"/>
    <w:rsid w:val="007E31D4"/>
    <w:rsid w:val="007E4EFF"/>
    <w:rsid w:val="007E6776"/>
    <w:rsid w:val="007F0FB1"/>
    <w:rsid w:val="007F3579"/>
    <w:rsid w:val="007F42FD"/>
    <w:rsid w:val="007F48F7"/>
    <w:rsid w:val="007F56E8"/>
    <w:rsid w:val="007F642B"/>
    <w:rsid w:val="00801241"/>
    <w:rsid w:val="00801C63"/>
    <w:rsid w:val="00802CE2"/>
    <w:rsid w:val="008034B0"/>
    <w:rsid w:val="008131AB"/>
    <w:rsid w:val="00814957"/>
    <w:rsid w:val="008208D2"/>
    <w:rsid w:val="00822143"/>
    <w:rsid w:val="008235BA"/>
    <w:rsid w:val="00834777"/>
    <w:rsid w:val="00836E09"/>
    <w:rsid w:val="0083753D"/>
    <w:rsid w:val="008473C7"/>
    <w:rsid w:val="008506E0"/>
    <w:rsid w:val="0085363F"/>
    <w:rsid w:val="00866B3F"/>
    <w:rsid w:val="008738B0"/>
    <w:rsid w:val="00882384"/>
    <w:rsid w:val="00882683"/>
    <w:rsid w:val="00882757"/>
    <w:rsid w:val="008827A6"/>
    <w:rsid w:val="0088348D"/>
    <w:rsid w:val="00884876"/>
    <w:rsid w:val="0088584B"/>
    <w:rsid w:val="00887777"/>
    <w:rsid w:val="00887F48"/>
    <w:rsid w:val="00891179"/>
    <w:rsid w:val="0089177A"/>
    <w:rsid w:val="0089197F"/>
    <w:rsid w:val="008926A3"/>
    <w:rsid w:val="00893E9F"/>
    <w:rsid w:val="00893F77"/>
    <w:rsid w:val="008A13F9"/>
    <w:rsid w:val="008A1A49"/>
    <w:rsid w:val="008A25E1"/>
    <w:rsid w:val="008A326B"/>
    <w:rsid w:val="008B120D"/>
    <w:rsid w:val="008B55E8"/>
    <w:rsid w:val="008B6B7D"/>
    <w:rsid w:val="008C2B54"/>
    <w:rsid w:val="008C30FB"/>
    <w:rsid w:val="008C41D8"/>
    <w:rsid w:val="008C4380"/>
    <w:rsid w:val="008C6C76"/>
    <w:rsid w:val="008D3260"/>
    <w:rsid w:val="008D60EC"/>
    <w:rsid w:val="008E4A79"/>
    <w:rsid w:val="008E6239"/>
    <w:rsid w:val="008E6242"/>
    <w:rsid w:val="008E79D0"/>
    <w:rsid w:val="008F0C0B"/>
    <w:rsid w:val="008F3350"/>
    <w:rsid w:val="008F4901"/>
    <w:rsid w:val="008F53B0"/>
    <w:rsid w:val="00900B78"/>
    <w:rsid w:val="00901D13"/>
    <w:rsid w:val="009023F3"/>
    <w:rsid w:val="0090507B"/>
    <w:rsid w:val="00907585"/>
    <w:rsid w:val="00913A98"/>
    <w:rsid w:val="00914F63"/>
    <w:rsid w:val="0091581C"/>
    <w:rsid w:val="00920063"/>
    <w:rsid w:val="009212C1"/>
    <w:rsid w:val="009232EE"/>
    <w:rsid w:val="00923737"/>
    <w:rsid w:val="00925E94"/>
    <w:rsid w:val="00926347"/>
    <w:rsid w:val="00933C91"/>
    <w:rsid w:val="00935546"/>
    <w:rsid w:val="00935B83"/>
    <w:rsid w:val="00940511"/>
    <w:rsid w:val="00940DB5"/>
    <w:rsid w:val="00942FD3"/>
    <w:rsid w:val="009470EB"/>
    <w:rsid w:val="0095186D"/>
    <w:rsid w:val="009518A3"/>
    <w:rsid w:val="009541E6"/>
    <w:rsid w:val="00954F87"/>
    <w:rsid w:val="00955507"/>
    <w:rsid w:val="00957946"/>
    <w:rsid w:val="00962339"/>
    <w:rsid w:val="0096370E"/>
    <w:rsid w:val="0096483F"/>
    <w:rsid w:val="00966688"/>
    <w:rsid w:val="00972653"/>
    <w:rsid w:val="009759DA"/>
    <w:rsid w:val="0097651B"/>
    <w:rsid w:val="009879A5"/>
    <w:rsid w:val="0099238A"/>
    <w:rsid w:val="009A359C"/>
    <w:rsid w:val="009A3CC5"/>
    <w:rsid w:val="009A5B0D"/>
    <w:rsid w:val="009B4FEE"/>
    <w:rsid w:val="009B524F"/>
    <w:rsid w:val="009B7A51"/>
    <w:rsid w:val="009C3C60"/>
    <w:rsid w:val="009C4D32"/>
    <w:rsid w:val="009C5EEE"/>
    <w:rsid w:val="009C6111"/>
    <w:rsid w:val="009C6ED1"/>
    <w:rsid w:val="009C6F5F"/>
    <w:rsid w:val="009C7607"/>
    <w:rsid w:val="009C7F67"/>
    <w:rsid w:val="009D033E"/>
    <w:rsid w:val="009D537B"/>
    <w:rsid w:val="009D5B34"/>
    <w:rsid w:val="009F243F"/>
    <w:rsid w:val="009F3985"/>
    <w:rsid w:val="009F547A"/>
    <w:rsid w:val="009F59AD"/>
    <w:rsid w:val="009F5F3E"/>
    <w:rsid w:val="009F5F60"/>
    <w:rsid w:val="00A006AF"/>
    <w:rsid w:val="00A00A12"/>
    <w:rsid w:val="00A03F7A"/>
    <w:rsid w:val="00A06A00"/>
    <w:rsid w:val="00A10952"/>
    <w:rsid w:val="00A12B9F"/>
    <w:rsid w:val="00A13764"/>
    <w:rsid w:val="00A13EED"/>
    <w:rsid w:val="00A17354"/>
    <w:rsid w:val="00A22C7F"/>
    <w:rsid w:val="00A269DB"/>
    <w:rsid w:val="00A26F15"/>
    <w:rsid w:val="00A30489"/>
    <w:rsid w:val="00A3389B"/>
    <w:rsid w:val="00A34A7D"/>
    <w:rsid w:val="00A351F8"/>
    <w:rsid w:val="00A36DE8"/>
    <w:rsid w:val="00A37739"/>
    <w:rsid w:val="00A47FD2"/>
    <w:rsid w:val="00A51DD9"/>
    <w:rsid w:val="00A5699D"/>
    <w:rsid w:val="00A61672"/>
    <w:rsid w:val="00A67218"/>
    <w:rsid w:val="00A67BE3"/>
    <w:rsid w:val="00A74EFC"/>
    <w:rsid w:val="00A842C1"/>
    <w:rsid w:val="00A84633"/>
    <w:rsid w:val="00A84B89"/>
    <w:rsid w:val="00A87CDC"/>
    <w:rsid w:val="00A95A49"/>
    <w:rsid w:val="00A96A6E"/>
    <w:rsid w:val="00AA12AD"/>
    <w:rsid w:val="00AA45F6"/>
    <w:rsid w:val="00AA6A5E"/>
    <w:rsid w:val="00AA7D5D"/>
    <w:rsid w:val="00AB426D"/>
    <w:rsid w:val="00AB56A9"/>
    <w:rsid w:val="00AB60AB"/>
    <w:rsid w:val="00AC2B5A"/>
    <w:rsid w:val="00AC74B4"/>
    <w:rsid w:val="00AD0C0F"/>
    <w:rsid w:val="00AD4B37"/>
    <w:rsid w:val="00AD57C5"/>
    <w:rsid w:val="00AE69AB"/>
    <w:rsid w:val="00AF1A37"/>
    <w:rsid w:val="00AF219B"/>
    <w:rsid w:val="00AF3207"/>
    <w:rsid w:val="00AF4B42"/>
    <w:rsid w:val="00AF50D3"/>
    <w:rsid w:val="00AF6E7E"/>
    <w:rsid w:val="00AF7691"/>
    <w:rsid w:val="00AF7F2A"/>
    <w:rsid w:val="00B0316E"/>
    <w:rsid w:val="00B05E8B"/>
    <w:rsid w:val="00B07C64"/>
    <w:rsid w:val="00B10DD1"/>
    <w:rsid w:val="00B11B33"/>
    <w:rsid w:val="00B12E2B"/>
    <w:rsid w:val="00B133C0"/>
    <w:rsid w:val="00B243E3"/>
    <w:rsid w:val="00B278AA"/>
    <w:rsid w:val="00B356E6"/>
    <w:rsid w:val="00B35983"/>
    <w:rsid w:val="00B407D8"/>
    <w:rsid w:val="00B42A4D"/>
    <w:rsid w:val="00B43DAE"/>
    <w:rsid w:val="00B50B6C"/>
    <w:rsid w:val="00B556FA"/>
    <w:rsid w:val="00B571CE"/>
    <w:rsid w:val="00B623B7"/>
    <w:rsid w:val="00B6392A"/>
    <w:rsid w:val="00B642CF"/>
    <w:rsid w:val="00B64440"/>
    <w:rsid w:val="00B75383"/>
    <w:rsid w:val="00B76CCF"/>
    <w:rsid w:val="00B77918"/>
    <w:rsid w:val="00B85AA4"/>
    <w:rsid w:val="00B8673C"/>
    <w:rsid w:val="00B939F1"/>
    <w:rsid w:val="00BA1C6E"/>
    <w:rsid w:val="00BA3236"/>
    <w:rsid w:val="00BA4368"/>
    <w:rsid w:val="00BA59F8"/>
    <w:rsid w:val="00BA73F7"/>
    <w:rsid w:val="00BA7479"/>
    <w:rsid w:val="00BB3CE1"/>
    <w:rsid w:val="00BB3E8B"/>
    <w:rsid w:val="00BB7E7F"/>
    <w:rsid w:val="00BC315C"/>
    <w:rsid w:val="00BC704B"/>
    <w:rsid w:val="00BC79C4"/>
    <w:rsid w:val="00BD1C0F"/>
    <w:rsid w:val="00BD20A3"/>
    <w:rsid w:val="00BD463B"/>
    <w:rsid w:val="00BD557B"/>
    <w:rsid w:val="00BD7BC7"/>
    <w:rsid w:val="00BE0E9B"/>
    <w:rsid w:val="00BE2F65"/>
    <w:rsid w:val="00BE38B0"/>
    <w:rsid w:val="00BF257F"/>
    <w:rsid w:val="00BF3C67"/>
    <w:rsid w:val="00C00495"/>
    <w:rsid w:val="00C01295"/>
    <w:rsid w:val="00C03BC5"/>
    <w:rsid w:val="00C05275"/>
    <w:rsid w:val="00C057A1"/>
    <w:rsid w:val="00C05802"/>
    <w:rsid w:val="00C06FDA"/>
    <w:rsid w:val="00C111FD"/>
    <w:rsid w:val="00C12A7E"/>
    <w:rsid w:val="00C13363"/>
    <w:rsid w:val="00C147B1"/>
    <w:rsid w:val="00C20507"/>
    <w:rsid w:val="00C21185"/>
    <w:rsid w:val="00C2121B"/>
    <w:rsid w:val="00C24A65"/>
    <w:rsid w:val="00C2549F"/>
    <w:rsid w:val="00C25D1A"/>
    <w:rsid w:val="00C272E3"/>
    <w:rsid w:val="00C30EE4"/>
    <w:rsid w:val="00C31266"/>
    <w:rsid w:val="00C3284F"/>
    <w:rsid w:val="00C37065"/>
    <w:rsid w:val="00C40F94"/>
    <w:rsid w:val="00C4307F"/>
    <w:rsid w:val="00C45B76"/>
    <w:rsid w:val="00C4643F"/>
    <w:rsid w:val="00C50291"/>
    <w:rsid w:val="00C51133"/>
    <w:rsid w:val="00C51727"/>
    <w:rsid w:val="00C51BF5"/>
    <w:rsid w:val="00C54B98"/>
    <w:rsid w:val="00C56B38"/>
    <w:rsid w:val="00C57BB6"/>
    <w:rsid w:val="00C60C32"/>
    <w:rsid w:val="00C63BAE"/>
    <w:rsid w:val="00C643C0"/>
    <w:rsid w:val="00C65DAC"/>
    <w:rsid w:val="00C72971"/>
    <w:rsid w:val="00C7450E"/>
    <w:rsid w:val="00C745A4"/>
    <w:rsid w:val="00C752FD"/>
    <w:rsid w:val="00C82F53"/>
    <w:rsid w:val="00C83C4F"/>
    <w:rsid w:val="00C92A12"/>
    <w:rsid w:val="00C95668"/>
    <w:rsid w:val="00C95CAF"/>
    <w:rsid w:val="00CA25F9"/>
    <w:rsid w:val="00CA5031"/>
    <w:rsid w:val="00CA595D"/>
    <w:rsid w:val="00CA63F1"/>
    <w:rsid w:val="00CA7F29"/>
    <w:rsid w:val="00CB27C5"/>
    <w:rsid w:val="00CC020B"/>
    <w:rsid w:val="00CC276A"/>
    <w:rsid w:val="00CC2F91"/>
    <w:rsid w:val="00CC3217"/>
    <w:rsid w:val="00CD04DE"/>
    <w:rsid w:val="00CD20C7"/>
    <w:rsid w:val="00CD64D0"/>
    <w:rsid w:val="00CD724E"/>
    <w:rsid w:val="00CE7341"/>
    <w:rsid w:val="00CE79C3"/>
    <w:rsid w:val="00CF12A8"/>
    <w:rsid w:val="00CF2B09"/>
    <w:rsid w:val="00CF4AAD"/>
    <w:rsid w:val="00CF5F38"/>
    <w:rsid w:val="00CF678B"/>
    <w:rsid w:val="00D064E9"/>
    <w:rsid w:val="00D06F70"/>
    <w:rsid w:val="00D07DE7"/>
    <w:rsid w:val="00D1079F"/>
    <w:rsid w:val="00D1274D"/>
    <w:rsid w:val="00D12BA0"/>
    <w:rsid w:val="00D13C16"/>
    <w:rsid w:val="00D14B96"/>
    <w:rsid w:val="00D16FD0"/>
    <w:rsid w:val="00D17A8E"/>
    <w:rsid w:val="00D2345E"/>
    <w:rsid w:val="00D240D6"/>
    <w:rsid w:val="00D24AE6"/>
    <w:rsid w:val="00D253A9"/>
    <w:rsid w:val="00D31B05"/>
    <w:rsid w:val="00D34D8E"/>
    <w:rsid w:val="00D37F70"/>
    <w:rsid w:val="00D40B5C"/>
    <w:rsid w:val="00D4168A"/>
    <w:rsid w:val="00D43A96"/>
    <w:rsid w:val="00D4515A"/>
    <w:rsid w:val="00D51547"/>
    <w:rsid w:val="00D53E7A"/>
    <w:rsid w:val="00D573E4"/>
    <w:rsid w:val="00D625CD"/>
    <w:rsid w:val="00D677E5"/>
    <w:rsid w:val="00D7178D"/>
    <w:rsid w:val="00D75E02"/>
    <w:rsid w:val="00D77811"/>
    <w:rsid w:val="00D91A8F"/>
    <w:rsid w:val="00D927E3"/>
    <w:rsid w:val="00D93EF5"/>
    <w:rsid w:val="00D952DA"/>
    <w:rsid w:val="00D961A9"/>
    <w:rsid w:val="00D97787"/>
    <w:rsid w:val="00DA0EA0"/>
    <w:rsid w:val="00DA2403"/>
    <w:rsid w:val="00DA47A7"/>
    <w:rsid w:val="00DA7066"/>
    <w:rsid w:val="00DB32F6"/>
    <w:rsid w:val="00DB6AD8"/>
    <w:rsid w:val="00DC23A7"/>
    <w:rsid w:val="00DC3273"/>
    <w:rsid w:val="00DC5E22"/>
    <w:rsid w:val="00DD12AB"/>
    <w:rsid w:val="00DD1C8E"/>
    <w:rsid w:val="00DD4192"/>
    <w:rsid w:val="00DD6052"/>
    <w:rsid w:val="00DD644F"/>
    <w:rsid w:val="00DE1E3E"/>
    <w:rsid w:val="00DE2333"/>
    <w:rsid w:val="00DE3EC6"/>
    <w:rsid w:val="00DE48C0"/>
    <w:rsid w:val="00DF0CFF"/>
    <w:rsid w:val="00DF3F6F"/>
    <w:rsid w:val="00DF54EB"/>
    <w:rsid w:val="00E03BCB"/>
    <w:rsid w:val="00E03EEE"/>
    <w:rsid w:val="00E04010"/>
    <w:rsid w:val="00E04531"/>
    <w:rsid w:val="00E06871"/>
    <w:rsid w:val="00E0750E"/>
    <w:rsid w:val="00E11AE7"/>
    <w:rsid w:val="00E12532"/>
    <w:rsid w:val="00E17BE9"/>
    <w:rsid w:val="00E21020"/>
    <w:rsid w:val="00E24F02"/>
    <w:rsid w:val="00E31B9A"/>
    <w:rsid w:val="00E331FC"/>
    <w:rsid w:val="00E4334B"/>
    <w:rsid w:val="00E463DF"/>
    <w:rsid w:val="00E5105D"/>
    <w:rsid w:val="00E52E73"/>
    <w:rsid w:val="00E54A1F"/>
    <w:rsid w:val="00E56D33"/>
    <w:rsid w:val="00E60BEC"/>
    <w:rsid w:val="00E6641C"/>
    <w:rsid w:val="00E67E86"/>
    <w:rsid w:val="00E714D8"/>
    <w:rsid w:val="00E73596"/>
    <w:rsid w:val="00E73B6E"/>
    <w:rsid w:val="00E8165C"/>
    <w:rsid w:val="00E84C11"/>
    <w:rsid w:val="00E97FB1"/>
    <w:rsid w:val="00EA4D13"/>
    <w:rsid w:val="00EA61A6"/>
    <w:rsid w:val="00EB155F"/>
    <w:rsid w:val="00EB19DA"/>
    <w:rsid w:val="00EB2693"/>
    <w:rsid w:val="00EB34C1"/>
    <w:rsid w:val="00EB5B9A"/>
    <w:rsid w:val="00EC2763"/>
    <w:rsid w:val="00EC4225"/>
    <w:rsid w:val="00EC5030"/>
    <w:rsid w:val="00EC64A9"/>
    <w:rsid w:val="00EC6E6E"/>
    <w:rsid w:val="00EC7F9C"/>
    <w:rsid w:val="00ED11F3"/>
    <w:rsid w:val="00ED1C84"/>
    <w:rsid w:val="00ED3E7F"/>
    <w:rsid w:val="00ED61D6"/>
    <w:rsid w:val="00EE0A18"/>
    <w:rsid w:val="00EE19DA"/>
    <w:rsid w:val="00EE21E3"/>
    <w:rsid w:val="00EE4706"/>
    <w:rsid w:val="00EE499E"/>
    <w:rsid w:val="00EE4E69"/>
    <w:rsid w:val="00EE60D3"/>
    <w:rsid w:val="00EE7B79"/>
    <w:rsid w:val="00EF1F78"/>
    <w:rsid w:val="00EF244B"/>
    <w:rsid w:val="00EF3B6D"/>
    <w:rsid w:val="00F02570"/>
    <w:rsid w:val="00F02ECD"/>
    <w:rsid w:val="00F0499D"/>
    <w:rsid w:val="00F078E0"/>
    <w:rsid w:val="00F07F71"/>
    <w:rsid w:val="00F10355"/>
    <w:rsid w:val="00F129AE"/>
    <w:rsid w:val="00F13B1E"/>
    <w:rsid w:val="00F14109"/>
    <w:rsid w:val="00F14958"/>
    <w:rsid w:val="00F173EC"/>
    <w:rsid w:val="00F211F9"/>
    <w:rsid w:val="00F21AAD"/>
    <w:rsid w:val="00F220B2"/>
    <w:rsid w:val="00F30366"/>
    <w:rsid w:val="00F30E99"/>
    <w:rsid w:val="00F311E4"/>
    <w:rsid w:val="00F325EE"/>
    <w:rsid w:val="00F34F13"/>
    <w:rsid w:val="00F35773"/>
    <w:rsid w:val="00F36B89"/>
    <w:rsid w:val="00F36DA4"/>
    <w:rsid w:val="00F37455"/>
    <w:rsid w:val="00F438E8"/>
    <w:rsid w:val="00F508AD"/>
    <w:rsid w:val="00F518C8"/>
    <w:rsid w:val="00F5401A"/>
    <w:rsid w:val="00F60CE9"/>
    <w:rsid w:val="00F674F8"/>
    <w:rsid w:val="00F70558"/>
    <w:rsid w:val="00F71FDF"/>
    <w:rsid w:val="00F73F59"/>
    <w:rsid w:val="00F75729"/>
    <w:rsid w:val="00F7763B"/>
    <w:rsid w:val="00F81D9F"/>
    <w:rsid w:val="00F82C70"/>
    <w:rsid w:val="00F92F99"/>
    <w:rsid w:val="00F96257"/>
    <w:rsid w:val="00FA2534"/>
    <w:rsid w:val="00FA280B"/>
    <w:rsid w:val="00FA3607"/>
    <w:rsid w:val="00FA3AD1"/>
    <w:rsid w:val="00FA7790"/>
    <w:rsid w:val="00FA7915"/>
    <w:rsid w:val="00FB6B99"/>
    <w:rsid w:val="00FC3E9D"/>
    <w:rsid w:val="00FC54E8"/>
    <w:rsid w:val="00FC60D2"/>
    <w:rsid w:val="00FD046E"/>
    <w:rsid w:val="00FD08D0"/>
    <w:rsid w:val="00FD145E"/>
    <w:rsid w:val="00FD1641"/>
    <w:rsid w:val="00FD292D"/>
    <w:rsid w:val="00FD3BEF"/>
    <w:rsid w:val="00FD480A"/>
    <w:rsid w:val="00FE08A5"/>
    <w:rsid w:val="00FE1DB3"/>
    <w:rsid w:val="00FE4B27"/>
    <w:rsid w:val="00FF069A"/>
    <w:rsid w:val="00FF0AD6"/>
    <w:rsid w:val="00FF23F6"/>
    <w:rsid w:val="00FF2AA0"/>
    <w:rsid w:val="00FF4328"/>
    <w:rsid w:val="00FF6128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6928-6A8F-478C-AEFC-64BBB97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2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E60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6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240D6"/>
    <w:pPr>
      <w:spacing w:after="0" w:line="240" w:lineRule="auto"/>
    </w:pPr>
  </w:style>
  <w:style w:type="paragraph" w:customStyle="1" w:styleId="21">
    <w:name w:val="Знак Знак Знак2 Знак"/>
    <w:basedOn w:val="a"/>
    <w:rsid w:val="0024474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unhideWhenUsed/>
    <w:rsid w:val="00B6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6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93F77"/>
    <w:rPr>
      <w:color w:val="0000FF"/>
      <w:u w:val="single"/>
    </w:rPr>
  </w:style>
  <w:style w:type="paragraph" w:customStyle="1" w:styleId="Default">
    <w:name w:val="Default"/>
    <w:rsid w:val="00A33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aliases w:val="Абзац списка основной,List Paragraph2,ПАРАГРАФ,Нумерация,список 1,Абзац списка3,Абзац списка2,Введение,3_Абзац списка,СПИСКИ"/>
    <w:basedOn w:val="a"/>
    <w:link w:val="a9"/>
    <w:qFormat/>
    <w:rsid w:val="00D107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ведение Знак,3_Абзац списка Знак,СПИСКИ Знак"/>
    <w:link w:val="a8"/>
    <w:locked/>
    <w:rsid w:val="00D1079F"/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263267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2467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22B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Emphasis"/>
    <w:basedOn w:val="a0"/>
    <w:uiPriority w:val="20"/>
    <w:qFormat/>
    <w:rsid w:val="00222B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01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le-itemtext">
    <w:name w:val="tile-item__text"/>
    <w:basedOn w:val="a"/>
    <w:rsid w:val="0074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er">
    <w:name w:val="bolder"/>
    <w:basedOn w:val="a0"/>
    <w:rsid w:val="00742235"/>
  </w:style>
  <w:style w:type="paragraph" w:customStyle="1" w:styleId="ConsPlusTitle">
    <w:name w:val="ConsPlusTitle"/>
    <w:uiPriority w:val="99"/>
    <w:rsid w:val="00D16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08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zn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g.ru/sujet/covid-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6F3B-B6C8-47B6-B34D-83E51E02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Industry3</dc:creator>
  <cp:keywords/>
  <dc:description/>
  <cp:lastModifiedBy>Inform4</cp:lastModifiedBy>
  <cp:revision>2</cp:revision>
  <cp:lastPrinted>2020-08-14T03:36:00Z</cp:lastPrinted>
  <dcterms:created xsi:type="dcterms:W3CDTF">2020-08-15T03:05:00Z</dcterms:created>
  <dcterms:modified xsi:type="dcterms:W3CDTF">2020-08-15T03:05:00Z</dcterms:modified>
</cp:coreProperties>
</file>