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1AF" w:rsidRPr="00935EC4" w:rsidRDefault="00971191" w:rsidP="00A62BE5">
      <w:pPr>
        <w:spacing w:after="0" w:line="240" w:lineRule="auto"/>
        <w:ind w:firstLine="709"/>
        <w:jc w:val="center"/>
        <w:rPr>
          <w:rFonts w:ascii="Times New Roman" w:hAnsi="Times New Roman" w:cs="Times New Roman"/>
          <w:b/>
          <w:sz w:val="26"/>
          <w:szCs w:val="26"/>
        </w:rPr>
      </w:pPr>
      <w:r w:rsidRPr="00935EC4">
        <w:rPr>
          <w:rFonts w:ascii="Times New Roman" w:hAnsi="Times New Roman" w:cs="Times New Roman"/>
          <w:b/>
          <w:sz w:val="26"/>
          <w:szCs w:val="26"/>
        </w:rPr>
        <w:t>Информация о</w:t>
      </w:r>
      <w:r w:rsidR="006D41AF" w:rsidRPr="00935EC4">
        <w:rPr>
          <w:rFonts w:ascii="Times New Roman" w:hAnsi="Times New Roman" w:cs="Times New Roman"/>
          <w:b/>
          <w:sz w:val="26"/>
          <w:szCs w:val="26"/>
        </w:rPr>
        <w:t xml:space="preserve"> реализации мероприятий по п</w:t>
      </w:r>
      <w:r w:rsidR="00947163" w:rsidRPr="00935EC4">
        <w:rPr>
          <w:rFonts w:ascii="Times New Roman" w:hAnsi="Times New Roman" w:cs="Times New Roman"/>
          <w:b/>
          <w:sz w:val="26"/>
          <w:szCs w:val="26"/>
        </w:rPr>
        <w:t xml:space="preserve">овышению финансовой грамотности и снижению </w:t>
      </w:r>
      <w:r w:rsidR="006F7BC4">
        <w:rPr>
          <w:rFonts w:ascii="Times New Roman" w:hAnsi="Times New Roman" w:cs="Times New Roman"/>
          <w:b/>
          <w:sz w:val="26"/>
          <w:szCs w:val="26"/>
        </w:rPr>
        <w:t xml:space="preserve">уровня </w:t>
      </w:r>
      <w:r w:rsidR="00947163" w:rsidRPr="00935EC4">
        <w:rPr>
          <w:rFonts w:ascii="Times New Roman" w:hAnsi="Times New Roman" w:cs="Times New Roman"/>
          <w:b/>
          <w:sz w:val="26"/>
          <w:szCs w:val="26"/>
        </w:rPr>
        <w:t xml:space="preserve">закредитованности </w:t>
      </w:r>
      <w:r w:rsidR="006D41AF" w:rsidRPr="00935EC4">
        <w:rPr>
          <w:rFonts w:ascii="Times New Roman" w:hAnsi="Times New Roman" w:cs="Times New Roman"/>
          <w:b/>
          <w:sz w:val="26"/>
          <w:szCs w:val="26"/>
        </w:rPr>
        <w:t>населения города Кемерово</w:t>
      </w:r>
      <w:r w:rsidR="009206C4">
        <w:rPr>
          <w:rFonts w:ascii="Times New Roman" w:hAnsi="Times New Roman" w:cs="Times New Roman"/>
          <w:b/>
          <w:sz w:val="26"/>
          <w:szCs w:val="26"/>
        </w:rPr>
        <w:t xml:space="preserve"> за</w:t>
      </w:r>
      <w:r w:rsidR="00204DD6" w:rsidRPr="00935EC4">
        <w:rPr>
          <w:rFonts w:ascii="Times New Roman" w:hAnsi="Times New Roman" w:cs="Times New Roman"/>
          <w:b/>
          <w:sz w:val="26"/>
          <w:szCs w:val="26"/>
        </w:rPr>
        <w:t xml:space="preserve"> 2020</w:t>
      </w:r>
      <w:r w:rsidR="00A14942" w:rsidRPr="00935EC4">
        <w:rPr>
          <w:rFonts w:ascii="Times New Roman" w:hAnsi="Times New Roman" w:cs="Times New Roman"/>
          <w:b/>
          <w:sz w:val="26"/>
          <w:szCs w:val="26"/>
        </w:rPr>
        <w:t xml:space="preserve"> </w:t>
      </w:r>
      <w:r w:rsidR="00546EC7" w:rsidRPr="00935EC4">
        <w:rPr>
          <w:rFonts w:ascii="Times New Roman" w:hAnsi="Times New Roman" w:cs="Times New Roman"/>
          <w:b/>
          <w:sz w:val="26"/>
          <w:szCs w:val="26"/>
        </w:rPr>
        <w:t>год</w:t>
      </w:r>
    </w:p>
    <w:p w:rsidR="002C491A" w:rsidRPr="00935EC4" w:rsidRDefault="002C491A" w:rsidP="00A62BE5">
      <w:pPr>
        <w:spacing w:after="0" w:line="240" w:lineRule="auto"/>
        <w:ind w:firstLine="709"/>
        <w:jc w:val="center"/>
        <w:rPr>
          <w:rFonts w:ascii="Times New Roman" w:hAnsi="Times New Roman" w:cs="Times New Roman"/>
          <w:b/>
          <w:sz w:val="26"/>
          <w:szCs w:val="26"/>
        </w:rPr>
      </w:pPr>
    </w:p>
    <w:p w:rsidR="00500031" w:rsidRPr="00935EC4" w:rsidRDefault="00A36190" w:rsidP="00A62BE5">
      <w:pPr>
        <w:spacing w:after="0" w:line="240" w:lineRule="auto"/>
        <w:ind w:firstLine="709"/>
        <w:jc w:val="both"/>
        <w:rPr>
          <w:rFonts w:ascii="Times New Roman" w:hAnsi="Times New Roman" w:cs="Times New Roman"/>
          <w:sz w:val="26"/>
          <w:szCs w:val="26"/>
        </w:rPr>
      </w:pPr>
      <w:r w:rsidRPr="00935EC4">
        <w:rPr>
          <w:rFonts w:ascii="Times New Roman" w:hAnsi="Times New Roman" w:cs="Times New Roman"/>
          <w:sz w:val="26"/>
          <w:szCs w:val="26"/>
        </w:rPr>
        <w:t xml:space="preserve">В целях создания </w:t>
      </w:r>
      <w:r w:rsidR="00D93638" w:rsidRPr="00935EC4">
        <w:rPr>
          <w:rFonts w:ascii="Times New Roman" w:hAnsi="Times New Roman" w:cs="Times New Roman"/>
          <w:sz w:val="26"/>
          <w:szCs w:val="26"/>
        </w:rPr>
        <w:t>основ для формирования финансово грамотного поведения населения как необходимого условия повышения уровня и качества жизни граждан</w:t>
      </w:r>
      <w:r w:rsidRPr="00935EC4">
        <w:rPr>
          <w:rFonts w:ascii="Times New Roman" w:hAnsi="Times New Roman" w:cs="Times New Roman"/>
          <w:sz w:val="26"/>
          <w:szCs w:val="26"/>
        </w:rPr>
        <w:t>, освоения и применения ими современных финансовых инструментов и механизмов при решении социальных вопросов в городе Кемерово организована работа по финансовому просвещению населения.</w:t>
      </w:r>
      <w:r w:rsidR="00CB2FAA" w:rsidRPr="00935EC4">
        <w:rPr>
          <w:rFonts w:ascii="Times New Roman" w:hAnsi="Times New Roman" w:cs="Times New Roman"/>
          <w:sz w:val="26"/>
          <w:szCs w:val="26"/>
        </w:rPr>
        <w:t xml:space="preserve"> </w:t>
      </w:r>
      <w:r w:rsidRPr="00935EC4">
        <w:rPr>
          <w:rFonts w:ascii="Times New Roman" w:hAnsi="Times New Roman" w:cs="Times New Roman"/>
          <w:sz w:val="26"/>
          <w:szCs w:val="26"/>
        </w:rPr>
        <w:t xml:space="preserve"> Для ознакомления граждан с современными технологиями и устройством финансового рынка разработан и реализуется План мероприятий по повышению финансовой грамотности </w:t>
      </w:r>
      <w:r w:rsidR="00947163" w:rsidRPr="00935EC4">
        <w:rPr>
          <w:rFonts w:ascii="Times New Roman" w:hAnsi="Times New Roman" w:cs="Times New Roman"/>
          <w:sz w:val="26"/>
          <w:szCs w:val="26"/>
        </w:rPr>
        <w:t xml:space="preserve">и снижению </w:t>
      </w:r>
      <w:r w:rsidR="00204DD6" w:rsidRPr="00935EC4">
        <w:rPr>
          <w:rFonts w:ascii="Times New Roman" w:hAnsi="Times New Roman" w:cs="Times New Roman"/>
          <w:sz w:val="26"/>
          <w:szCs w:val="26"/>
        </w:rPr>
        <w:t xml:space="preserve">уровня </w:t>
      </w:r>
      <w:r w:rsidR="00947163" w:rsidRPr="00935EC4">
        <w:rPr>
          <w:rFonts w:ascii="Times New Roman" w:hAnsi="Times New Roman" w:cs="Times New Roman"/>
          <w:sz w:val="26"/>
          <w:szCs w:val="26"/>
        </w:rPr>
        <w:t xml:space="preserve">закредитованности </w:t>
      </w:r>
      <w:r w:rsidRPr="00935EC4">
        <w:rPr>
          <w:rFonts w:ascii="Times New Roman" w:hAnsi="Times New Roman" w:cs="Times New Roman"/>
          <w:sz w:val="26"/>
          <w:szCs w:val="26"/>
        </w:rPr>
        <w:t>населения</w:t>
      </w:r>
      <w:r w:rsidR="00947163" w:rsidRPr="00935EC4">
        <w:rPr>
          <w:rFonts w:ascii="Times New Roman" w:hAnsi="Times New Roman" w:cs="Times New Roman"/>
          <w:sz w:val="26"/>
          <w:szCs w:val="26"/>
        </w:rPr>
        <w:t xml:space="preserve"> города Кемерово</w:t>
      </w:r>
      <w:r w:rsidRPr="00935EC4">
        <w:rPr>
          <w:rFonts w:ascii="Times New Roman" w:hAnsi="Times New Roman" w:cs="Times New Roman"/>
          <w:sz w:val="26"/>
          <w:szCs w:val="26"/>
        </w:rPr>
        <w:t>, утвержденный постановлением администрации города Кемерово от 18.07.2016 № 1755</w:t>
      </w:r>
      <w:r w:rsidR="00F03730" w:rsidRPr="00935EC4">
        <w:rPr>
          <w:rFonts w:ascii="Times New Roman" w:hAnsi="Times New Roman" w:cs="Times New Roman"/>
          <w:sz w:val="26"/>
          <w:szCs w:val="26"/>
        </w:rPr>
        <w:t xml:space="preserve"> </w:t>
      </w:r>
      <w:r w:rsidR="00546EC7" w:rsidRPr="00935EC4">
        <w:rPr>
          <w:rFonts w:ascii="Times New Roman" w:hAnsi="Times New Roman" w:cs="Times New Roman"/>
          <w:sz w:val="26"/>
          <w:szCs w:val="26"/>
        </w:rPr>
        <w:t>(далее – План)</w:t>
      </w:r>
      <w:r w:rsidRPr="00935EC4">
        <w:rPr>
          <w:rFonts w:ascii="Times New Roman" w:hAnsi="Times New Roman" w:cs="Times New Roman"/>
          <w:sz w:val="26"/>
          <w:szCs w:val="26"/>
        </w:rPr>
        <w:t>.</w:t>
      </w:r>
    </w:p>
    <w:p w:rsidR="00500031" w:rsidRPr="00935EC4" w:rsidRDefault="00A36190" w:rsidP="00A62BE5">
      <w:pPr>
        <w:spacing w:after="0" w:line="240" w:lineRule="auto"/>
        <w:ind w:firstLine="709"/>
        <w:jc w:val="both"/>
        <w:rPr>
          <w:rFonts w:ascii="Times New Roman" w:hAnsi="Times New Roman" w:cs="Times New Roman"/>
          <w:sz w:val="26"/>
          <w:szCs w:val="26"/>
        </w:rPr>
      </w:pPr>
      <w:r w:rsidRPr="00935EC4">
        <w:rPr>
          <w:rFonts w:ascii="Times New Roman" w:hAnsi="Times New Roman" w:cs="Times New Roman"/>
          <w:sz w:val="26"/>
          <w:szCs w:val="26"/>
        </w:rPr>
        <w:t>В соответствии с Планом регулярно проводится информационно-разъяснительная раб</w:t>
      </w:r>
      <w:r w:rsidR="00B510B4" w:rsidRPr="00935EC4">
        <w:rPr>
          <w:rFonts w:ascii="Times New Roman" w:hAnsi="Times New Roman" w:cs="Times New Roman"/>
          <w:sz w:val="26"/>
          <w:szCs w:val="26"/>
        </w:rPr>
        <w:t>ота среди</w:t>
      </w:r>
      <w:r w:rsidR="00644455" w:rsidRPr="00935EC4">
        <w:rPr>
          <w:rFonts w:ascii="Times New Roman" w:hAnsi="Times New Roman" w:cs="Times New Roman"/>
          <w:sz w:val="26"/>
          <w:szCs w:val="26"/>
        </w:rPr>
        <w:t xml:space="preserve"> </w:t>
      </w:r>
      <w:r w:rsidR="00947163" w:rsidRPr="00935EC4">
        <w:rPr>
          <w:rFonts w:ascii="Times New Roman" w:hAnsi="Times New Roman" w:cs="Times New Roman"/>
          <w:sz w:val="26"/>
          <w:szCs w:val="26"/>
        </w:rPr>
        <w:t>горожан</w:t>
      </w:r>
      <w:r w:rsidR="00A14942" w:rsidRPr="00935EC4">
        <w:rPr>
          <w:rFonts w:ascii="Times New Roman" w:hAnsi="Times New Roman" w:cs="Times New Roman"/>
          <w:sz w:val="26"/>
          <w:szCs w:val="26"/>
        </w:rPr>
        <w:t>, направленная</w:t>
      </w:r>
      <w:r w:rsidR="0028568F" w:rsidRPr="00935EC4">
        <w:rPr>
          <w:rFonts w:ascii="Times New Roman" w:hAnsi="Times New Roman" w:cs="Times New Roman"/>
          <w:sz w:val="26"/>
          <w:szCs w:val="26"/>
        </w:rPr>
        <w:t xml:space="preserve"> на повышение уровня осведомленности населения в вопросах безопасного и грамотного распоряжения собственными средствами. </w:t>
      </w:r>
    </w:p>
    <w:p w:rsidR="00A36190" w:rsidRDefault="00A36190" w:rsidP="00A62BE5">
      <w:pPr>
        <w:spacing w:after="0" w:line="240" w:lineRule="auto"/>
        <w:ind w:firstLine="709"/>
        <w:jc w:val="both"/>
        <w:rPr>
          <w:rFonts w:ascii="Times New Roman" w:hAnsi="Times New Roman" w:cs="Times New Roman"/>
          <w:sz w:val="26"/>
          <w:szCs w:val="26"/>
        </w:rPr>
      </w:pPr>
      <w:r w:rsidRPr="00935EC4">
        <w:rPr>
          <w:rFonts w:ascii="Times New Roman" w:hAnsi="Times New Roman" w:cs="Times New Roman"/>
          <w:sz w:val="26"/>
          <w:szCs w:val="26"/>
        </w:rPr>
        <w:t>Действующий План скоординировал действия органов местного самоуправления, налоговых и правоохранительных органов, финансовых</w:t>
      </w:r>
      <w:r w:rsidR="00947163" w:rsidRPr="00935EC4">
        <w:rPr>
          <w:rFonts w:ascii="Times New Roman" w:hAnsi="Times New Roman" w:cs="Times New Roman"/>
          <w:sz w:val="26"/>
          <w:szCs w:val="26"/>
        </w:rPr>
        <w:t xml:space="preserve"> и страховых организаций</w:t>
      </w:r>
      <w:r w:rsidRPr="00935EC4">
        <w:rPr>
          <w:rFonts w:ascii="Times New Roman" w:hAnsi="Times New Roman" w:cs="Times New Roman"/>
          <w:sz w:val="26"/>
          <w:szCs w:val="26"/>
        </w:rPr>
        <w:t>, образовательных учреждений, направленные на повышение финансовой культуры различных слоев населения.</w:t>
      </w:r>
    </w:p>
    <w:p w:rsidR="00204DD6" w:rsidRPr="00204DD6" w:rsidRDefault="00204DD6" w:rsidP="0013011D">
      <w:pPr>
        <w:spacing w:after="0" w:line="240" w:lineRule="auto"/>
        <w:rPr>
          <w:rFonts w:ascii="Times New Roman" w:hAnsi="Times New Roman" w:cs="Times New Roman"/>
          <w:b/>
          <w:sz w:val="1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84"/>
        <w:gridCol w:w="6"/>
        <w:gridCol w:w="11193"/>
      </w:tblGrid>
      <w:tr w:rsidR="002D3536" w:rsidTr="00460951">
        <w:trPr>
          <w:trHeight w:val="481"/>
          <w:tblHeader/>
        </w:trPr>
        <w:tc>
          <w:tcPr>
            <w:tcW w:w="680" w:type="dxa"/>
            <w:tcBorders>
              <w:top w:val="single" w:sz="4" w:space="0" w:color="auto"/>
              <w:left w:val="single" w:sz="4" w:space="0" w:color="auto"/>
              <w:bottom w:val="single" w:sz="4" w:space="0" w:color="auto"/>
              <w:right w:val="single" w:sz="4" w:space="0" w:color="auto"/>
            </w:tcBorders>
            <w:vAlign w:val="center"/>
          </w:tcPr>
          <w:p w:rsidR="002D3536" w:rsidRDefault="002D3536">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3290" w:type="dxa"/>
            <w:gridSpan w:val="2"/>
            <w:tcBorders>
              <w:top w:val="single" w:sz="4" w:space="0" w:color="auto"/>
              <w:left w:val="single" w:sz="4" w:space="0" w:color="auto"/>
              <w:bottom w:val="single" w:sz="4" w:space="0" w:color="auto"/>
              <w:right w:val="single" w:sz="4" w:space="0" w:color="auto"/>
            </w:tcBorders>
            <w:hideMark/>
          </w:tcPr>
          <w:p w:rsidR="002D3536" w:rsidRPr="002D3536" w:rsidRDefault="002D3536" w:rsidP="002D3536">
            <w:pPr>
              <w:jc w:val="center"/>
              <w:rPr>
                <w:rFonts w:ascii="Times New Roman" w:hAnsi="Times New Roman" w:cs="Times New Roman"/>
                <w:b/>
                <w:sz w:val="24"/>
                <w:szCs w:val="24"/>
              </w:rPr>
            </w:pPr>
            <w:r>
              <w:rPr>
                <w:rFonts w:ascii="Times New Roman" w:hAnsi="Times New Roman" w:cs="Times New Roman"/>
                <w:b/>
                <w:sz w:val="24"/>
                <w:szCs w:val="24"/>
              </w:rPr>
              <w:t>Наименование мероприятия</w:t>
            </w:r>
          </w:p>
        </w:tc>
        <w:tc>
          <w:tcPr>
            <w:tcW w:w="11193" w:type="dxa"/>
            <w:tcBorders>
              <w:top w:val="single" w:sz="4" w:space="0" w:color="auto"/>
              <w:left w:val="single" w:sz="4" w:space="0" w:color="auto"/>
              <w:bottom w:val="single" w:sz="4" w:space="0" w:color="auto"/>
              <w:right w:val="single" w:sz="4" w:space="0" w:color="auto"/>
            </w:tcBorders>
            <w:hideMark/>
          </w:tcPr>
          <w:p w:rsidR="002D3536" w:rsidRPr="002D3536" w:rsidRDefault="002D3536" w:rsidP="002D3536">
            <w:pPr>
              <w:pStyle w:val="ConsPlusNormal"/>
              <w:jc w:val="center"/>
              <w:rPr>
                <w:rFonts w:ascii="Times New Roman" w:hAnsi="Times New Roman" w:cs="Times New Roman"/>
                <w:b/>
                <w:sz w:val="24"/>
                <w:szCs w:val="24"/>
              </w:rPr>
            </w:pPr>
            <w:r>
              <w:rPr>
                <w:rFonts w:ascii="Times New Roman" w:hAnsi="Times New Roman" w:cs="Times New Roman"/>
                <w:b/>
                <w:sz w:val="24"/>
                <w:szCs w:val="24"/>
              </w:rPr>
              <w:t>Результаты исполнения мероприятия</w:t>
            </w:r>
          </w:p>
        </w:tc>
      </w:tr>
      <w:tr w:rsidR="002D3536" w:rsidTr="00460951">
        <w:tc>
          <w:tcPr>
            <w:tcW w:w="15163" w:type="dxa"/>
            <w:gridSpan w:val="4"/>
            <w:tcBorders>
              <w:top w:val="single" w:sz="4" w:space="0" w:color="auto"/>
              <w:left w:val="single" w:sz="4" w:space="0" w:color="auto"/>
              <w:bottom w:val="single" w:sz="4" w:space="0" w:color="auto"/>
              <w:right w:val="single" w:sz="4" w:space="0" w:color="auto"/>
            </w:tcBorders>
            <w:hideMark/>
          </w:tcPr>
          <w:p w:rsidR="002D3536" w:rsidRDefault="002D3536" w:rsidP="002D3536">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1. Создание системы просвещения населения по вопросам функционирования финансовых инструментов и механизмов</w:t>
            </w:r>
          </w:p>
        </w:tc>
      </w:tr>
      <w:tr w:rsidR="0013011D" w:rsidTr="00460951">
        <w:trPr>
          <w:trHeight w:val="814"/>
        </w:trPr>
        <w:tc>
          <w:tcPr>
            <w:tcW w:w="680" w:type="dxa"/>
            <w:tcBorders>
              <w:top w:val="single" w:sz="4" w:space="0" w:color="auto"/>
              <w:left w:val="single" w:sz="4" w:space="0" w:color="auto"/>
              <w:right w:val="single" w:sz="4" w:space="0" w:color="auto"/>
            </w:tcBorders>
          </w:tcPr>
          <w:p w:rsidR="0013011D" w:rsidRDefault="0013011D" w:rsidP="0013011D">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p w:rsidR="0013011D" w:rsidRDefault="0013011D" w:rsidP="0013011D">
            <w:pPr>
              <w:pStyle w:val="ConsPlusNormal"/>
              <w:jc w:val="center"/>
              <w:rPr>
                <w:rFonts w:ascii="Times New Roman" w:hAnsi="Times New Roman" w:cs="Times New Roman"/>
                <w:sz w:val="24"/>
                <w:szCs w:val="24"/>
              </w:rPr>
            </w:pPr>
          </w:p>
          <w:p w:rsidR="0013011D" w:rsidRDefault="0013011D" w:rsidP="0013011D">
            <w:pPr>
              <w:pStyle w:val="ConsPlusNormal"/>
              <w:jc w:val="center"/>
              <w:rPr>
                <w:rFonts w:ascii="Times New Roman" w:hAnsi="Times New Roman" w:cs="Times New Roman"/>
                <w:sz w:val="24"/>
                <w:szCs w:val="24"/>
              </w:rPr>
            </w:pPr>
          </w:p>
          <w:p w:rsidR="0013011D" w:rsidRDefault="0013011D" w:rsidP="0013011D">
            <w:pPr>
              <w:pStyle w:val="ConsPlusNormal"/>
              <w:jc w:val="center"/>
              <w:rPr>
                <w:rFonts w:ascii="Times New Roman" w:hAnsi="Times New Roman" w:cs="Times New Roman"/>
                <w:sz w:val="24"/>
                <w:szCs w:val="24"/>
              </w:rPr>
            </w:pPr>
          </w:p>
          <w:p w:rsidR="00F30867" w:rsidRDefault="00F30867" w:rsidP="0013011D">
            <w:pPr>
              <w:pStyle w:val="ConsPlusNormal"/>
              <w:jc w:val="center"/>
              <w:rPr>
                <w:rFonts w:ascii="Times New Roman" w:hAnsi="Times New Roman" w:cs="Times New Roman"/>
                <w:sz w:val="24"/>
                <w:szCs w:val="24"/>
              </w:rPr>
            </w:pPr>
          </w:p>
          <w:p w:rsidR="0013011D" w:rsidRPr="00BF4056" w:rsidRDefault="0013011D" w:rsidP="0013011D">
            <w:pPr>
              <w:pStyle w:val="ConsPlusNormal"/>
              <w:jc w:val="center"/>
              <w:rPr>
                <w:rFonts w:ascii="Times New Roman" w:hAnsi="Times New Roman" w:cs="Times New Roman"/>
                <w:sz w:val="36"/>
                <w:szCs w:val="24"/>
              </w:rPr>
            </w:pPr>
          </w:p>
          <w:p w:rsidR="00F30867" w:rsidRDefault="00F30867" w:rsidP="0013011D">
            <w:pPr>
              <w:pStyle w:val="ConsPlusNormal"/>
              <w:jc w:val="center"/>
              <w:rPr>
                <w:rFonts w:ascii="Times New Roman" w:hAnsi="Times New Roman" w:cs="Times New Roman"/>
                <w:sz w:val="24"/>
                <w:szCs w:val="24"/>
              </w:rPr>
            </w:pPr>
          </w:p>
          <w:p w:rsidR="0013011D" w:rsidRDefault="0013011D" w:rsidP="0013011D">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3290" w:type="dxa"/>
            <w:gridSpan w:val="2"/>
            <w:tcBorders>
              <w:top w:val="single" w:sz="4" w:space="0" w:color="auto"/>
              <w:left w:val="single" w:sz="4" w:space="0" w:color="auto"/>
              <w:right w:val="single" w:sz="4" w:space="0" w:color="auto"/>
            </w:tcBorders>
          </w:tcPr>
          <w:p w:rsidR="0013011D" w:rsidRDefault="0013011D" w:rsidP="0013011D">
            <w:pPr>
              <w:pStyle w:val="ConsPlusNormal"/>
              <w:rPr>
                <w:rFonts w:ascii="Times New Roman" w:hAnsi="Times New Roman" w:cs="Times New Roman"/>
                <w:sz w:val="24"/>
                <w:szCs w:val="24"/>
              </w:rPr>
            </w:pPr>
            <w:r>
              <w:rPr>
                <w:rFonts w:ascii="Times New Roman" w:hAnsi="Times New Roman" w:cs="Times New Roman"/>
                <w:sz w:val="24"/>
                <w:szCs w:val="24"/>
              </w:rPr>
              <w:t>Реализация курса «Основы финансовой грамотности» в образовательных учреждениях города Кемерово</w:t>
            </w:r>
          </w:p>
          <w:p w:rsidR="0013011D" w:rsidRDefault="0013011D" w:rsidP="0013011D">
            <w:pPr>
              <w:pStyle w:val="ConsPlusNormal"/>
              <w:rPr>
                <w:rFonts w:ascii="Times New Roman" w:hAnsi="Times New Roman" w:cs="Times New Roman"/>
                <w:sz w:val="24"/>
                <w:szCs w:val="24"/>
              </w:rPr>
            </w:pPr>
          </w:p>
          <w:p w:rsidR="00F30867" w:rsidRDefault="00F30867" w:rsidP="0013011D">
            <w:pPr>
              <w:pStyle w:val="ConsPlusNormal"/>
              <w:rPr>
                <w:rFonts w:ascii="Times New Roman" w:hAnsi="Times New Roman" w:cs="Times New Roman"/>
                <w:sz w:val="24"/>
                <w:szCs w:val="24"/>
              </w:rPr>
            </w:pPr>
          </w:p>
          <w:p w:rsidR="00F30867" w:rsidRPr="00BF4056" w:rsidRDefault="00F30867" w:rsidP="0013011D">
            <w:pPr>
              <w:pStyle w:val="ConsPlusNormal"/>
              <w:rPr>
                <w:rFonts w:ascii="Times New Roman" w:hAnsi="Times New Roman" w:cs="Times New Roman"/>
                <w:sz w:val="36"/>
                <w:szCs w:val="24"/>
              </w:rPr>
            </w:pPr>
          </w:p>
          <w:p w:rsidR="0013011D" w:rsidRDefault="0013011D" w:rsidP="0013011D">
            <w:pPr>
              <w:pStyle w:val="ConsPlusNormal"/>
              <w:rPr>
                <w:rFonts w:ascii="Times New Roman" w:hAnsi="Times New Roman" w:cs="Times New Roman"/>
                <w:sz w:val="24"/>
                <w:szCs w:val="24"/>
              </w:rPr>
            </w:pPr>
            <w:r>
              <w:rPr>
                <w:rFonts w:ascii="Times New Roman" w:hAnsi="Times New Roman" w:cs="Times New Roman"/>
                <w:sz w:val="24"/>
                <w:szCs w:val="24"/>
              </w:rPr>
              <w:t>Проведение открытых уроков, лекций, практических занятий, игр, викторин, вебинаров по основам финансовой грамотности в образовательных организациях</w:t>
            </w:r>
          </w:p>
          <w:p w:rsidR="0013011D" w:rsidRDefault="0013011D" w:rsidP="0013011D">
            <w:pPr>
              <w:pStyle w:val="ConsPlusNormal"/>
              <w:rPr>
                <w:rFonts w:ascii="Times New Roman" w:hAnsi="Times New Roman" w:cs="Times New Roman"/>
                <w:sz w:val="24"/>
                <w:szCs w:val="24"/>
              </w:rPr>
            </w:pPr>
          </w:p>
          <w:p w:rsidR="0013011D" w:rsidRDefault="0013011D" w:rsidP="0013011D">
            <w:pPr>
              <w:pStyle w:val="ConsPlusNormal"/>
              <w:rPr>
                <w:rFonts w:ascii="Times New Roman" w:hAnsi="Times New Roman" w:cs="Times New Roman"/>
                <w:sz w:val="24"/>
                <w:szCs w:val="24"/>
              </w:rPr>
            </w:pPr>
          </w:p>
          <w:p w:rsidR="0013011D" w:rsidRDefault="0013011D" w:rsidP="0013011D">
            <w:pPr>
              <w:pStyle w:val="ConsPlusNormal"/>
              <w:rPr>
                <w:rFonts w:ascii="Times New Roman" w:hAnsi="Times New Roman" w:cs="Times New Roman"/>
                <w:sz w:val="24"/>
                <w:szCs w:val="24"/>
              </w:rPr>
            </w:pPr>
          </w:p>
          <w:p w:rsidR="0013011D" w:rsidRDefault="0013011D" w:rsidP="0013011D">
            <w:pPr>
              <w:pStyle w:val="ConsPlusNormal"/>
              <w:rPr>
                <w:rFonts w:ascii="Times New Roman" w:hAnsi="Times New Roman" w:cs="Times New Roman"/>
                <w:sz w:val="24"/>
                <w:szCs w:val="24"/>
              </w:rPr>
            </w:pPr>
          </w:p>
          <w:p w:rsidR="0013011D" w:rsidRDefault="0013011D" w:rsidP="0013011D">
            <w:pPr>
              <w:pStyle w:val="ConsPlusNormal"/>
              <w:rPr>
                <w:rFonts w:ascii="Times New Roman" w:hAnsi="Times New Roman" w:cs="Times New Roman"/>
                <w:sz w:val="24"/>
                <w:szCs w:val="24"/>
              </w:rPr>
            </w:pPr>
          </w:p>
          <w:p w:rsidR="0013011D" w:rsidRDefault="0013011D" w:rsidP="0013011D">
            <w:pPr>
              <w:pStyle w:val="ConsPlusNormal"/>
              <w:rPr>
                <w:rFonts w:ascii="Times New Roman" w:hAnsi="Times New Roman" w:cs="Times New Roman"/>
                <w:sz w:val="24"/>
                <w:szCs w:val="24"/>
              </w:rPr>
            </w:pPr>
          </w:p>
          <w:p w:rsidR="0013011D" w:rsidRDefault="0013011D" w:rsidP="0013011D">
            <w:pPr>
              <w:pStyle w:val="ConsPlusNormal"/>
              <w:rPr>
                <w:rFonts w:ascii="Times New Roman" w:hAnsi="Times New Roman" w:cs="Times New Roman"/>
                <w:sz w:val="24"/>
                <w:szCs w:val="24"/>
              </w:rPr>
            </w:pPr>
          </w:p>
          <w:p w:rsidR="0013011D" w:rsidRDefault="0013011D" w:rsidP="0013011D">
            <w:pPr>
              <w:pStyle w:val="ConsPlusNormal"/>
              <w:rPr>
                <w:rFonts w:ascii="Times New Roman" w:hAnsi="Times New Roman" w:cs="Times New Roman"/>
                <w:sz w:val="24"/>
                <w:szCs w:val="24"/>
              </w:rPr>
            </w:pPr>
          </w:p>
          <w:p w:rsidR="0013011D" w:rsidRDefault="0013011D" w:rsidP="0013011D">
            <w:pPr>
              <w:pStyle w:val="ConsPlusNormal"/>
              <w:rPr>
                <w:rFonts w:ascii="Times New Roman" w:hAnsi="Times New Roman" w:cs="Times New Roman"/>
                <w:sz w:val="24"/>
                <w:szCs w:val="24"/>
              </w:rPr>
            </w:pPr>
          </w:p>
          <w:p w:rsidR="0013011D" w:rsidRDefault="0013011D" w:rsidP="0013011D">
            <w:pPr>
              <w:pStyle w:val="ConsPlusNormal"/>
              <w:rPr>
                <w:rFonts w:ascii="Times New Roman" w:hAnsi="Times New Roman" w:cs="Times New Roman"/>
                <w:sz w:val="24"/>
                <w:szCs w:val="24"/>
              </w:rPr>
            </w:pPr>
          </w:p>
          <w:p w:rsidR="0013011D" w:rsidRDefault="0013011D" w:rsidP="0013011D">
            <w:pPr>
              <w:pStyle w:val="ConsPlusNormal"/>
              <w:rPr>
                <w:rFonts w:ascii="Times New Roman" w:hAnsi="Times New Roman" w:cs="Times New Roman"/>
                <w:sz w:val="24"/>
                <w:szCs w:val="24"/>
              </w:rPr>
            </w:pPr>
          </w:p>
          <w:p w:rsidR="0013011D" w:rsidRDefault="0013011D" w:rsidP="0013011D">
            <w:pPr>
              <w:pStyle w:val="ConsPlusNormal"/>
              <w:rPr>
                <w:rFonts w:ascii="Times New Roman" w:hAnsi="Times New Roman" w:cs="Times New Roman"/>
                <w:sz w:val="24"/>
                <w:szCs w:val="24"/>
              </w:rPr>
            </w:pPr>
          </w:p>
          <w:p w:rsidR="0013011D" w:rsidRDefault="0013011D" w:rsidP="0013011D">
            <w:pPr>
              <w:pStyle w:val="ConsPlusNormal"/>
              <w:rPr>
                <w:rFonts w:ascii="Times New Roman" w:hAnsi="Times New Roman" w:cs="Times New Roman"/>
                <w:sz w:val="24"/>
                <w:szCs w:val="24"/>
              </w:rPr>
            </w:pPr>
          </w:p>
          <w:p w:rsidR="0013011D" w:rsidRDefault="0013011D" w:rsidP="0013011D">
            <w:pPr>
              <w:pStyle w:val="ConsPlusNormal"/>
              <w:rPr>
                <w:rFonts w:ascii="Times New Roman" w:hAnsi="Times New Roman" w:cs="Times New Roman"/>
                <w:sz w:val="24"/>
                <w:szCs w:val="24"/>
              </w:rPr>
            </w:pPr>
          </w:p>
          <w:p w:rsidR="0013011D" w:rsidRDefault="0013011D" w:rsidP="0013011D">
            <w:pPr>
              <w:pStyle w:val="ConsPlusNormal"/>
              <w:rPr>
                <w:rFonts w:ascii="Times New Roman" w:hAnsi="Times New Roman" w:cs="Times New Roman"/>
                <w:sz w:val="24"/>
                <w:szCs w:val="24"/>
              </w:rPr>
            </w:pPr>
          </w:p>
          <w:p w:rsidR="0013011D" w:rsidRDefault="0013011D" w:rsidP="0013011D">
            <w:pPr>
              <w:pStyle w:val="ConsPlusNormal"/>
              <w:rPr>
                <w:rFonts w:ascii="Times New Roman" w:hAnsi="Times New Roman" w:cs="Times New Roman"/>
                <w:sz w:val="24"/>
                <w:szCs w:val="24"/>
              </w:rPr>
            </w:pPr>
          </w:p>
          <w:p w:rsidR="0013011D" w:rsidRDefault="0013011D" w:rsidP="0013011D">
            <w:pPr>
              <w:pStyle w:val="ConsPlusNormal"/>
              <w:rPr>
                <w:rFonts w:ascii="Times New Roman" w:hAnsi="Times New Roman" w:cs="Times New Roman"/>
                <w:sz w:val="24"/>
                <w:szCs w:val="24"/>
              </w:rPr>
            </w:pPr>
          </w:p>
        </w:tc>
        <w:tc>
          <w:tcPr>
            <w:tcW w:w="11193" w:type="dxa"/>
            <w:tcBorders>
              <w:top w:val="single" w:sz="4" w:space="0" w:color="auto"/>
              <w:left w:val="single" w:sz="4" w:space="0" w:color="auto"/>
              <w:right w:val="single" w:sz="4" w:space="0" w:color="auto"/>
            </w:tcBorders>
          </w:tcPr>
          <w:p w:rsidR="003752DA" w:rsidRPr="003752DA" w:rsidRDefault="00706B0F" w:rsidP="001301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По итогам</w:t>
            </w:r>
            <w:r w:rsidR="0013011D" w:rsidRPr="00935EC4">
              <w:rPr>
                <w:rFonts w:ascii="Times New Roman" w:hAnsi="Times New Roman" w:cs="Times New Roman"/>
                <w:sz w:val="24"/>
                <w:szCs w:val="24"/>
              </w:rPr>
              <w:t xml:space="preserve"> 2020 года в рамках реализации курса «Основы финансовой грамотности» </w:t>
            </w:r>
            <w:r>
              <w:rPr>
                <w:rFonts w:ascii="Times New Roman" w:hAnsi="Times New Roman" w:cs="Times New Roman"/>
                <w:sz w:val="24"/>
                <w:szCs w:val="24"/>
              </w:rPr>
              <w:t xml:space="preserve">                                               </w:t>
            </w:r>
            <w:r w:rsidR="0013011D" w:rsidRPr="00935EC4">
              <w:rPr>
                <w:rFonts w:ascii="Times New Roman" w:hAnsi="Times New Roman" w:cs="Times New Roman"/>
                <w:sz w:val="24"/>
                <w:szCs w:val="24"/>
              </w:rPr>
              <w:t xml:space="preserve">68 образовательных учреждений города Кемерово, 7 коррекционных школ и школ-интернатов психолого-педагогической поддержки были оснащены новыми учебно-методическими комплектами по финансовой грамотности для 4 – 11 классов, разработанные Министерством финансов Российской Федерации (далее – Минфин России). </w:t>
            </w:r>
            <w:r w:rsidR="003752DA">
              <w:rPr>
                <w:rFonts w:ascii="Times New Roman" w:hAnsi="Times New Roman" w:cs="Times New Roman"/>
                <w:sz w:val="24"/>
                <w:szCs w:val="24"/>
              </w:rPr>
              <w:t>3 детских дома города Кемерово заключили Соглашение с Сибирским главным управлением</w:t>
            </w:r>
            <w:r w:rsidR="003752DA" w:rsidRPr="003752DA">
              <w:rPr>
                <w:rFonts w:ascii="Times New Roman" w:hAnsi="Times New Roman" w:cs="Times New Roman"/>
                <w:sz w:val="24"/>
                <w:szCs w:val="24"/>
              </w:rPr>
              <w:t xml:space="preserve"> Центрального банка РФ (далее – СибГУ ЦБРФ</w:t>
            </w:r>
            <w:r w:rsidR="00F30867">
              <w:rPr>
                <w:rFonts w:ascii="Times New Roman" w:hAnsi="Times New Roman" w:cs="Times New Roman"/>
                <w:sz w:val="24"/>
                <w:szCs w:val="24"/>
              </w:rPr>
              <w:t>)</w:t>
            </w:r>
            <w:r w:rsidR="003752DA">
              <w:rPr>
                <w:rFonts w:ascii="Times New Roman" w:hAnsi="Times New Roman" w:cs="Times New Roman"/>
                <w:sz w:val="24"/>
                <w:szCs w:val="24"/>
              </w:rPr>
              <w:t xml:space="preserve"> о внедрении модуля по финансовой грамотности для воспитанников 11-17 лет.</w:t>
            </w:r>
          </w:p>
          <w:p w:rsidR="0013011D" w:rsidRPr="00935EC4" w:rsidRDefault="0013011D" w:rsidP="0013011D">
            <w:pPr>
              <w:spacing w:after="0" w:line="240" w:lineRule="auto"/>
              <w:ind w:firstLine="709"/>
              <w:jc w:val="both"/>
              <w:rPr>
                <w:rFonts w:ascii="Times New Roman" w:hAnsi="Times New Roman" w:cs="Times New Roman"/>
                <w:sz w:val="24"/>
                <w:szCs w:val="24"/>
              </w:rPr>
            </w:pPr>
            <w:r w:rsidRPr="00935EC4">
              <w:rPr>
                <w:rFonts w:ascii="Times New Roman" w:hAnsi="Times New Roman" w:cs="Times New Roman"/>
                <w:sz w:val="24"/>
                <w:szCs w:val="24"/>
              </w:rPr>
              <w:t xml:space="preserve">Совместно с представителями ПАО Сбербанк, Банка ВТБ (ПАО), ПАО Московская биржа для учащихся начальных классов проведены викторины и игры: «Экономическая сказка», «Детям о деньгах», на которых </w:t>
            </w:r>
            <w:r w:rsidRPr="00935EC4">
              <w:rPr>
                <w:rFonts w:ascii="Times New Roman" w:hAnsi="Times New Roman" w:cs="Times New Roman"/>
                <w:sz w:val="24"/>
                <w:szCs w:val="24"/>
                <w:shd w:val="clear" w:color="auto" w:fill="FFFFFF"/>
              </w:rPr>
              <w:t>школьники узнали, что такое потребности, доходы и расходы, как зарабатывать деньги и как ими управлять.  </w:t>
            </w:r>
            <w:r w:rsidRPr="00935EC4">
              <w:rPr>
                <w:rFonts w:ascii="Times New Roman" w:hAnsi="Times New Roman" w:cs="Times New Roman"/>
                <w:sz w:val="24"/>
                <w:szCs w:val="24"/>
              </w:rPr>
              <w:t xml:space="preserve">В игровой форме они смогли </w:t>
            </w:r>
            <w:r w:rsidRPr="00935EC4">
              <w:rPr>
                <w:rFonts w:ascii="Times New Roman" w:hAnsi="Times New Roman" w:cs="Times New Roman"/>
                <w:sz w:val="24"/>
                <w:szCs w:val="24"/>
                <w:shd w:val="clear" w:color="auto" w:fill="FFFFFF"/>
              </w:rPr>
              <w:t xml:space="preserve">окунуться в мир взрослой жизни и принимать серьезные финансовые решения. </w:t>
            </w:r>
            <w:r w:rsidRPr="00935EC4">
              <w:rPr>
                <w:rFonts w:ascii="Times New Roman" w:hAnsi="Times New Roman" w:cs="Times New Roman"/>
                <w:sz w:val="24"/>
                <w:szCs w:val="24"/>
              </w:rPr>
              <w:t xml:space="preserve">Для учащихся средних и старших классов проведены занятия по темам: «Создание резервов на будущее», «Семейный бюджет и бережное потребление», «Деньги и их функции», «Мировой экономический кризис», «Понятие о налогах и их типах», «Личный финансовый план», «Финансовая </w:t>
            </w:r>
            <w:r w:rsidRPr="00935EC4">
              <w:rPr>
                <w:rFonts w:ascii="Times New Roman" w:hAnsi="Times New Roman" w:cs="Times New Roman"/>
                <w:sz w:val="24"/>
                <w:szCs w:val="24"/>
              </w:rPr>
              <w:lastRenderedPageBreak/>
              <w:t xml:space="preserve">пирамида и ее виды», «Как не допустить кредитной зависимости», «Оплата коммунальных услуг», «Бизнес-план», «Экономическая культура. Экономический интерес. Экономическое поведение». </w:t>
            </w:r>
          </w:p>
          <w:p w:rsidR="0013011D" w:rsidRPr="00935EC4" w:rsidRDefault="0013011D" w:rsidP="0013011D">
            <w:pPr>
              <w:pStyle w:val="Adres"/>
              <w:snapToGrid/>
              <w:spacing w:line="240" w:lineRule="auto"/>
              <w:ind w:left="0" w:firstLine="708"/>
              <w:rPr>
                <w:sz w:val="24"/>
                <w:szCs w:val="24"/>
              </w:rPr>
            </w:pPr>
            <w:r w:rsidRPr="00935EC4">
              <w:rPr>
                <w:sz w:val="24"/>
                <w:szCs w:val="24"/>
              </w:rPr>
              <w:t>Совмес</w:t>
            </w:r>
            <w:r w:rsidR="003752DA">
              <w:rPr>
                <w:sz w:val="24"/>
                <w:szCs w:val="24"/>
              </w:rPr>
              <w:t>тно с представителями СибГУ ЦБРФ</w:t>
            </w:r>
            <w:r w:rsidRPr="00935EC4">
              <w:rPr>
                <w:sz w:val="24"/>
                <w:szCs w:val="24"/>
              </w:rPr>
              <w:t xml:space="preserve"> в марте 2020 года для учащихся МБОУ «Гимназия</w:t>
            </w:r>
            <w:r w:rsidR="003752DA">
              <w:rPr>
                <w:sz w:val="24"/>
                <w:szCs w:val="24"/>
              </w:rPr>
              <w:t xml:space="preserve">            </w:t>
            </w:r>
            <w:r w:rsidRPr="00935EC4">
              <w:rPr>
                <w:sz w:val="24"/>
                <w:szCs w:val="24"/>
              </w:rPr>
              <w:t xml:space="preserve"> № 17» проведены лекции по темам: «Банковские карты», «Финансовое мошенничество»; для МБОУ «Гимназия</w:t>
            </w:r>
            <w:r w:rsidR="00BA7F1D">
              <w:rPr>
                <w:sz w:val="24"/>
                <w:szCs w:val="24"/>
              </w:rPr>
              <w:t xml:space="preserve">  </w:t>
            </w:r>
            <w:r w:rsidRPr="00935EC4">
              <w:rPr>
                <w:sz w:val="24"/>
                <w:szCs w:val="24"/>
              </w:rPr>
              <w:t>№ 25» проведен открытый урок для учащихся 10-х классов на тему: «Что такое кредит и в каких случаях он нужен», а также лекции по темам: «Куда вложить деньги: инструменты для инвестирования сбережений, их инвестиционные характеристики, эффективность вариантов инвестирования сбережений, инвестиционный портфель», «Защита прав потребителя»</w:t>
            </w:r>
            <w:r w:rsidR="00706B0F">
              <w:rPr>
                <w:sz w:val="24"/>
                <w:szCs w:val="24"/>
              </w:rPr>
              <w:t>, «Как распознать фальшивую купюру»</w:t>
            </w:r>
            <w:r w:rsidRPr="00935EC4">
              <w:rPr>
                <w:sz w:val="24"/>
                <w:szCs w:val="24"/>
              </w:rPr>
              <w:t xml:space="preserve">. </w:t>
            </w:r>
          </w:p>
          <w:p w:rsidR="0013011D" w:rsidRPr="00935EC4" w:rsidRDefault="0013011D" w:rsidP="0013011D">
            <w:pPr>
              <w:pStyle w:val="Adres"/>
              <w:snapToGrid/>
              <w:spacing w:line="240" w:lineRule="auto"/>
              <w:ind w:left="0" w:firstLine="708"/>
              <w:rPr>
                <w:sz w:val="24"/>
                <w:szCs w:val="24"/>
              </w:rPr>
            </w:pPr>
            <w:r w:rsidRPr="00935EC4">
              <w:rPr>
                <w:sz w:val="24"/>
                <w:szCs w:val="24"/>
              </w:rPr>
              <w:t>Кроме того, в целях обучения подростков тем умениям, которые будут нужны для оптимального поведения в современных условиях финансового мира, и расширения кругозора в финансовых вопросах благодаря развитию общеинтеллектуальных способностей, формируемых школой, для учащихся всех учебных заведений проведены:</w:t>
            </w:r>
          </w:p>
          <w:p w:rsidR="0013011D" w:rsidRDefault="0013011D" w:rsidP="0013011D">
            <w:pPr>
              <w:pStyle w:val="Adres"/>
              <w:numPr>
                <w:ilvl w:val="0"/>
                <w:numId w:val="3"/>
              </w:numPr>
              <w:snapToGrid/>
              <w:spacing w:line="240" w:lineRule="auto"/>
              <w:ind w:left="0" w:firstLine="284"/>
              <w:rPr>
                <w:sz w:val="24"/>
                <w:szCs w:val="24"/>
              </w:rPr>
            </w:pPr>
            <w:r w:rsidRPr="00935EC4">
              <w:rPr>
                <w:sz w:val="24"/>
                <w:szCs w:val="24"/>
              </w:rPr>
              <w:t>интеллектуальные игры об обязательствах, взятых на себя при работе с финансовыми и кредитными продуктами, «Финансовая грамотность»;</w:t>
            </w:r>
          </w:p>
          <w:p w:rsidR="00706B0F" w:rsidRDefault="00706B0F" w:rsidP="0013011D">
            <w:pPr>
              <w:pStyle w:val="Adres"/>
              <w:numPr>
                <w:ilvl w:val="0"/>
                <w:numId w:val="3"/>
              </w:numPr>
              <w:snapToGrid/>
              <w:spacing w:line="240" w:lineRule="auto"/>
              <w:ind w:left="0" w:firstLine="284"/>
              <w:rPr>
                <w:sz w:val="24"/>
                <w:szCs w:val="24"/>
              </w:rPr>
            </w:pPr>
            <w:r>
              <w:rPr>
                <w:sz w:val="24"/>
                <w:szCs w:val="24"/>
              </w:rPr>
              <w:t>финансовая игра: «Нано кот в мешке»;</w:t>
            </w:r>
          </w:p>
          <w:p w:rsidR="00706B0F" w:rsidRDefault="00706B0F" w:rsidP="0013011D">
            <w:pPr>
              <w:pStyle w:val="Adres"/>
              <w:numPr>
                <w:ilvl w:val="0"/>
                <w:numId w:val="3"/>
              </w:numPr>
              <w:snapToGrid/>
              <w:spacing w:line="240" w:lineRule="auto"/>
              <w:ind w:left="0" w:firstLine="284"/>
              <w:rPr>
                <w:sz w:val="24"/>
                <w:szCs w:val="24"/>
              </w:rPr>
            </w:pPr>
            <w:r>
              <w:rPr>
                <w:sz w:val="24"/>
                <w:szCs w:val="24"/>
              </w:rPr>
              <w:t>квест «Можешь ли ты стать предпринимателем»;</w:t>
            </w:r>
          </w:p>
          <w:p w:rsidR="00706B0F" w:rsidRPr="00935EC4" w:rsidRDefault="00706B0F" w:rsidP="0013011D">
            <w:pPr>
              <w:pStyle w:val="Adres"/>
              <w:numPr>
                <w:ilvl w:val="0"/>
                <w:numId w:val="3"/>
              </w:numPr>
              <w:snapToGrid/>
              <w:spacing w:line="240" w:lineRule="auto"/>
              <w:ind w:left="0" w:firstLine="284"/>
              <w:rPr>
                <w:sz w:val="24"/>
                <w:szCs w:val="24"/>
              </w:rPr>
            </w:pPr>
            <w:r>
              <w:rPr>
                <w:sz w:val="24"/>
                <w:szCs w:val="24"/>
              </w:rPr>
              <w:t xml:space="preserve">викторины: «Знатоки финансовой грамотности», «Функции денег», «Каковы достоинства и недостатки символических (кредитных) денег?», «Что нужно знать про инфляцию?»; </w:t>
            </w:r>
            <w:r w:rsidRPr="00916AC7">
              <w:rPr>
                <w:sz w:val="24"/>
                <w:szCs w:val="24"/>
              </w:rPr>
              <w:t>«Правила и меры безопасности проведения банкоматов и терминалов в торговой сети», «Экономное использование ресурсов», «Что такое деньги?», «Банковский работник – это…», «Защита прав потребителей финансовых услуг», «Пять простых правил, чтобы не иметь проблем с долгами»</w:t>
            </w:r>
            <w:r w:rsidR="00EE749F">
              <w:rPr>
                <w:sz w:val="24"/>
                <w:szCs w:val="24"/>
              </w:rPr>
              <w:t>;</w:t>
            </w:r>
          </w:p>
          <w:p w:rsidR="0013011D" w:rsidRPr="00935EC4" w:rsidRDefault="0013011D" w:rsidP="0013011D">
            <w:pPr>
              <w:pStyle w:val="Adres"/>
              <w:numPr>
                <w:ilvl w:val="0"/>
                <w:numId w:val="3"/>
              </w:numPr>
              <w:snapToGrid/>
              <w:spacing w:line="240" w:lineRule="auto"/>
              <w:ind w:left="0" w:firstLine="284"/>
              <w:rPr>
                <w:sz w:val="24"/>
                <w:szCs w:val="24"/>
              </w:rPr>
            </w:pPr>
            <w:r w:rsidRPr="00935EC4">
              <w:rPr>
                <w:sz w:val="24"/>
                <w:szCs w:val="24"/>
              </w:rPr>
              <w:t xml:space="preserve"> ролевые игры: «Управляющие», «На пороге банка»;</w:t>
            </w:r>
          </w:p>
          <w:p w:rsidR="0013011D" w:rsidRPr="00935EC4" w:rsidRDefault="00AB5A72" w:rsidP="0013011D">
            <w:pPr>
              <w:pStyle w:val="Adres"/>
              <w:numPr>
                <w:ilvl w:val="0"/>
                <w:numId w:val="3"/>
              </w:numPr>
              <w:snapToGrid/>
              <w:spacing w:line="240" w:lineRule="auto"/>
              <w:ind w:left="0" w:firstLine="284"/>
              <w:rPr>
                <w:sz w:val="24"/>
                <w:szCs w:val="24"/>
              </w:rPr>
            </w:pPr>
            <w:r>
              <w:rPr>
                <w:sz w:val="24"/>
                <w:szCs w:val="24"/>
              </w:rPr>
              <w:t xml:space="preserve"> </w:t>
            </w:r>
            <w:r w:rsidR="0013011D" w:rsidRPr="00935EC4">
              <w:rPr>
                <w:sz w:val="24"/>
                <w:szCs w:val="24"/>
              </w:rPr>
              <w:t>деловые игры: «Грамотный покупатель», «Как человеку жить по своим средствам?», «Основы малого бизнеса», «Зачем быть финансово грамотным?», «На «ты» с деньгами», «Предпринимательство – основа российского среднего бизнеса»;</w:t>
            </w:r>
          </w:p>
          <w:p w:rsidR="0013011D" w:rsidRPr="00935EC4" w:rsidRDefault="0013011D" w:rsidP="0013011D">
            <w:pPr>
              <w:pStyle w:val="Adres"/>
              <w:numPr>
                <w:ilvl w:val="0"/>
                <w:numId w:val="3"/>
              </w:numPr>
              <w:snapToGrid/>
              <w:spacing w:line="240" w:lineRule="auto"/>
              <w:ind w:left="0" w:firstLine="284"/>
              <w:rPr>
                <w:sz w:val="24"/>
                <w:szCs w:val="24"/>
              </w:rPr>
            </w:pPr>
            <w:r w:rsidRPr="00935EC4">
              <w:rPr>
                <w:sz w:val="24"/>
                <w:szCs w:val="24"/>
              </w:rPr>
              <w:t xml:space="preserve"> презентации: «Банковская система в России», «10 шагов к финансовому здоровью»;</w:t>
            </w:r>
          </w:p>
          <w:p w:rsidR="0013011D" w:rsidRPr="00935EC4" w:rsidRDefault="00AB5A72" w:rsidP="0013011D">
            <w:pPr>
              <w:pStyle w:val="Adres"/>
              <w:numPr>
                <w:ilvl w:val="0"/>
                <w:numId w:val="3"/>
              </w:numPr>
              <w:snapToGrid/>
              <w:spacing w:line="240" w:lineRule="auto"/>
              <w:ind w:left="0" w:firstLine="284"/>
              <w:rPr>
                <w:sz w:val="24"/>
                <w:szCs w:val="24"/>
              </w:rPr>
            </w:pPr>
            <w:r>
              <w:rPr>
                <w:sz w:val="24"/>
                <w:szCs w:val="24"/>
              </w:rPr>
              <w:t xml:space="preserve"> </w:t>
            </w:r>
            <w:r w:rsidR="0013011D" w:rsidRPr="00935EC4">
              <w:rPr>
                <w:sz w:val="24"/>
                <w:szCs w:val="24"/>
              </w:rPr>
              <w:t>классные часы по темам: «Карманные деньги», «Как распорядиться личными доходами», «Семейный бюджет. Доходы и расходы», «Пенсионные накопления или зачем нужна «белая» зарплата» и другие.</w:t>
            </w:r>
          </w:p>
          <w:p w:rsidR="0013011D" w:rsidRPr="00935EC4" w:rsidRDefault="0013011D" w:rsidP="0013011D">
            <w:pPr>
              <w:pStyle w:val="Adres"/>
              <w:snapToGrid/>
              <w:spacing w:line="240" w:lineRule="auto"/>
              <w:ind w:left="0" w:firstLine="424"/>
              <w:rPr>
                <w:sz w:val="24"/>
                <w:szCs w:val="24"/>
              </w:rPr>
            </w:pPr>
            <w:r w:rsidRPr="00935EC4">
              <w:rPr>
                <w:sz w:val="24"/>
                <w:szCs w:val="24"/>
              </w:rPr>
              <w:t xml:space="preserve">В январе 2020 года на базе </w:t>
            </w:r>
            <w:r w:rsidRPr="00935EC4">
              <w:rPr>
                <w:sz w:val="24"/>
                <w:szCs w:val="24"/>
                <w:shd w:val="clear" w:color="auto" w:fill="FFFFFF"/>
              </w:rPr>
              <w:t xml:space="preserve">ФГБОУ ВО «Кемеровский государственный университет» состоялся 1 этап первенства Всероссийского чемпионата по финансовой грамотности среди школ Кемеровского и Гурьевского районов, городов Полысаева и Кемерово. Среди «финансовых боев» и «коммуникативных поединков» пьедестал почета заняли кемеровские школы №№ 21,36 и 14. </w:t>
            </w:r>
          </w:p>
          <w:p w:rsidR="0013011D" w:rsidRPr="00935EC4" w:rsidRDefault="0013011D" w:rsidP="0013011D">
            <w:pPr>
              <w:pStyle w:val="Adres"/>
              <w:snapToGrid/>
              <w:spacing w:line="240" w:lineRule="auto"/>
              <w:ind w:left="0" w:firstLine="424"/>
              <w:rPr>
                <w:sz w:val="24"/>
                <w:szCs w:val="24"/>
              </w:rPr>
            </w:pPr>
            <w:r w:rsidRPr="00935EC4">
              <w:rPr>
                <w:sz w:val="24"/>
                <w:szCs w:val="24"/>
              </w:rPr>
              <w:lastRenderedPageBreak/>
              <w:t xml:space="preserve">В феврале </w:t>
            </w:r>
            <w:r w:rsidR="00794BA3">
              <w:rPr>
                <w:sz w:val="24"/>
                <w:szCs w:val="24"/>
              </w:rPr>
              <w:t>2020</w:t>
            </w:r>
            <w:r w:rsidRPr="00935EC4">
              <w:rPr>
                <w:sz w:val="24"/>
                <w:szCs w:val="24"/>
              </w:rPr>
              <w:t xml:space="preserve"> года учителя и ученики 5-11 классов кемеровских школ приняли участие во Всероссийском конкурсе школьных команд «Финансовый стендап» в рамках проекта Минфина России. </w:t>
            </w:r>
            <w:r w:rsidR="00B14BEB">
              <w:rPr>
                <w:sz w:val="24"/>
                <w:szCs w:val="24"/>
              </w:rPr>
              <w:t xml:space="preserve"> 27.10.2020 на </w:t>
            </w:r>
            <w:r w:rsidR="00996BBB">
              <w:rPr>
                <w:sz w:val="24"/>
                <w:szCs w:val="24"/>
              </w:rPr>
              <w:t xml:space="preserve">платформе </w:t>
            </w:r>
            <w:r w:rsidR="00B14BEB">
              <w:rPr>
                <w:sz w:val="24"/>
                <w:szCs w:val="24"/>
                <w:lang w:val="en-US"/>
              </w:rPr>
              <w:t>Deep</w:t>
            </w:r>
            <w:r w:rsidR="00B14BEB" w:rsidRPr="00786BE4">
              <w:rPr>
                <w:sz w:val="24"/>
                <w:szCs w:val="24"/>
              </w:rPr>
              <w:t xml:space="preserve"> </w:t>
            </w:r>
            <w:r w:rsidR="00B14BEB">
              <w:rPr>
                <w:sz w:val="24"/>
                <w:szCs w:val="24"/>
                <w:lang w:val="en-US"/>
              </w:rPr>
              <w:t>Platform</w:t>
            </w:r>
            <w:r w:rsidR="00B14BEB" w:rsidRPr="00786BE4">
              <w:rPr>
                <w:sz w:val="24"/>
                <w:szCs w:val="24"/>
              </w:rPr>
              <w:t xml:space="preserve"> </w:t>
            </w:r>
            <w:r w:rsidR="00B14BEB">
              <w:rPr>
                <w:sz w:val="24"/>
                <w:szCs w:val="24"/>
              </w:rPr>
              <w:t>подведены итоги конкурса, определены победители</w:t>
            </w:r>
            <w:r w:rsidR="00786BE4">
              <w:rPr>
                <w:sz w:val="24"/>
                <w:szCs w:val="24"/>
              </w:rPr>
              <w:t xml:space="preserve"> из 3 регионов</w:t>
            </w:r>
            <w:r w:rsidR="00B14BEB">
              <w:rPr>
                <w:sz w:val="24"/>
                <w:szCs w:val="24"/>
              </w:rPr>
              <w:t>. Кузбасс в число победителей не вошел.</w:t>
            </w:r>
          </w:p>
          <w:p w:rsidR="0013011D" w:rsidRPr="00935EC4" w:rsidRDefault="0013011D" w:rsidP="0013011D">
            <w:pPr>
              <w:pStyle w:val="Adres"/>
              <w:snapToGrid/>
              <w:spacing w:line="240" w:lineRule="auto"/>
              <w:ind w:left="0" w:firstLine="424"/>
              <w:rPr>
                <w:sz w:val="24"/>
                <w:szCs w:val="24"/>
              </w:rPr>
            </w:pPr>
            <w:r w:rsidRPr="00935EC4">
              <w:rPr>
                <w:sz w:val="24"/>
                <w:szCs w:val="24"/>
              </w:rPr>
              <w:t xml:space="preserve">В апреле 2020 года в рамках проекта «Содействие повышению уровня финансовой грамотности населения и развитию финансового образования в Российской Федерации» проведена </w:t>
            </w:r>
            <w:r w:rsidRPr="00935EC4">
              <w:rPr>
                <w:sz w:val="24"/>
                <w:szCs w:val="24"/>
                <w:lang w:val="en-US"/>
              </w:rPr>
              <w:t>V</w:t>
            </w:r>
            <w:r w:rsidRPr="00935EC4">
              <w:rPr>
                <w:sz w:val="24"/>
                <w:szCs w:val="24"/>
              </w:rPr>
              <w:t xml:space="preserve"> Всероссийская онлайн-конференции «Устойчивое развитие институционального потенциала повышения финансовой грамотности населения на федеральном и региональном уровнях».</w:t>
            </w:r>
          </w:p>
          <w:p w:rsidR="0013011D" w:rsidRPr="00935EC4" w:rsidRDefault="0013011D" w:rsidP="0013011D">
            <w:pPr>
              <w:pStyle w:val="Adres"/>
              <w:snapToGrid/>
              <w:spacing w:line="240" w:lineRule="auto"/>
              <w:ind w:left="0" w:firstLine="424"/>
              <w:rPr>
                <w:sz w:val="24"/>
                <w:szCs w:val="24"/>
              </w:rPr>
            </w:pPr>
            <w:r w:rsidRPr="00935EC4">
              <w:rPr>
                <w:sz w:val="24"/>
                <w:szCs w:val="24"/>
              </w:rPr>
              <w:t>В период школьных каникул при поддержке СибГУ ЦБРФ в общеобразовательных школах был организован онлайн-лагерь: «Дни финансовой грамотности», где учащиеся вели проектную деятельность «Финансовое путешествие по странам»; проведена виртуальная экскурси</w:t>
            </w:r>
            <w:r>
              <w:rPr>
                <w:sz w:val="24"/>
                <w:szCs w:val="24"/>
              </w:rPr>
              <w:t>я «Деньги Второй мировой войны»;</w:t>
            </w:r>
            <w:r w:rsidRPr="00935EC4">
              <w:rPr>
                <w:sz w:val="24"/>
                <w:szCs w:val="24"/>
              </w:rPr>
              <w:t xml:space="preserve"> организован</w:t>
            </w:r>
            <w:r>
              <w:rPr>
                <w:sz w:val="24"/>
                <w:szCs w:val="24"/>
              </w:rPr>
              <w:t>ы</w:t>
            </w:r>
            <w:r w:rsidRPr="00935EC4">
              <w:rPr>
                <w:sz w:val="24"/>
                <w:szCs w:val="24"/>
              </w:rPr>
              <w:t xml:space="preserve"> мастер-классы: «Потребности и ресурсы», «Введение в страхование», «Банковские карты», «Кредиты – зачем они нужны», «Вклады»; практикум «Семейный бюджет»; деловая игра «Цифровой двойник», а также викторина «Финансовый гений». Кроме того, для учащихся старших классов проведено профориентационное онлайн-мероприятие с участием Московского международного салона образования «ММСО 2020» по теме: «Выбирать профессию: деньги или интерес». </w:t>
            </w:r>
          </w:p>
          <w:p w:rsidR="0013011D" w:rsidRPr="00935EC4" w:rsidRDefault="0013011D" w:rsidP="0013011D">
            <w:pPr>
              <w:pStyle w:val="Adres"/>
              <w:snapToGrid/>
              <w:spacing w:line="240" w:lineRule="auto"/>
              <w:ind w:left="0" w:firstLine="424"/>
              <w:rPr>
                <w:sz w:val="24"/>
                <w:szCs w:val="24"/>
              </w:rPr>
            </w:pPr>
            <w:r w:rsidRPr="00935EC4">
              <w:rPr>
                <w:sz w:val="24"/>
                <w:szCs w:val="24"/>
              </w:rPr>
              <w:t>В мае 2020 года для воспитанников детских домов и школ психолого-педагогической поддержки педагогами МБОУ ДО «Центр дополнительного образования детей им. В. Волошиной» проведен курс занятий по программам: «Занимательная экономика», «Социальная адаптация воспитанников детских домов к созданию семьи». В рамках внеурочной деятельности для учащихся школ-интернатов проведен факультатив «Экономический практикум» в рамках программы «Шаг навстречу».</w:t>
            </w:r>
          </w:p>
          <w:p w:rsidR="0013011D" w:rsidRDefault="0013011D" w:rsidP="001706C9">
            <w:pPr>
              <w:pStyle w:val="Adres"/>
              <w:snapToGrid/>
              <w:spacing w:line="240" w:lineRule="auto"/>
              <w:ind w:left="0" w:firstLine="424"/>
              <w:rPr>
                <w:sz w:val="24"/>
                <w:szCs w:val="24"/>
              </w:rPr>
            </w:pPr>
            <w:r w:rsidRPr="00935EC4">
              <w:rPr>
                <w:sz w:val="24"/>
                <w:szCs w:val="24"/>
              </w:rPr>
              <w:t xml:space="preserve">Кроме этого, при поддержке сотрудников ПАО «Газпромбанк», Банк ВТБ (ПАО) в </w:t>
            </w:r>
            <w:r w:rsidR="001706C9">
              <w:rPr>
                <w:sz w:val="24"/>
                <w:szCs w:val="24"/>
              </w:rPr>
              <w:t>отчетном периоде</w:t>
            </w:r>
            <w:r w:rsidRPr="00935EC4">
              <w:rPr>
                <w:sz w:val="24"/>
                <w:szCs w:val="24"/>
              </w:rPr>
              <w:t xml:space="preserve"> этого года на базе общеобразовательных учреждений и помещений банков организованы п</w:t>
            </w:r>
            <w:r>
              <w:rPr>
                <w:sz w:val="24"/>
                <w:szCs w:val="24"/>
              </w:rPr>
              <w:t>рактические занятия для воспитан</w:t>
            </w:r>
            <w:r w:rsidRPr="00935EC4">
              <w:rPr>
                <w:sz w:val="24"/>
                <w:szCs w:val="24"/>
              </w:rPr>
              <w:t>ников школ-интернатов и детских домов.</w:t>
            </w:r>
          </w:p>
          <w:p w:rsidR="00F2473F" w:rsidRDefault="00390253" w:rsidP="00F2473F">
            <w:pPr>
              <w:pStyle w:val="Adres"/>
              <w:snapToGrid/>
              <w:spacing w:line="240" w:lineRule="auto"/>
              <w:ind w:left="0" w:firstLine="424"/>
              <w:rPr>
                <w:sz w:val="24"/>
                <w:szCs w:val="24"/>
              </w:rPr>
            </w:pPr>
            <w:r>
              <w:rPr>
                <w:sz w:val="24"/>
                <w:szCs w:val="24"/>
              </w:rPr>
              <w:t>В</w:t>
            </w:r>
            <w:r w:rsidR="008408E4">
              <w:rPr>
                <w:sz w:val="24"/>
                <w:szCs w:val="24"/>
              </w:rPr>
              <w:t xml:space="preserve"> июне</w:t>
            </w:r>
            <w:r w:rsidR="001706C9">
              <w:rPr>
                <w:sz w:val="24"/>
                <w:szCs w:val="24"/>
              </w:rPr>
              <w:t xml:space="preserve"> 2020 года для учащихся школ-интернатов и коррекционных школ психолого-педагогической поддержки педагогами МБОУ ДО «Центр дополнительного образования детей им. В. Волошиной» проведены занятия по программам: «Занимательная экономика», «Социальная адаптация воспитанников детских домов к созданию семьи»</w:t>
            </w:r>
            <w:r w:rsidR="00F2473F">
              <w:rPr>
                <w:sz w:val="24"/>
                <w:szCs w:val="24"/>
              </w:rPr>
              <w:t>.</w:t>
            </w:r>
          </w:p>
          <w:p w:rsidR="00B0011D" w:rsidRPr="00B0011D" w:rsidRDefault="00B0011D" w:rsidP="00B0011D">
            <w:pPr>
              <w:spacing w:after="0" w:line="240" w:lineRule="auto"/>
              <w:ind w:firstLine="720"/>
              <w:jc w:val="both"/>
              <w:rPr>
                <w:rFonts w:ascii="Times New Roman" w:hAnsi="Times New Roman" w:cs="Times New Roman"/>
                <w:sz w:val="24"/>
                <w:szCs w:val="24"/>
              </w:rPr>
            </w:pPr>
            <w:r w:rsidRPr="00B0011D">
              <w:rPr>
                <w:rFonts w:ascii="Times New Roman" w:hAnsi="Times New Roman" w:cs="Times New Roman"/>
                <w:sz w:val="24"/>
                <w:szCs w:val="24"/>
              </w:rPr>
              <w:t>Кроме того, в</w:t>
            </w:r>
            <w:r>
              <w:rPr>
                <w:sz w:val="24"/>
                <w:szCs w:val="24"/>
              </w:rPr>
              <w:t xml:space="preserve"> </w:t>
            </w:r>
            <w:r w:rsidRPr="00B0011D">
              <w:rPr>
                <w:rFonts w:ascii="Times New Roman" w:hAnsi="Times New Roman" w:cs="Times New Roman"/>
                <w:sz w:val="24"/>
                <w:szCs w:val="24"/>
              </w:rPr>
              <w:t xml:space="preserve">июне при </w:t>
            </w:r>
            <w:r>
              <w:rPr>
                <w:rFonts w:ascii="Times New Roman" w:hAnsi="Times New Roman" w:cs="Times New Roman"/>
                <w:sz w:val="24"/>
                <w:szCs w:val="24"/>
              </w:rPr>
              <w:t>общеобразовательных учреждениях</w:t>
            </w:r>
            <w:r w:rsidRPr="00B0011D">
              <w:rPr>
                <w:rFonts w:ascii="Times New Roman" w:hAnsi="Times New Roman" w:cs="Times New Roman"/>
                <w:sz w:val="24"/>
                <w:szCs w:val="24"/>
              </w:rPr>
              <w:t xml:space="preserve"> был организован муниципальный онлайн-лагерь «ПРОобразование», в котором приняли участие 4</w:t>
            </w:r>
            <w:r>
              <w:rPr>
                <w:rFonts w:ascii="Times New Roman" w:hAnsi="Times New Roman" w:cs="Times New Roman"/>
                <w:sz w:val="24"/>
                <w:szCs w:val="24"/>
              </w:rPr>
              <w:t xml:space="preserve"> </w:t>
            </w:r>
            <w:r w:rsidRPr="00B0011D">
              <w:rPr>
                <w:rFonts w:ascii="Times New Roman" w:hAnsi="Times New Roman" w:cs="Times New Roman"/>
                <w:sz w:val="24"/>
                <w:szCs w:val="24"/>
              </w:rPr>
              <w:t>745 школьников.</w:t>
            </w:r>
          </w:p>
          <w:p w:rsidR="00F2473F" w:rsidRDefault="008408E4" w:rsidP="00B0011D">
            <w:pPr>
              <w:pStyle w:val="Adres"/>
              <w:snapToGrid/>
              <w:spacing w:line="240" w:lineRule="auto"/>
              <w:ind w:left="0" w:firstLine="783"/>
              <w:rPr>
                <w:sz w:val="24"/>
                <w:szCs w:val="24"/>
              </w:rPr>
            </w:pPr>
            <w:r>
              <w:rPr>
                <w:sz w:val="24"/>
                <w:szCs w:val="24"/>
              </w:rPr>
              <w:t>В июле</w:t>
            </w:r>
            <w:r w:rsidR="00F2473F">
              <w:rPr>
                <w:sz w:val="24"/>
                <w:szCs w:val="24"/>
              </w:rPr>
              <w:t xml:space="preserve"> 2020 года представителями </w:t>
            </w:r>
            <w:r w:rsidR="00F2473F" w:rsidRPr="00935EC4">
              <w:rPr>
                <w:sz w:val="24"/>
                <w:szCs w:val="24"/>
              </w:rPr>
              <w:t>Банка ВТБ (ПАО</w:t>
            </w:r>
            <w:r w:rsidR="00F2473F">
              <w:rPr>
                <w:sz w:val="24"/>
                <w:szCs w:val="24"/>
              </w:rPr>
              <w:t xml:space="preserve">) и ПАО «Газпромбанк» для воспитанников детских домов, школ-интернатов, коррекционных школ были проведены практические занятия по темам: «Что такое финансовые институты», «5 простых правил, чтобы не иметь проблем с долгами» и другие. </w:t>
            </w:r>
          </w:p>
          <w:p w:rsidR="00FB10F3" w:rsidRDefault="00F2473F" w:rsidP="00286EC6">
            <w:pPr>
              <w:pStyle w:val="Adres"/>
              <w:snapToGrid/>
              <w:spacing w:line="240" w:lineRule="auto"/>
              <w:ind w:left="0" w:firstLine="783"/>
              <w:rPr>
                <w:sz w:val="24"/>
                <w:szCs w:val="24"/>
              </w:rPr>
            </w:pPr>
            <w:r>
              <w:rPr>
                <w:sz w:val="24"/>
                <w:szCs w:val="24"/>
              </w:rPr>
              <w:lastRenderedPageBreak/>
              <w:t xml:space="preserve">В рамках внеурочной деятельности для учащихся школ-интернатов проведен </w:t>
            </w:r>
            <w:r w:rsidR="00E2199B">
              <w:rPr>
                <w:sz w:val="24"/>
                <w:szCs w:val="24"/>
              </w:rPr>
              <w:t xml:space="preserve">специальный </w:t>
            </w:r>
            <w:r>
              <w:rPr>
                <w:sz w:val="24"/>
                <w:szCs w:val="24"/>
              </w:rPr>
              <w:t>факультативный курс «Экономический практикум» с выполнением практических занятий по программе «Шаг навстречу».</w:t>
            </w:r>
          </w:p>
          <w:p w:rsidR="008408E4" w:rsidRDefault="008408E4" w:rsidP="00286EC6">
            <w:pPr>
              <w:spacing w:after="0" w:line="240" w:lineRule="auto"/>
              <w:ind w:firstLine="783"/>
              <w:jc w:val="both"/>
              <w:rPr>
                <w:rFonts w:ascii="Times New Roman" w:hAnsi="Times New Roman" w:cs="Times New Roman"/>
                <w:sz w:val="24"/>
                <w:szCs w:val="24"/>
              </w:rPr>
            </w:pPr>
            <w:r>
              <w:rPr>
                <w:rFonts w:ascii="Times New Roman" w:hAnsi="Times New Roman" w:cs="Times New Roman"/>
                <w:sz w:val="24"/>
                <w:szCs w:val="24"/>
              </w:rPr>
              <w:t>В августе 2020 года</w:t>
            </w:r>
            <w:r w:rsidRPr="008408E4">
              <w:rPr>
                <w:rFonts w:ascii="Times New Roman" w:hAnsi="Times New Roman" w:cs="Times New Roman"/>
                <w:sz w:val="24"/>
                <w:szCs w:val="24"/>
              </w:rPr>
              <w:t xml:space="preserve"> под патронажем Регионального центра ф</w:t>
            </w:r>
            <w:r>
              <w:rPr>
                <w:rFonts w:ascii="Times New Roman" w:hAnsi="Times New Roman" w:cs="Times New Roman"/>
                <w:sz w:val="24"/>
                <w:szCs w:val="24"/>
              </w:rPr>
              <w:t xml:space="preserve">инансовой грамотности Кузбасса, </w:t>
            </w:r>
          </w:p>
          <w:p w:rsidR="008408E4" w:rsidRDefault="008408E4" w:rsidP="00390253">
            <w:pPr>
              <w:spacing w:after="0" w:line="240" w:lineRule="auto"/>
              <w:jc w:val="both"/>
              <w:rPr>
                <w:rFonts w:ascii="Times New Roman" w:hAnsi="Times New Roman" w:cs="Times New Roman"/>
                <w:sz w:val="24"/>
                <w:szCs w:val="24"/>
              </w:rPr>
            </w:pPr>
            <w:r w:rsidRPr="008408E4">
              <w:rPr>
                <w:rFonts w:ascii="Times New Roman" w:hAnsi="Times New Roman" w:cs="Times New Roman"/>
                <w:sz w:val="24"/>
                <w:szCs w:val="24"/>
              </w:rPr>
              <w:t>Администрации Правительства Кузбасса и администрации города Кемерово</w:t>
            </w:r>
            <w:r>
              <w:rPr>
                <w:rFonts w:ascii="Times New Roman" w:hAnsi="Times New Roman" w:cs="Times New Roman"/>
                <w:sz w:val="24"/>
                <w:szCs w:val="24"/>
              </w:rPr>
              <w:t xml:space="preserve"> </w:t>
            </w:r>
            <w:r w:rsidRPr="008408E4">
              <w:rPr>
                <w:rFonts w:ascii="Times New Roman" w:hAnsi="Times New Roman" w:cs="Times New Roman"/>
                <w:sz w:val="24"/>
                <w:szCs w:val="24"/>
              </w:rPr>
              <w:t>в онлайн-режиме</w:t>
            </w:r>
            <w:r>
              <w:rPr>
                <w:rFonts w:ascii="Times New Roman" w:hAnsi="Times New Roman" w:cs="Times New Roman"/>
                <w:sz w:val="24"/>
                <w:szCs w:val="24"/>
              </w:rPr>
              <w:t xml:space="preserve"> была запущена программа для школьников</w:t>
            </w:r>
            <w:r w:rsidRPr="008408E4">
              <w:rPr>
                <w:rFonts w:ascii="Times New Roman" w:hAnsi="Times New Roman" w:cs="Times New Roman"/>
                <w:sz w:val="24"/>
                <w:szCs w:val="24"/>
              </w:rPr>
              <w:t xml:space="preserve"> «Финансо</w:t>
            </w:r>
            <w:r>
              <w:rPr>
                <w:rFonts w:ascii="Times New Roman" w:hAnsi="Times New Roman" w:cs="Times New Roman"/>
                <w:sz w:val="24"/>
                <w:szCs w:val="24"/>
              </w:rPr>
              <w:t>вый лагерь – 42»</w:t>
            </w:r>
            <w:r w:rsidRPr="008408E4">
              <w:rPr>
                <w:rFonts w:ascii="Times New Roman" w:hAnsi="Times New Roman" w:cs="Times New Roman"/>
                <w:sz w:val="24"/>
                <w:szCs w:val="24"/>
              </w:rPr>
              <w:t xml:space="preserve">. Школьники из 34 муниципалитетов Кузбасса изучали основы финансовой грамотности, в игровой форме считали доходы и расходы семьи, планировали семейный бюджет, защищали свои проекты. </w:t>
            </w:r>
            <w:r w:rsidR="00286EC6">
              <w:rPr>
                <w:rFonts w:ascii="Times New Roman" w:hAnsi="Times New Roman" w:cs="Times New Roman"/>
                <w:sz w:val="24"/>
                <w:szCs w:val="24"/>
              </w:rPr>
              <w:t xml:space="preserve"> </w:t>
            </w:r>
            <w:r w:rsidRPr="008408E4">
              <w:rPr>
                <w:rFonts w:ascii="Times New Roman" w:hAnsi="Times New Roman" w:cs="Times New Roman"/>
                <w:sz w:val="24"/>
                <w:szCs w:val="24"/>
              </w:rPr>
              <w:t>10 самых интерактивных школьников, набравших по итогам соревнований наибольшее количество баллов, в том числе 6 юных кемеровчан, получили дипломы и денежные призы.</w:t>
            </w:r>
            <w:r w:rsidR="00286EC6">
              <w:rPr>
                <w:rFonts w:ascii="Times New Roman" w:hAnsi="Times New Roman" w:cs="Times New Roman"/>
                <w:sz w:val="24"/>
                <w:szCs w:val="24"/>
              </w:rPr>
              <w:t xml:space="preserve"> </w:t>
            </w:r>
            <w:r w:rsidRPr="008408E4">
              <w:rPr>
                <w:rFonts w:ascii="Times New Roman" w:hAnsi="Times New Roman" w:cs="Times New Roman"/>
                <w:sz w:val="24"/>
                <w:szCs w:val="24"/>
              </w:rPr>
              <w:t xml:space="preserve">Организаторами принято решение продолжить реализацию проекта в регионе, а также организовать на базе онлайн-лагеря проведение ежемесячного </w:t>
            </w:r>
            <w:r w:rsidRPr="008408E4">
              <w:rPr>
                <w:rFonts w:ascii="Times New Roman" w:hAnsi="Times New Roman" w:cs="Times New Roman"/>
                <w:i/>
                <w:sz w:val="24"/>
                <w:szCs w:val="24"/>
              </w:rPr>
              <w:t>Дня финансовой грамотности</w:t>
            </w:r>
            <w:r w:rsidRPr="008408E4">
              <w:rPr>
                <w:rFonts w:ascii="Times New Roman" w:hAnsi="Times New Roman" w:cs="Times New Roman"/>
                <w:sz w:val="24"/>
                <w:szCs w:val="24"/>
              </w:rPr>
              <w:t xml:space="preserve"> с привлечением лучших кузбасских и российских экспертов и игротехников.</w:t>
            </w:r>
          </w:p>
          <w:p w:rsidR="00487FAD" w:rsidRDefault="00EB4606" w:rsidP="00EB128D">
            <w:pPr>
              <w:pStyle w:val="Adres"/>
              <w:snapToGrid/>
              <w:spacing w:line="240" w:lineRule="auto"/>
              <w:ind w:left="0" w:right="-6"/>
              <w:rPr>
                <w:sz w:val="24"/>
                <w:szCs w:val="24"/>
              </w:rPr>
            </w:pPr>
            <w:r>
              <w:rPr>
                <w:sz w:val="24"/>
                <w:szCs w:val="24"/>
              </w:rPr>
              <w:t xml:space="preserve">           </w:t>
            </w:r>
            <w:r w:rsidR="00EB127C">
              <w:rPr>
                <w:sz w:val="24"/>
                <w:szCs w:val="24"/>
              </w:rPr>
              <w:t>С сентября 2020 года в</w:t>
            </w:r>
            <w:r w:rsidRPr="00EB4606">
              <w:rPr>
                <w:sz w:val="24"/>
                <w:szCs w:val="24"/>
              </w:rPr>
              <w:t xml:space="preserve"> рамках всероссийской программы «Дни финансовой грамотности в образовательных организациях» </w:t>
            </w:r>
            <w:r w:rsidR="00EB127C">
              <w:rPr>
                <w:sz w:val="24"/>
                <w:szCs w:val="24"/>
              </w:rPr>
              <w:t>(</w:t>
            </w:r>
            <w:r>
              <w:rPr>
                <w:sz w:val="24"/>
                <w:szCs w:val="24"/>
              </w:rPr>
              <w:t xml:space="preserve">на платформе </w:t>
            </w:r>
            <w:hyperlink r:id="rId8" w:history="1">
              <w:r w:rsidRPr="00E12C40">
                <w:rPr>
                  <w:rStyle w:val="a7"/>
                  <w:sz w:val="24"/>
                  <w:szCs w:val="24"/>
                </w:rPr>
                <w:t>https://dnifg.ru/</w:t>
              </w:r>
            </w:hyperlink>
            <w:r w:rsidR="00EB127C">
              <w:rPr>
                <w:sz w:val="24"/>
                <w:szCs w:val="24"/>
              </w:rPr>
              <w:t>)</w:t>
            </w:r>
            <w:r>
              <w:rPr>
                <w:sz w:val="24"/>
                <w:szCs w:val="24"/>
              </w:rPr>
              <w:t xml:space="preserve"> </w:t>
            </w:r>
            <w:r w:rsidR="00EB127C">
              <w:rPr>
                <w:sz w:val="24"/>
                <w:szCs w:val="24"/>
              </w:rPr>
              <w:t>запущены</w:t>
            </w:r>
            <w:r>
              <w:rPr>
                <w:sz w:val="24"/>
                <w:szCs w:val="24"/>
              </w:rPr>
              <w:t xml:space="preserve"> о</w:t>
            </w:r>
            <w:r w:rsidRPr="00916AC7">
              <w:rPr>
                <w:sz w:val="24"/>
                <w:szCs w:val="24"/>
              </w:rPr>
              <w:t>нлайн-уроки финансовой грамотности по темам: «Личный финансовый план», «Сделки с недвижимостью», «Финансовые цели и планы», «Платить и зарабатывать банковской картой», «Деньги и как их потратить с умом», «Зачем изучать финансовую грамотность», «Правильный бюджет», «Семейный бюджет», «Акции. Что должен знать начинающий инвестор», «Биржа и основы инвестирования»</w:t>
            </w:r>
            <w:r w:rsidR="00483276">
              <w:rPr>
                <w:sz w:val="24"/>
                <w:szCs w:val="24"/>
              </w:rPr>
              <w:t>,</w:t>
            </w:r>
            <w:r w:rsidRPr="00916AC7">
              <w:rPr>
                <w:sz w:val="24"/>
                <w:szCs w:val="24"/>
              </w:rPr>
              <w:t xml:space="preserve"> «Инвестируй в себя или что такое личное страхование», «Что нужно знать про инфляцию», «Все про кредит или кредитные правила, которые помогут достичь цели», «Как защититься от кибермошенничества», «Вклады: как сохранить и приумножить», «Как грамотно совершить покупку», «Управляй финансами как взрослый», «Все про кредит или 4 правила, которые помогут», «Домашняя </w:t>
            </w:r>
            <w:r>
              <w:rPr>
                <w:sz w:val="24"/>
                <w:szCs w:val="24"/>
              </w:rPr>
              <w:t>экономика в рамках занятий ВУД "</w:t>
            </w:r>
            <w:r w:rsidRPr="00916AC7">
              <w:rPr>
                <w:sz w:val="24"/>
                <w:szCs w:val="24"/>
              </w:rPr>
              <w:t>Занимательная экономика"», «Организационные формы инвестирования и паевые инвестиционные фонды. Развитие гибридных организационных форм инвестирования»</w:t>
            </w:r>
            <w:r>
              <w:rPr>
                <w:sz w:val="24"/>
                <w:szCs w:val="24"/>
              </w:rPr>
              <w:t xml:space="preserve">, </w:t>
            </w:r>
            <w:r w:rsidRPr="004E66F2">
              <w:rPr>
                <w:color w:val="auto"/>
                <w:sz w:val="24"/>
                <w:szCs w:val="24"/>
              </w:rPr>
              <w:t>«С деньгами на «ты» или зачем быть финансово грамотным»</w:t>
            </w:r>
            <w:r>
              <w:rPr>
                <w:color w:val="auto"/>
                <w:sz w:val="24"/>
                <w:szCs w:val="24"/>
              </w:rPr>
              <w:t>, «</w:t>
            </w:r>
            <w:r w:rsidRPr="004E66F2">
              <w:rPr>
                <w:color w:val="auto"/>
                <w:sz w:val="24"/>
                <w:szCs w:val="24"/>
              </w:rPr>
              <w:t>Личный финансов</w:t>
            </w:r>
            <w:r>
              <w:rPr>
                <w:color w:val="auto"/>
                <w:sz w:val="24"/>
                <w:szCs w:val="24"/>
              </w:rPr>
              <w:t>ый план. Путь к достижению цели»,</w:t>
            </w:r>
            <w:r w:rsidRPr="004E66F2">
              <w:rPr>
                <w:color w:val="auto"/>
                <w:sz w:val="24"/>
                <w:szCs w:val="24"/>
              </w:rPr>
              <w:t xml:space="preserve"> </w:t>
            </w:r>
            <w:r>
              <w:rPr>
                <w:color w:val="auto"/>
                <w:sz w:val="24"/>
                <w:szCs w:val="24"/>
              </w:rPr>
              <w:t>«Что нужно знать про инфляцию?»,</w:t>
            </w:r>
            <w:r w:rsidRPr="004E66F2">
              <w:rPr>
                <w:color w:val="auto"/>
                <w:sz w:val="24"/>
                <w:szCs w:val="24"/>
              </w:rPr>
              <w:t xml:space="preserve"> </w:t>
            </w:r>
            <w:r>
              <w:rPr>
                <w:color w:val="auto"/>
                <w:sz w:val="24"/>
                <w:szCs w:val="24"/>
              </w:rPr>
              <w:t>«Финансовые дебаты»,</w:t>
            </w:r>
            <w:r w:rsidRPr="004E66F2">
              <w:rPr>
                <w:color w:val="auto"/>
                <w:sz w:val="24"/>
                <w:szCs w:val="24"/>
              </w:rPr>
              <w:t xml:space="preserve"> </w:t>
            </w:r>
            <w:r>
              <w:rPr>
                <w:color w:val="auto"/>
                <w:sz w:val="24"/>
                <w:szCs w:val="24"/>
              </w:rPr>
              <w:t xml:space="preserve">«Зачем нам нужны кредиты?», </w:t>
            </w:r>
            <w:r w:rsidRPr="004E66F2">
              <w:rPr>
                <w:color w:val="auto"/>
                <w:sz w:val="24"/>
                <w:szCs w:val="24"/>
              </w:rPr>
              <w:t>«</w:t>
            </w:r>
            <w:r>
              <w:rPr>
                <w:color w:val="auto"/>
                <w:sz w:val="24"/>
                <w:szCs w:val="24"/>
              </w:rPr>
              <w:t>Личное финансовое планирование»,</w:t>
            </w:r>
            <w:r w:rsidRPr="004E66F2">
              <w:rPr>
                <w:color w:val="auto"/>
                <w:sz w:val="24"/>
                <w:szCs w:val="24"/>
              </w:rPr>
              <w:t xml:space="preserve"> «Управление семейным бюджетом», «Р</w:t>
            </w:r>
            <w:r>
              <w:rPr>
                <w:color w:val="auto"/>
                <w:sz w:val="24"/>
                <w:szCs w:val="24"/>
              </w:rPr>
              <w:t xml:space="preserve">иски и финансовая безопасность», «Мой собственный бюджет», «С деньгами на «Ты» или </w:t>
            </w:r>
            <w:r w:rsidR="0019371E">
              <w:rPr>
                <w:color w:val="auto"/>
                <w:sz w:val="24"/>
                <w:szCs w:val="24"/>
              </w:rPr>
              <w:t>з</w:t>
            </w:r>
            <w:r>
              <w:rPr>
                <w:color w:val="auto"/>
                <w:sz w:val="24"/>
                <w:szCs w:val="24"/>
              </w:rPr>
              <w:t>ачем быть финансово грамотным?»</w:t>
            </w:r>
            <w:r w:rsidR="00EB127C">
              <w:rPr>
                <w:color w:val="auto"/>
                <w:sz w:val="24"/>
                <w:szCs w:val="24"/>
              </w:rPr>
              <w:t>.</w:t>
            </w:r>
            <w:r w:rsidR="00487FAD">
              <w:rPr>
                <w:color w:val="auto"/>
                <w:sz w:val="24"/>
                <w:szCs w:val="24"/>
              </w:rPr>
              <w:t xml:space="preserve"> </w:t>
            </w:r>
            <w:r w:rsidR="00EB127C">
              <w:rPr>
                <w:color w:val="auto"/>
                <w:sz w:val="24"/>
                <w:szCs w:val="24"/>
              </w:rPr>
              <w:t xml:space="preserve">Кроме того, </w:t>
            </w:r>
            <w:r w:rsidR="00EB128D">
              <w:rPr>
                <w:sz w:val="24"/>
                <w:szCs w:val="24"/>
              </w:rPr>
              <w:t>на платформе Регионального центра финансовой грамотности Кузбасса</w:t>
            </w:r>
            <w:r w:rsidR="001341A4">
              <w:rPr>
                <w:sz w:val="24"/>
                <w:szCs w:val="24"/>
              </w:rPr>
              <w:t xml:space="preserve"> </w:t>
            </w:r>
            <w:r w:rsidR="001341A4" w:rsidRPr="001341A4">
              <w:rPr>
                <w:sz w:val="24"/>
                <w:szCs w:val="24"/>
              </w:rPr>
              <w:t>(</w:t>
            </w:r>
            <w:hyperlink r:id="rId9" w:history="1">
              <w:r w:rsidR="001341A4" w:rsidRPr="0087798C">
                <w:rPr>
                  <w:rStyle w:val="a7"/>
                  <w:sz w:val="24"/>
                  <w:szCs w:val="24"/>
                </w:rPr>
                <w:t>https://рцфгк42.рф</w:t>
              </w:r>
            </w:hyperlink>
            <w:r w:rsidR="001341A4">
              <w:rPr>
                <w:sz w:val="24"/>
                <w:szCs w:val="24"/>
              </w:rPr>
              <w:t>)</w:t>
            </w:r>
            <w:r w:rsidR="00EB128D">
              <w:rPr>
                <w:sz w:val="24"/>
                <w:szCs w:val="24"/>
              </w:rPr>
              <w:t xml:space="preserve"> в сентябре 2020 года</w:t>
            </w:r>
            <w:r w:rsidR="00FB23EE">
              <w:rPr>
                <w:sz w:val="24"/>
                <w:szCs w:val="24"/>
              </w:rPr>
              <w:t xml:space="preserve"> для гимназий и школ</w:t>
            </w:r>
            <w:r w:rsidR="00EB128D">
              <w:rPr>
                <w:sz w:val="24"/>
                <w:szCs w:val="24"/>
              </w:rPr>
              <w:t xml:space="preserve"> проведены онлайн-уроки по темам: «Стабильное финансовое будущее», «Деньги», «Финансовое планирование».</w:t>
            </w:r>
          </w:p>
          <w:p w:rsidR="00487FAD" w:rsidRDefault="00B456B8" w:rsidP="00B456B8">
            <w:pPr>
              <w:pStyle w:val="Adres"/>
              <w:tabs>
                <w:tab w:val="left" w:pos="425"/>
                <w:tab w:val="left" w:pos="993"/>
              </w:tabs>
              <w:snapToGrid/>
              <w:spacing w:line="240" w:lineRule="auto"/>
              <w:ind w:left="0" w:right="-6"/>
              <w:rPr>
                <w:sz w:val="24"/>
                <w:szCs w:val="24"/>
              </w:rPr>
            </w:pPr>
            <w:r>
              <w:rPr>
                <w:sz w:val="24"/>
                <w:szCs w:val="24"/>
              </w:rPr>
              <w:t xml:space="preserve">            </w:t>
            </w:r>
            <w:r w:rsidR="00487FAD">
              <w:rPr>
                <w:sz w:val="24"/>
                <w:szCs w:val="24"/>
              </w:rPr>
              <w:t>В октябре 2020 года для школьников совместно с представителями финансового рынка проведены:</w:t>
            </w:r>
          </w:p>
          <w:p w:rsidR="00487FAD" w:rsidRDefault="00487FAD" w:rsidP="00B456B8">
            <w:pPr>
              <w:pStyle w:val="Adres"/>
              <w:numPr>
                <w:ilvl w:val="0"/>
                <w:numId w:val="3"/>
              </w:numPr>
              <w:tabs>
                <w:tab w:val="left" w:pos="425"/>
                <w:tab w:val="left" w:pos="993"/>
              </w:tabs>
              <w:snapToGrid/>
              <w:spacing w:line="240" w:lineRule="auto"/>
              <w:ind w:right="-6"/>
              <w:rPr>
                <w:sz w:val="24"/>
                <w:szCs w:val="24"/>
              </w:rPr>
            </w:pPr>
            <w:r>
              <w:rPr>
                <w:sz w:val="24"/>
                <w:szCs w:val="24"/>
              </w:rPr>
              <w:t>о</w:t>
            </w:r>
            <w:r w:rsidRPr="00916AC7">
              <w:rPr>
                <w:sz w:val="24"/>
                <w:szCs w:val="24"/>
              </w:rPr>
              <w:t>нлайн-интеллектуальная игра «От финансовой грамотности – к успеху»;</w:t>
            </w:r>
          </w:p>
          <w:p w:rsidR="00487FAD" w:rsidRPr="00916AC7" w:rsidRDefault="00487FAD" w:rsidP="00B456B8">
            <w:pPr>
              <w:pStyle w:val="Adres"/>
              <w:numPr>
                <w:ilvl w:val="0"/>
                <w:numId w:val="3"/>
              </w:numPr>
              <w:tabs>
                <w:tab w:val="left" w:pos="425"/>
                <w:tab w:val="left" w:pos="993"/>
              </w:tabs>
              <w:snapToGrid/>
              <w:spacing w:line="240" w:lineRule="auto"/>
              <w:ind w:right="-6"/>
              <w:rPr>
                <w:sz w:val="24"/>
                <w:szCs w:val="24"/>
              </w:rPr>
            </w:pPr>
            <w:r>
              <w:rPr>
                <w:sz w:val="24"/>
                <w:szCs w:val="24"/>
              </w:rPr>
              <w:t xml:space="preserve"> о</w:t>
            </w:r>
            <w:r w:rsidRPr="00916AC7">
              <w:rPr>
                <w:sz w:val="24"/>
                <w:szCs w:val="24"/>
              </w:rPr>
              <w:t>нлайн-ролевая игра «Учимся делать заказ в кафе»;</w:t>
            </w:r>
          </w:p>
          <w:p w:rsidR="00487FAD" w:rsidRDefault="00487FAD" w:rsidP="00B456B8">
            <w:pPr>
              <w:pStyle w:val="Adres"/>
              <w:numPr>
                <w:ilvl w:val="0"/>
                <w:numId w:val="3"/>
              </w:numPr>
              <w:tabs>
                <w:tab w:val="left" w:pos="425"/>
                <w:tab w:val="left" w:pos="993"/>
              </w:tabs>
              <w:snapToGrid/>
              <w:spacing w:line="240" w:lineRule="auto"/>
              <w:ind w:right="-6"/>
              <w:rPr>
                <w:sz w:val="24"/>
                <w:szCs w:val="24"/>
              </w:rPr>
            </w:pPr>
            <w:r>
              <w:rPr>
                <w:sz w:val="24"/>
                <w:szCs w:val="24"/>
              </w:rPr>
              <w:lastRenderedPageBreak/>
              <w:t>о</w:t>
            </w:r>
            <w:r w:rsidRPr="00916AC7">
              <w:rPr>
                <w:sz w:val="24"/>
                <w:szCs w:val="24"/>
              </w:rPr>
              <w:t>нлайн-деловые игры: «Валюта мира», «Копейка рубль бережет»;</w:t>
            </w:r>
          </w:p>
          <w:p w:rsidR="00487FAD" w:rsidRPr="00AB5A72" w:rsidRDefault="00487FAD" w:rsidP="00B456B8">
            <w:pPr>
              <w:pStyle w:val="Adres"/>
              <w:numPr>
                <w:ilvl w:val="0"/>
                <w:numId w:val="3"/>
              </w:numPr>
              <w:snapToGrid/>
              <w:spacing w:line="240" w:lineRule="auto"/>
              <w:ind w:right="-6"/>
              <w:rPr>
                <w:sz w:val="24"/>
                <w:szCs w:val="24"/>
              </w:rPr>
            </w:pPr>
            <w:r>
              <w:rPr>
                <w:color w:val="auto"/>
                <w:sz w:val="24"/>
                <w:szCs w:val="24"/>
              </w:rPr>
              <w:t xml:space="preserve">онлайн-игры: </w:t>
            </w:r>
            <w:r w:rsidR="00AB5A72">
              <w:rPr>
                <w:color w:val="auto"/>
                <w:sz w:val="24"/>
                <w:szCs w:val="24"/>
              </w:rPr>
              <w:t>«Где логика?»,</w:t>
            </w:r>
            <w:r w:rsidRPr="004E66F2">
              <w:rPr>
                <w:color w:val="auto"/>
                <w:sz w:val="24"/>
                <w:szCs w:val="24"/>
              </w:rPr>
              <w:t xml:space="preserve"> </w:t>
            </w:r>
            <w:r>
              <w:rPr>
                <w:color w:val="auto"/>
                <w:sz w:val="24"/>
                <w:szCs w:val="24"/>
              </w:rPr>
              <w:t>«</w:t>
            </w:r>
            <w:r w:rsidR="00AB5A72">
              <w:rPr>
                <w:color w:val="auto"/>
                <w:sz w:val="24"/>
                <w:szCs w:val="24"/>
              </w:rPr>
              <w:t>Основы финансовой грамотности».</w:t>
            </w:r>
          </w:p>
          <w:p w:rsidR="00401080" w:rsidRDefault="00AB5A72" w:rsidP="00483276">
            <w:pPr>
              <w:pStyle w:val="Adres"/>
              <w:tabs>
                <w:tab w:val="left" w:pos="425"/>
                <w:tab w:val="left" w:pos="993"/>
              </w:tabs>
              <w:snapToGrid/>
              <w:spacing w:line="240" w:lineRule="auto"/>
              <w:ind w:left="927" w:right="-6"/>
              <w:rPr>
                <w:color w:val="auto"/>
                <w:sz w:val="24"/>
                <w:szCs w:val="24"/>
              </w:rPr>
            </w:pPr>
            <w:r>
              <w:rPr>
                <w:sz w:val="24"/>
                <w:szCs w:val="24"/>
              </w:rPr>
              <w:t>За период с октября по декабрь 2020 года все общеобразовательные организации</w:t>
            </w:r>
            <w:r w:rsidR="00401080">
              <w:rPr>
                <w:sz w:val="24"/>
                <w:szCs w:val="24"/>
              </w:rPr>
              <w:t xml:space="preserve"> приняли</w:t>
            </w:r>
            <w:r>
              <w:rPr>
                <w:sz w:val="24"/>
                <w:szCs w:val="24"/>
              </w:rPr>
              <w:t xml:space="preserve"> </w:t>
            </w:r>
            <w:r w:rsidR="00401080">
              <w:rPr>
                <w:sz w:val="24"/>
                <w:szCs w:val="24"/>
              </w:rPr>
              <w:t>у</w:t>
            </w:r>
            <w:r w:rsidRPr="004E66F2">
              <w:rPr>
                <w:color w:val="auto"/>
                <w:sz w:val="24"/>
                <w:szCs w:val="24"/>
              </w:rPr>
              <w:t xml:space="preserve">частие </w:t>
            </w:r>
            <w:r w:rsidR="00401080">
              <w:rPr>
                <w:color w:val="auto"/>
                <w:sz w:val="24"/>
                <w:szCs w:val="24"/>
              </w:rPr>
              <w:t xml:space="preserve">в следующих мероприятиях: </w:t>
            </w:r>
          </w:p>
          <w:p w:rsidR="00AB5A72" w:rsidRPr="00C412F6" w:rsidRDefault="00401080" w:rsidP="00B456B8">
            <w:pPr>
              <w:pStyle w:val="Adres"/>
              <w:numPr>
                <w:ilvl w:val="0"/>
                <w:numId w:val="3"/>
              </w:numPr>
              <w:tabs>
                <w:tab w:val="left" w:pos="425"/>
                <w:tab w:val="left" w:pos="993"/>
              </w:tabs>
              <w:snapToGrid/>
              <w:spacing w:line="240" w:lineRule="auto"/>
              <w:ind w:right="-6"/>
              <w:rPr>
                <w:sz w:val="24"/>
                <w:szCs w:val="24"/>
              </w:rPr>
            </w:pPr>
            <w:r>
              <w:rPr>
                <w:color w:val="auto"/>
                <w:sz w:val="24"/>
                <w:szCs w:val="24"/>
              </w:rPr>
              <w:t>Всероссийская</w:t>
            </w:r>
            <w:r w:rsidR="00483276">
              <w:rPr>
                <w:color w:val="auto"/>
                <w:sz w:val="24"/>
                <w:szCs w:val="24"/>
              </w:rPr>
              <w:t xml:space="preserve"> онлайн-олимпиада</w:t>
            </w:r>
            <w:r w:rsidR="00AB5A72" w:rsidRPr="004E66F2">
              <w:rPr>
                <w:color w:val="auto"/>
                <w:sz w:val="24"/>
                <w:szCs w:val="24"/>
              </w:rPr>
              <w:t xml:space="preserve"> по финансовой грамотности</w:t>
            </w:r>
            <w:r>
              <w:rPr>
                <w:color w:val="auto"/>
                <w:sz w:val="24"/>
                <w:szCs w:val="24"/>
              </w:rPr>
              <w:t xml:space="preserve"> (октябрь 2020); </w:t>
            </w:r>
          </w:p>
          <w:p w:rsidR="00AB5A72" w:rsidRPr="00C412F6" w:rsidRDefault="00AB5A72" w:rsidP="00B456B8">
            <w:pPr>
              <w:pStyle w:val="Adres"/>
              <w:numPr>
                <w:ilvl w:val="0"/>
                <w:numId w:val="3"/>
              </w:numPr>
              <w:tabs>
                <w:tab w:val="left" w:pos="425"/>
                <w:tab w:val="left" w:pos="993"/>
              </w:tabs>
              <w:snapToGrid/>
              <w:spacing w:line="240" w:lineRule="auto"/>
              <w:ind w:right="-6"/>
              <w:rPr>
                <w:sz w:val="24"/>
                <w:szCs w:val="24"/>
              </w:rPr>
            </w:pPr>
            <w:r>
              <w:rPr>
                <w:color w:val="auto"/>
                <w:sz w:val="24"/>
                <w:szCs w:val="24"/>
              </w:rPr>
              <w:t xml:space="preserve">Всероссийский экономический диктант </w:t>
            </w:r>
            <w:r w:rsidR="00401080">
              <w:rPr>
                <w:color w:val="auto"/>
                <w:sz w:val="24"/>
                <w:szCs w:val="24"/>
              </w:rPr>
              <w:t>(</w:t>
            </w:r>
            <w:r>
              <w:rPr>
                <w:color w:val="auto"/>
                <w:sz w:val="24"/>
                <w:szCs w:val="24"/>
              </w:rPr>
              <w:t>07.10.2020</w:t>
            </w:r>
            <w:r w:rsidR="00401080">
              <w:rPr>
                <w:color w:val="auto"/>
                <w:sz w:val="24"/>
                <w:szCs w:val="24"/>
              </w:rPr>
              <w:t>)</w:t>
            </w:r>
            <w:r>
              <w:rPr>
                <w:color w:val="auto"/>
                <w:sz w:val="24"/>
                <w:szCs w:val="24"/>
              </w:rPr>
              <w:t>;</w:t>
            </w:r>
          </w:p>
          <w:p w:rsidR="00401080" w:rsidRPr="00C412F6" w:rsidRDefault="00401080" w:rsidP="00B456B8">
            <w:pPr>
              <w:pStyle w:val="Adres"/>
              <w:numPr>
                <w:ilvl w:val="0"/>
                <w:numId w:val="3"/>
              </w:numPr>
              <w:tabs>
                <w:tab w:val="left" w:pos="425"/>
                <w:tab w:val="left" w:pos="993"/>
              </w:tabs>
              <w:snapToGrid/>
              <w:spacing w:line="240" w:lineRule="auto"/>
              <w:ind w:right="-6"/>
              <w:rPr>
                <w:sz w:val="24"/>
                <w:szCs w:val="24"/>
              </w:rPr>
            </w:pPr>
            <w:r>
              <w:rPr>
                <w:color w:val="auto"/>
                <w:sz w:val="24"/>
                <w:szCs w:val="24"/>
              </w:rPr>
              <w:t>Всероссийский кибер-диктант по финансовой</w:t>
            </w:r>
            <w:r w:rsidRPr="00C412F6">
              <w:rPr>
                <w:color w:val="auto"/>
                <w:sz w:val="24"/>
                <w:szCs w:val="24"/>
              </w:rPr>
              <w:t xml:space="preserve"> </w:t>
            </w:r>
            <w:r>
              <w:rPr>
                <w:color w:val="auto"/>
                <w:sz w:val="24"/>
                <w:szCs w:val="24"/>
                <w:lang w:val="en-US"/>
              </w:rPr>
              <w:t>IT</w:t>
            </w:r>
            <w:r>
              <w:rPr>
                <w:color w:val="auto"/>
                <w:sz w:val="24"/>
                <w:szCs w:val="24"/>
              </w:rPr>
              <w:t>-грамотности (участники – учащиеся 12-17 лет) (24.10.2020);</w:t>
            </w:r>
          </w:p>
          <w:p w:rsidR="00AB5A72" w:rsidRPr="00C412F6" w:rsidRDefault="00AB5A72" w:rsidP="00B456B8">
            <w:pPr>
              <w:pStyle w:val="Adres"/>
              <w:numPr>
                <w:ilvl w:val="0"/>
                <w:numId w:val="3"/>
              </w:numPr>
              <w:tabs>
                <w:tab w:val="left" w:pos="425"/>
                <w:tab w:val="left" w:pos="993"/>
              </w:tabs>
              <w:snapToGrid/>
              <w:spacing w:line="240" w:lineRule="auto"/>
              <w:ind w:right="-6"/>
              <w:rPr>
                <w:sz w:val="24"/>
                <w:szCs w:val="24"/>
              </w:rPr>
            </w:pPr>
            <w:r>
              <w:rPr>
                <w:color w:val="auto"/>
                <w:sz w:val="24"/>
                <w:szCs w:val="24"/>
                <w:lang w:val="en-US"/>
              </w:rPr>
              <w:t>II</w:t>
            </w:r>
            <w:r>
              <w:rPr>
                <w:color w:val="auto"/>
                <w:sz w:val="24"/>
                <w:szCs w:val="24"/>
              </w:rPr>
              <w:t xml:space="preserve"> Всероссийский экономический диктант </w:t>
            </w:r>
            <w:r w:rsidR="00401080">
              <w:rPr>
                <w:color w:val="auto"/>
                <w:sz w:val="24"/>
                <w:szCs w:val="24"/>
              </w:rPr>
              <w:t>(</w:t>
            </w:r>
            <w:r>
              <w:rPr>
                <w:color w:val="auto"/>
                <w:sz w:val="24"/>
                <w:szCs w:val="24"/>
              </w:rPr>
              <w:t>23-27.11.2020</w:t>
            </w:r>
            <w:r w:rsidR="00401080">
              <w:rPr>
                <w:color w:val="auto"/>
                <w:sz w:val="24"/>
                <w:szCs w:val="24"/>
              </w:rPr>
              <w:t>)</w:t>
            </w:r>
            <w:r>
              <w:rPr>
                <w:color w:val="auto"/>
                <w:sz w:val="24"/>
                <w:szCs w:val="24"/>
              </w:rPr>
              <w:t>;</w:t>
            </w:r>
          </w:p>
          <w:p w:rsidR="00AB5A72" w:rsidRPr="00401080" w:rsidRDefault="00B456B8" w:rsidP="00B456B8">
            <w:pPr>
              <w:pStyle w:val="Adres"/>
              <w:numPr>
                <w:ilvl w:val="0"/>
                <w:numId w:val="3"/>
              </w:numPr>
              <w:tabs>
                <w:tab w:val="left" w:pos="425"/>
                <w:tab w:val="left" w:pos="993"/>
              </w:tabs>
              <w:snapToGrid/>
              <w:spacing w:line="240" w:lineRule="auto"/>
              <w:ind w:right="-6"/>
              <w:rPr>
                <w:sz w:val="24"/>
                <w:szCs w:val="24"/>
              </w:rPr>
            </w:pPr>
            <w:r>
              <w:rPr>
                <w:color w:val="auto"/>
                <w:sz w:val="24"/>
                <w:szCs w:val="24"/>
              </w:rPr>
              <w:t xml:space="preserve">  </w:t>
            </w:r>
            <w:r w:rsidR="00AB5A72">
              <w:rPr>
                <w:color w:val="auto"/>
                <w:sz w:val="24"/>
                <w:szCs w:val="24"/>
              </w:rPr>
              <w:t xml:space="preserve">Третий Всероссийский онлайн-зачет по финансовой грамотности </w:t>
            </w:r>
            <w:r>
              <w:rPr>
                <w:color w:val="auto"/>
                <w:sz w:val="24"/>
                <w:szCs w:val="24"/>
              </w:rPr>
              <w:t>(</w:t>
            </w:r>
            <w:r w:rsidR="00AB5A72">
              <w:rPr>
                <w:color w:val="auto"/>
                <w:sz w:val="24"/>
                <w:szCs w:val="24"/>
              </w:rPr>
              <w:t>7-16.12.2020</w:t>
            </w:r>
            <w:r>
              <w:rPr>
                <w:color w:val="auto"/>
                <w:sz w:val="24"/>
                <w:szCs w:val="24"/>
              </w:rPr>
              <w:t>)</w:t>
            </w:r>
            <w:r w:rsidR="00AB5A72">
              <w:rPr>
                <w:color w:val="auto"/>
                <w:sz w:val="24"/>
                <w:szCs w:val="24"/>
              </w:rPr>
              <w:t>;</w:t>
            </w:r>
          </w:p>
          <w:p w:rsidR="00103670" w:rsidRPr="00103670" w:rsidRDefault="00103670" w:rsidP="00103670">
            <w:pPr>
              <w:pStyle w:val="Adres"/>
              <w:tabs>
                <w:tab w:val="left" w:pos="425"/>
                <w:tab w:val="left" w:pos="993"/>
              </w:tabs>
              <w:snapToGrid/>
              <w:spacing w:line="240" w:lineRule="auto"/>
              <w:ind w:left="283" w:right="-6"/>
              <w:rPr>
                <w:sz w:val="4"/>
                <w:szCs w:val="24"/>
              </w:rPr>
            </w:pPr>
          </w:p>
          <w:p w:rsidR="00B456B8" w:rsidRPr="00A709D8" w:rsidRDefault="00B456B8" w:rsidP="00B456B8">
            <w:pPr>
              <w:pStyle w:val="Adres"/>
              <w:numPr>
                <w:ilvl w:val="0"/>
                <w:numId w:val="3"/>
              </w:numPr>
              <w:tabs>
                <w:tab w:val="left" w:pos="425"/>
                <w:tab w:val="left" w:pos="993"/>
              </w:tabs>
              <w:snapToGrid/>
              <w:spacing w:line="240" w:lineRule="auto"/>
              <w:ind w:right="-6"/>
              <w:rPr>
                <w:sz w:val="24"/>
                <w:szCs w:val="24"/>
              </w:rPr>
            </w:pPr>
            <w:r>
              <w:rPr>
                <w:color w:val="auto"/>
                <w:sz w:val="24"/>
                <w:szCs w:val="24"/>
              </w:rPr>
              <w:t xml:space="preserve"> Всероссийский марафон «Все секреты Всероссийского чемпионата по финансовой грамотности» (</w:t>
            </w:r>
            <w:r w:rsidR="00483276">
              <w:rPr>
                <w:color w:val="auto"/>
                <w:sz w:val="24"/>
                <w:szCs w:val="24"/>
              </w:rPr>
              <w:t>0</w:t>
            </w:r>
            <w:r>
              <w:rPr>
                <w:color w:val="auto"/>
                <w:sz w:val="24"/>
                <w:szCs w:val="24"/>
              </w:rPr>
              <w:t>8.12.2020);</w:t>
            </w:r>
          </w:p>
          <w:p w:rsidR="00B456B8" w:rsidRDefault="00B456B8" w:rsidP="00B456B8">
            <w:pPr>
              <w:pStyle w:val="Adres"/>
              <w:numPr>
                <w:ilvl w:val="0"/>
                <w:numId w:val="3"/>
              </w:numPr>
              <w:tabs>
                <w:tab w:val="left" w:pos="425"/>
                <w:tab w:val="left" w:pos="993"/>
              </w:tabs>
              <w:snapToGrid/>
              <w:spacing w:line="240" w:lineRule="auto"/>
              <w:ind w:right="-6"/>
              <w:rPr>
                <w:sz w:val="24"/>
                <w:szCs w:val="24"/>
              </w:rPr>
            </w:pPr>
            <w:r>
              <w:rPr>
                <w:sz w:val="24"/>
                <w:szCs w:val="24"/>
              </w:rPr>
              <w:t xml:space="preserve"> </w:t>
            </w:r>
            <w:r w:rsidRPr="00CC50E3">
              <w:rPr>
                <w:sz w:val="24"/>
                <w:szCs w:val="24"/>
                <w:lang w:val="en-US"/>
              </w:rPr>
              <w:t>XVI</w:t>
            </w:r>
            <w:r w:rsidRPr="00CC50E3">
              <w:rPr>
                <w:sz w:val="24"/>
                <w:szCs w:val="24"/>
              </w:rPr>
              <w:t xml:space="preserve"> </w:t>
            </w:r>
            <w:r w:rsidR="00483276">
              <w:rPr>
                <w:color w:val="auto"/>
                <w:sz w:val="24"/>
                <w:szCs w:val="24"/>
              </w:rPr>
              <w:t>Всероссийская олимпиада</w:t>
            </w:r>
            <w:r w:rsidRPr="00CC50E3">
              <w:rPr>
                <w:color w:val="auto"/>
                <w:sz w:val="24"/>
                <w:szCs w:val="24"/>
              </w:rPr>
              <w:t xml:space="preserve"> по финансовой грамотности, финансовому рынку и защите прав потребителей финансовых услуг </w:t>
            </w:r>
            <w:r>
              <w:rPr>
                <w:color w:val="auto"/>
                <w:sz w:val="24"/>
                <w:szCs w:val="24"/>
              </w:rPr>
              <w:t>(</w:t>
            </w:r>
            <w:r w:rsidRPr="00CC50E3">
              <w:rPr>
                <w:color w:val="auto"/>
                <w:sz w:val="24"/>
                <w:szCs w:val="24"/>
              </w:rPr>
              <w:t>18-25.12.2020</w:t>
            </w:r>
            <w:r>
              <w:rPr>
                <w:color w:val="auto"/>
                <w:sz w:val="24"/>
                <w:szCs w:val="24"/>
              </w:rPr>
              <w:t>)</w:t>
            </w:r>
            <w:r w:rsidR="00483276">
              <w:rPr>
                <w:color w:val="auto"/>
                <w:sz w:val="24"/>
                <w:szCs w:val="24"/>
              </w:rPr>
              <w:t>.</w:t>
            </w:r>
            <w:r w:rsidRPr="00CC50E3">
              <w:rPr>
                <w:color w:val="auto"/>
                <w:sz w:val="24"/>
                <w:szCs w:val="24"/>
              </w:rPr>
              <w:t xml:space="preserve"> </w:t>
            </w:r>
          </w:p>
          <w:p w:rsidR="00401080" w:rsidRPr="00B456B8" w:rsidRDefault="00B456B8" w:rsidP="00B456B8">
            <w:pPr>
              <w:pStyle w:val="Adres"/>
              <w:tabs>
                <w:tab w:val="left" w:pos="425"/>
                <w:tab w:val="left" w:pos="993"/>
              </w:tabs>
              <w:snapToGrid/>
              <w:spacing w:line="240" w:lineRule="auto"/>
              <w:ind w:left="0" w:right="-6"/>
              <w:rPr>
                <w:sz w:val="24"/>
                <w:szCs w:val="24"/>
              </w:rPr>
            </w:pPr>
            <w:r>
              <w:rPr>
                <w:sz w:val="24"/>
                <w:szCs w:val="24"/>
              </w:rPr>
              <w:t xml:space="preserve">           </w:t>
            </w:r>
            <w:r w:rsidR="00103670" w:rsidRPr="00B456B8">
              <w:rPr>
                <w:sz w:val="24"/>
                <w:szCs w:val="24"/>
              </w:rPr>
              <w:t xml:space="preserve">В декабре 2020 года студенты техникума информационных технологий, экономики и права приняли участие во </w:t>
            </w:r>
            <w:r w:rsidR="00103670" w:rsidRPr="00B456B8">
              <w:rPr>
                <w:color w:val="auto"/>
                <w:sz w:val="24"/>
                <w:szCs w:val="24"/>
              </w:rPr>
              <w:t>Всероссийском правовом (юридическом</w:t>
            </w:r>
            <w:r w:rsidR="00401080" w:rsidRPr="00B456B8">
              <w:rPr>
                <w:color w:val="auto"/>
                <w:sz w:val="24"/>
                <w:szCs w:val="24"/>
              </w:rPr>
              <w:t xml:space="preserve"> диктант</w:t>
            </w:r>
            <w:r w:rsidR="00103670" w:rsidRPr="00B456B8">
              <w:rPr>
                <w:color w:val="auto"/>
                <w:sz w:val="24"/>
                <w:szCs w:val="24"/>
              </w:rPr>
              <w:t>е), показав хорошие знания по Налоговому и гражданскому праву, Конституции РФ.</w:t>
            </w:r>
            <w:r w:rsidR="00BD6E8D" w:rsidRPr="00B456B8">
              <w:rPr>
                <w:color w:val="auto"/>
                <w:sz w:val="24"/>
                <w:szCs w:val="24"/>
              </w:rPr>
              <w:t xml:space="preserve"> Все участники получили именные сертификаты.</w:t>
            </w:r>
          </w:p>
          <w:p w:rsidR="00AB5A72" w:rsidRPr="00A94D90" w:rsidRDefault="00B456B8" w:rsidP="00B456B8">
            <w:pPr>
              <w:pStyle w:val="Adres"/>
              <w:snapToGrid/>
              <w:spacing w:line="240" w:lineRule="auto"/>
              <w:ind w:left="0" w:right="-6"/>
              <w:rPr>
                <w:sz w:val="24"/>
                <w:szCs w:val="24"/>
              </w:rPr>
            </w:pPr>
            <w:r>
              <w:rPr>
                <w:sz w:val="24"/>
                <w:szCs w:val="24"/>
              </w:rPr>
              <w:t xml:space="preserve">           С 04.12.2020 по 10.12.2020 для учащихся начальных классов прошел фестиваль-конкурс творческих проектов по финансовой грамотности «Первые шаги в мир финансов». </w:t>
            </w:r>
          </w:p>
          <w:p w:rsidR="00B456B8" w:rsidRDefault="00B2221A" w:rsidP="00C7129E">
            <w:pPr>
              <w:pStyle w:val="Adres"/>
              <w:tabs>
                <w:tab w:val="left" w:pos="425"/>
                <w:tab w:val="left" w:pos="993"/>
              </w:tabs>
              <w:snapToGrid/>
              <w:spacing w:line="240" w:lineRule="auto"/>
              <w:ind w:left="283" w:right="-6"/>
              <w:rPr>
                <w:sz w:val="24"/>
                <w:szCs w:val="24"/>
              </w:rPr>
            </w:pPr>
            <w:r>
              <w:rPr>
                <w:sz w:val="24"/>
                <w:szCs w:val="24"/>
              </w:rPr>
              <w:t xml:space="preserve">      В 2020 году</w:t>
            </w:r>
            <w:r w:rsidR="00C7129E">
              <w:rPr>
                <w:sz w:val="24"/>
                <w:szCs w:val="24"/>
              </w:rPr>
              <w:t xml:space="preserve"> в</w:t>
            </w:r>
            <w:r w:rsidR="00B456B8">
              <w:rPr>
                <w:sz w:val="24"/>
                <w:szCs w:val="24"/>
              </w:rPr>
              <w:t xml:space="preserve"> д</w:t>
            </w:r>
            <w:r w:rsidR="00C7129E">
              <w:rPr>
                <w:sz w:val="24"/>
                <w:szCs w:val="24"/>
              </w:rPr>
              <w:t>ошкольных учреждениях также прошли мероприятия по финансовой грамотности:</w:t>
            </w:r>
          </w:p>
          <w:p w:rsidR="00B456B8" w:rsidRDefault="00B456B8" w:rsidP="00C7129E">
            <w:pPr>
              <w:pStyle w:val="Adres"/>
              <w:numPr>
                <w:ilvl w:val="0"/>
                <w:numId w:val="13"/>
              </w:numPr>
              <w:tabs>
                <w:tab w:val="left" w:pos="425"/>
                <w:tab w:val="left" w:pos="993"/>
              </w:tabs>
              <w:snapToGrid/>
              <w:spacing w:line="240" w:lineRule="auto"/>
              <w:ind w:right="-6"/>
              <w:rPr>
                <w:sz w:val="24"/>
                <w:szCs w:val="24"/>
              </w:rPr>
            </w:pPr>
            <w:r w:rsidRPr="00776D5C">
              <w:rPr>
                <w:sz w:val="24"/>
                <w:szCs w:val="24"/>
              </w:rPr>
              <w:t>«Экономика для дошкольников»</w:t>
            </w:r>
            <w:r>
              <w:rPr>
                <w:sz w:val="24"/>
                <w:szCs w:val="24"/>
              </w:rPr>
              <w:t>;</w:t>
            </w:r>
          </w:p>
          <w:p w:rsidR="00B456B8" w:rsidRDefault="00C7129E" w:rsidP="00C7129E">
            <w:pPr>
              <w:pStyle w:val="Adres"/>
              <w:numPr>
                <w:ilvl w:val="0"/>
                <w:numId w:val="13"/>
              </w:numPr>
              <w:tabs>
                <w:tab w:val="left" w:pos="425"/>
                <w:tab w:val="left" w:pos="993"/>
              </w:tabs>
              <w:snapToGrid/>
              <w:spacing w:line="240" w:lineRule="auto"/>
              <w:ind w:right="-6"/>
              <w:rPr>
                <w:sz w:val="24"/>
                <w:szCs w:val="24"/>
              </w:rPr>
            </w:pPr>
            <w:r>
              <w:rPr>
                <w:sz w:val="24"/>
                <w:szCs w:val="24"/>
              </w:rPr>
              <w:t xml:space="preserve"> занятия - игры</w:t>
            </w:r>
            <w:r w:rsidR="00B456B8" w:rsidRPr="00776D5C">
              <w:rPr>
                <w:sz w:val="24"/>
                <w:szCs w:val="24"/>
              </w:rPr>
              <w:t xml:space="preserve"> «Экономический КВН»</w:t>
            </w:r>
            <w:r>
              <w:rPr>
                <w:sz w:val="24"/>
                <w:szCs w:val="24"/>
              </w:rPr>
              <w:t xml:space="preserve">, </w:t>
            </w:r>
            <w:r w:rsidRPr="00776D5C">
              <w:rPr>
                <w:sz w:val="24"/>
                <w:szCs w:val="24"/>
              </w:rPr>
              <w:t>«Ярмарка профессий»</w:t>
            </w:r>
            <w:r w:rsidR="00B456B8">
              <w:rPr>
                <w:sz w:val="24"/>
                <w:szCs w:val="24"/>
              </w:rPr>
              <w:t>;</w:t>
            </w:r>
          </w:p>
          <w:p w:rsidR="00B456B8" w:rsidRDefault="00C7129E" w:rsidP="00C7129E">
            <w:pPr>
              <w:pStyle w:val="Adres"/>
              <w:numPr>
                <w:ilvl w:val="0"/>
                <w:numId w:val="13"/>
              </w:numPr>
              <w:tabs>
                <w:tab w:val="left" w:pos="425"/>
                <w:tab w:val="left" w:pos="993"/>
              </w:tabs>
              <w:snapToGrid/>
              <w:spacing w:line="240" w:lineRule="auto"/>
              <w:ind w:right="-6"/>
              <w:rPr>
                <w:sz w:val="24"/>
                <w:szCs w:val="24"/>
              </w:rPr>
            </w:pPr>
            <w:r>
              <w:rPr>
                <w:sz w:val="24"/>
                <w:szCs w:val="24"/>
              </w:rPr>
              <w:t xml:space="preserve"> экскурсии</w:t>
            </w:r>
            <w:r w:rsidR="00B456B8" w:rsidRPr="00776D5C">
              <w:rPr>
                <w:sz w:val="24"/>
                <w:szCs w:val="24"/>
              </w:rPr>
              <w:t xml:space="preserve"> в музей денег</w:t>
            </w:r>
            <w:r w:rsidR="00B456B8">
              <w:rPr>
                <w:sz w:val="24"/>
                <w:szCs w:val="24"/>
              </w:rPr>
              <w:t>;</w:t>
            </w:r>
          </w:p>
          <w:p w:rsidR="00B456B8" w:rsidRDefault="0058644B" w:rsidP="00C7129E">
            <w:pPr>
              <w:pStyle w:val="Adres"/>
              <w:numPr>
                <w:ilvl w:val="0"/>
                <w:numId w:val="13"/>
              </w:numPr>
              <w:tabs>
                <w:tab w:val="left" w:pos="425"/>
                <w:tab w:val="left" w:pos="993"/>
              </w:tabs>
              <w:snapToGrid/>
              <w:spacing w:line="240" w:lineRule="auto"/>
              <w:ind w:right="-6"/>
              <w:rPr>
                <w:sz w:val="24"/>
                <w:szCs w:val="24"/>
              </w:rPr>
            </w:pPr>
            <w:r>
              <w:rPr>
                <w:sz w:val="24"/>
                <w:szCs w:val="24"/>
              </w:rPr>
              <w:t xml:space="preserve"> и</w:t>
            </w:r>
            <w:r w:rsidR="00B456B8" w:rsidRPr="00776D5C">
              <w:rPr>
                <w:sz w:val="24"/>
                <w:szCs w:val="24"/>
              </w:rPr>
              <w:t>нтерактивный мини-спектакль «В волшебном лесу»</w:t>
            </w:r>
            <w:r w:rsidR="00B456B8">
              <w:rPr>
                <w:sz w:val="24"/>
                <w:szCs w:val="24"/>
              </w:rPr>
              <w:t>;</w:t>
            </w:r>
          </w:p>
          <w:p w:rsidR="00B456B8" w:rsidRDefault="0058644B" w:rsidP="00C7129E">
            <w:pPr>
              <w:pStyle w:val="Adres"/>
              <w:numPr>
                <w:ilvl w:val="0"/>
                <w:numId w:val="13"/>
              </w:numPr>
              <w:tabs>
                <w:tab w:val="left" w:pos="425"/>
                <w:tab w:val="left" w:pos="993"/>
              </w:tabs>
              <w:snapToGrid/>
              <w:spacing w:line="240" w:lineRule="auto"/>
              <w:ind w:right="-6"/>
              <w:rPr>
                <w:sz w:val="24"/>
                <w:szCs w:val="24"/>
              </w:rPr>
            </w:pPr>
            <w:r>
              <w:rPr>
                <w:sz w:val="24"/>
                <w:szCs w:val="24"/>
              </w:rPr>
              <w:t xml:space="preserve"> и</w:t>
            </w:r>
            <w:r w:rsidR="00B456B8" w:rsidRPr="00776D5C">
              <w:rPr>
                <w:sz w:val="24"/>
                <w:szCs w:val="24"/>
              </w:rPr>
              <w:t>нсценировка сказки «Транжира»</w:t>
            </w:r>
            <w:r w:rsidR="00B456B8">
              <w:rPr>
                <w:sz w:val="24"/>
                <w:szCs w:val="24"/>
              </w:rPr>
              <w:t>;</w:t>
            </w:r>
          </w:p>
          <w:p w:rsidR="00B456B8" w:rsidRDefault="00EC784D" w:rsidP="00C7129E">
            <w:pPr>
              <w:pStyle w:val="Adres"/>
              <w:numPr>
                <w:ilvl w:val="0"/>
                <w:numId w:val="13"/>
              </w:numPr>
              <w:tabs>
                <w:tab w:val="left" w:pos="425"/>
                <w:tab w:val="left" w:pos="993"/>
              </w:tabs>
              <w:snapToGrid/>
              <w:spacing w:line="240" w:lineRule="auto"/>
              <w:ind w:right="-6"/>
              <w:rPr>
                <w:sz w:val="24"/>
                <w:szCs w:val="24"/>
              </w:rPr>
            </w:pPr>
            <w:r>
              <w:rPr>
                <w:sz w:val="24"/>
                <w:szCs w:val="24"/>
              </w:rPr>
              <w:t xml:space="preserve"> </w:t>
            </w:r>
            <w:r w:rsidR="0058644B">
              <w:rPr>
                <w:sz w:val="24"/>
                <w:szCs w:val="24"/>
              </w:rPr>
              <w:t>о</w:t>
            </w:r>
            <w:r w:rsidR="00B456B8" w:rsidRPr="00776D5C">
              <w:rPr>
                <w:sz w:val="24"/>
                <w:szCs w:val="24"/>
              </w:rPr>
              <w:t>лимпиада по финансовой грамотн</w:t>
            </w:r>
            <w:r w:rsidR="00B456B8">
              <w:rPr>
                <w:sz w:val="24"/>
                <w:szCs w:val="24"/>
              </w:rPr>
              <w:t>ости среди детей подготовительных к школе групп.</w:t>
            </w:r>
          </w:p>
          <w:p w:rsidR="00EC784D" w:rsidRPr="00064A9F" w:rsidRDefault="00EC784D" w:rsidP="00B456B8">
            <w:pPr>
              <w:pStyle w:val="Adres"/>
              <w:snapToGrid/>
              <w:spacing w:line="240" w:lineRule="auto"/>
              <w:ind w:left="0" w:right="-6"/>
              <w:rPr>
                <w:sz w:val="8"/>
                <w:szCs w:val="24"/>
              </w:rPr>
            </w:pPr>
          </w:p>
          <w:p w:rsidR="00EB128D" w:rsidRPr="00C6748F" w:rsidRDefault="00641EFB" w:rsidP="00B456B8">
            <w:pPr>
              <w:pStyle w:val="Adres"/>
              <w:snapToGrid/>
              <w:spacing w:line="240" w:lineRule="auto"/>
              <w:ind w:left="0" w:right="-6"/>
              <w:rPr>
                <w:sz w:val="24"/>
                <w:szCs w:val="24"/>
              </w:rPr>
            </w:pPr>
            <w:r>
              <w:rPr>
                <w:sz w:val="24"/>
                <w:szCs w:val="24"/>
              </w:rPr>
              <w:t xml:space="preserve">         </w:t>
            </w:r>
            <w:r w:rsidR="00B456B8" w:rsidRPr="00916AC7">
              <w:rPr>
                <w:sz w:val="24"/>
                <w:szCs w:val="24"/>
              </w:rPr>
              <w:t xml:space="preserve">Охват занятиями по основам финансовой грамотности составил </w:t>
            </w:r>
            <w:r w:rsidR="00692287">
              <w:rPr>
                <w:sz w:val="24"/>
                <w:szCs w:val="24"/>
              </w:rPr>
              <w:t>102 254</w:t>
            </w:r>
            <w:r w:rsidR="00B456B8" w:rsidRPr="00916AC7">
              <w:rPr>
                <w:sz w:val="24"/>
                <w:szCs w:val="24"/>
              </w:rPr>
              <w:t xml:space="preserve"> человек</w:t>
            </w:r>
            <w:r w:rsidR="00692287">
              <w:rPr>
                <w:sz w:val="24"/>
                <w:szCs w:val="24"/>
              </w:rPr>
              <w:t>а</w:t>
            </w:r>
            <w:r w:rsidR="00B456B8" w:rsidRPr="00916AC7">
              <w:rPr>
                <w:sz w:val="24"/>
                <w:szCs w:val="24"/>
              </w:rPr>
              <w:t>.</w:t>
            </w:r>
          </w:p>
          <w:p w:rsidR="00EB127C" w:rsidRPr="00C6748F" w:rsidRDefault="00EB127C" w:rsidP="00EB4606">
            <w:pPr>
              <w:pStyle w:val="Adres"/>
              <w:snapToGrid/>
              <w:spacing w:line="240" w:lineRule="auto"/>
              <w:ind w:left="0" w:right="-6"/>
              <w:rPr>
                <w:sz w:val="24"/>
                <w:szCs w:val="24"/>
              </w:rPr>
            </w:pPr>
          </w:p>
          <w:p w:rsidR="00B6614C" w:rsidRPr="00EB4606" w:rsidRDefault="00B6614C" w:rsidP="00390253">
            <w:pPr>
              <w:spacing w:after="0" w:line="240" w:lineRule="auto"/>
              <w:jc w:val="both"/>
              <w:rPr>
                <w:rFonts w:ascii="Times New Roman" w:hAnsi="Times New Roman" w:cs="Times New Roman"/>
                <w:sz w:val="24"/>
                <w:szCs w:val="24"/>
              </w:rPr>
            </w:pPr>
          </w:p>
        </w:tc>
      </w:tr>
      <w:tr w:rsidR="0013011D" w:rsidTr="00460951">
        <w:trPr>
          <w:trHeight w:val="1317"/>
        </w:trPr>
        <w:tc>
          <w:tcPr>
            <w:tcW w:w="680" w:type="dxa"/>
            <w:tcBorders>
              <w:top w:val="single" w:sz="4" w:space="0" w:color="auto"/>
              <w:left w:val="single" w:sz="4" w:space="0" w:color="auto"/>
              <w:bottom w:val="single" w:sz="4" w:space="0" w:color="auto"/>
              <w:right w:val="single" w:sz="4" w:space="0" w:color="auto"/>
            </w:tcBorders>
          </w:tcPr>
          <w:p w:rsidR="0013011D" w:rsidRPr="00D5429D" w:rsidRDefault="0013011D" w:rsidP="0013011D">
            <w:pPr>
              <w:pStyle w:val="ConsPlusNormal"/>
              <w:jc w:val="center"/>
              <w:rPr>
                <w:rFonts w:ascii="Times New Roman" w:hAnsi="Times New Roman" w:cs="Times New Roman"/>
                <w:sz w:val="24"/>
                <w:szCs w:val="24"/>
              </w:rPr>
            </w:pPr>
            <w:r w:rsidRPr="00D5429D">
              <w:rPr>
                <w:rFonts w:ascii="Times New Roman" w:hAnsi="Times New Roman" w:cs="Times New Roman"/>
                <w:sz w:val="24"/>
                <w:szCs w:val="24"/>
              </w:rPr>
              <w:lastRenderedPageBreak/>
              <w:t>1.3.</w:t>
            </w:r>
          </w:p>
        </w:tc>
        <w:tc>
          <w:tcPr>
            <w:tcW w:w="3290" w:type="dxa"/>
            <w:gridSpan w:val="2"/>
            <w:tcBorders>
              <w:top w:val="single" w:sz="4" w:space="0" w:color="auto"/>
              <w:left w:val="single" w:sz="4" w:space="0" w:color="auto"/>
              <w:bottom w:val="single" w:sz="4" w:space="0" w:color="auto"/>
              <w:right w:val="single" w:sz="4" w:space="0" w:color="auto"/>
            </w:tcBorders>
          </w:tcPr>
          <w:p w:rsidR="0013011D" w:rsidRPr="00D5429D" w:rsidRDefault="0013011D" w:rsidP="0013011D">
            <w:pPr>
              <w:pStyle w:val="Adres"/>
              <w:snapToGrid/>
              <w:spacing w:line="240" w:lineRule="auto"/>
              <w:ind w:left="0"/>
              <w:jc w:val="left"/>
              <w:rPr>
                <w:sz w:val="24"/>
                <w:szCs w:val="24"/>
              </w:rPr>
            </w:pPr>
            <w:r w:rsidRPr="00D5429D">
              <w:rPr>
                <w:color w:val="auto"/>
                <w:sz w:val="24"/>
                <w:szCs w:val="24"/>
              </w:rPr>
              <w:t>Участие педагогов образовательных организаций в курсах повышения квалификации по вопросам финансовой грамотности</w:t>
            </w:r>
          </w:p>
        </w:tc>
        <w:tc>
          <w:tcPr>
            <w:tcW w:w="11193" w:type="dxa"/>
            <w:tcBorders>
              <w:left w:val="single" w:sz="4" w:space="0" w:color="auto"/>
              <w:right w:val="single" w:sz="4" w:space="0" w:color="auto"/>
            </w:tcBorders>
          </w:tcPr>
          <w:p w:rsidR="0013011D" w:rsidRDefault="0013011D" w:rsidP="0013011D">
            <w:pPr>
              <w:spacing w:after="0" w:line="240" w:lineRule="auto"/>
              <w:ind w:firstLine="709"/>
              <w:jc w:val="both"/>
              <w:rPr>
                <w:rFonts w:ascii="Times New Roman" w:hAnsi="Times New Roman" w:cs="Times New Roman"/>
                <w:sz w:val="24"/>
                <w:szCs w:val="24"/>
              </w:rPr>
            </w:pPr>
            <w:r w:rsidRPr="007877CE">
              <w:rPr>
                <w:rFonts w:ascii="Times New Roman" w:hAnsi="Times New Roman" w:cs="Times New Roman"/>
                <w:sz w:val="24"/>
                <w:szCs w:val="24"/>
              </w:rPr>
              <w:t xml:space="preserve">06 марта 2020 года на базе МБОУ «Гимназия № 25» для 68 педагогов образовательных учреждений, реализующих курс «Основы финансовой грамотности», представителем Минфина России и соавтором учебных методических комплектов Е.А. </w:t>
            </w:r>
            <w:r w:rsidR="0019371E" w:rsidRPr="007877CE">
              <w:rPr>
                <w:rFonts w:ascii="Times New Roman" w:hAnsi="Times New Roman" w:cs="Times New Roman"/>
                <w:sz w:val="24"/>
                <w:szCs w:val="24"/>
              </w:rPr>
              <w:t>Лавреневой</w:t>
            </w:r>
            <w:r w:rsidRPr="007877CE">
              <w:rPr>
                <w:rFonts w:ascii="Times New Roman" w:hAnsi="Times New Roman" w:cs="Times New Roman"/>
                <w:sz w:val="24"/>
                <w:szCs w:val="24"/>
              </w:rPr>
              <w:t xml:space="preserve"> проведен методический семинар «Финансовая грамотность школьников и ее формирование средствами учебно-методических пособий. Вопросы содержания и методики обучения». </w:t>
            </w:r>
          </w:p>
          <w:p w:rsidR="00FB10F3" w:rsidRDefault="00FB10F3" w:rsidP="009D033A">
            <w:pPr>
              <w:pStyle w:val="a4"/>
              <w:spacing w:after="0" w:line="240" w:lineRule="auto"/>
              <w:ind w:left="0" w:firstLine="641"/>
              <w:jc w:val="both"/>
              <w:rPr>
                <w:rFonts w:ascii="Times New Roman" w:hAnsi="Times New Roman"/>
                <w:sz w:val="24"/>
                <w:szCs w:val="24"/>
                <w:shd w:val="clear" w:color="auto" w:fill="FFFFFF"/>
              </w:rPr>
            </w:pPr>
            <w:r>
              <w:rPr>
                <w:rFonts w:ascii="Times New Roman" w:hAnsi="Times New Roman"/>
                <w:sz w:val="24"/>
                <w:szCs w:val="24"/>
              </w:rPr>
              <w:t xml:space="preserve">В мае – июне </w:t>
            </w:r>
            <w:r w:rsidR="003E5F12">
              <w:rPr>
                <w:rFonts w:ascii="Times New Roman" w:hAnsi="Times New Roman"/>
                <w:sz w:val="24"/>
                <w:szCs w:val="24"/>
              </w:rPr>
              <w:t>2020 года для пе</w:t>
            </w:r>
            <w:r>
              <w:rPr>
                <w:rFonts w:ascii="Times New Roman" w:hAnsi="Times New Roman"/>
                <w:sz w:val="24"/>
                <w:szCs w:val="24"/>
              </w:rPr>
              <w:t xml:space="preserve">дагогов организованы </w:t>
            </w:r>
            <w:r w:rsidRPr="000C4A09">
              <w:rPr>
                <w:rFonts w:ascii="Times New Roman" w:hAnsi="Times New Roman"/>
                <w:sz w:val="24"/>
                <w:szCs w:val="24"/>
              </w:rPr>
              <w:t>курсы по темам: «Содержание и методика преподавания курса финансовой грамотности ра</w:t>
            </w:r>
            <w:r>
              <w:rPr>
                <w:rFonts w:ascii="Times New Roman" w:hAnsi="Times New Roman"/>
                <w:sz w:val="24"/>
                <w:szCs w:val="24"/>
              </w:rPr>
              <w:t>зличным категориям обучающихся»,</w:t>
            </w:r>
            <w:r w:rsidRPr="000C4A09">
              <w:rPr>
                <w:rFonts w:ascii="Times New Roman" w:hAnsi="Times New Roman"/>
                <w:sz w:val="24"/>
                <w:szCs w:val="24"/>
              </w:rPr>
              <w:t xml:space="preserve"> </w:t>
            </w:r>
            <w:r w:rsidRPr="000C4A09">
              <w:rPr>
                <w:rFonts w:ascii="Times New Roman" w:hAnsi="Times New Roman"/>
                <w:sz w:val="24"/>
                <w:szCs w:val="24"/>
                <w:shd w:val="clear" w:color="auto" w:fill="FFFFFF"/>
              </w:rPr>
              <w:t>«Специфика преподавания финансовой грамо</w:t>
            </w:r>
            <w:r>
              <w:rPr>
                <w:rFonts w:ascii="Times New Roman" w:hAnsi="Times New Roman"/>
                <w:sz w:val="24"/>
                <w:szCs w:val="24"/>
                <w:shd w:val="clear" w:color="auto" w:fill="FFFFFF"/>
              </w:rPr>
              <w:t>тности в образовательной школе»,</w:t>
            </w:r>
            <w:r w:rsidRPr="000C4A09">
              <w:rPr>
                <w:rFonts w:ascii="Times New Roman" w:hAnsi="Times New Roman"/>
                <w:sz w:val="24"/>
                <w:szCs w:val="24"/>
                <w:shd w:val="clear" w:color="auto" w:fill="FFFFFF"/>
              </w:rPr>
              <w:t xml:space="preserve"> «Формирование финансовой грамотности на уроках математики </w:t>
            </w:r>
            <w:r>
              <w:rPr>
                <w:rFonts w:ascii="Times New Roman" w:hAnsi="Times New Roman"/>
                <w:sz w:val="24"/>
                <w:szCs w:val="24"/>
                <w:shd w:val="clear" w:color="auto" w:fill="FFFFFF"/>
              </w:rPr>
              <w:t xml:space="preserve">в основной и старшей школе». </w:t>
            </w:r>
          </w:p>
          <w:p w:rsidR="00754EED" w:rsidRDefault="00FB10F3" w:rsidP="00FE6E82">
            <w:pPr>
              <w:spacing w:line="240" w:lineRule="auto"/>
              <w:ind w:firstLine="641"/>
              <w:contextualSpacing/>
              <w:jc w:val="both"/>
              <w:rPr>
                <w:rFonts w:ascii="Times New Roman" w:eastAsia="Calibri" w:hAnsi="Times New Roman" w:cs="Times New Roman"/>
                <w:sz w:val="24"/>
                <w:szCs w:val="24"/>
              </w:rPr>
            </w:pPr>
            <w:r>
              <w:rPr>
                <w:rFonts w:ascii="Times New Roman" w:hAnsi="Times New Roman"/>
                <w:sz w:val="24"/>
                <w:szCs w:val="24"/>
                <w:shd w:val="clear" w:color="auto" w:fill="FFFFFF"/>
              </w:rPr>
              <w:t xml:space="preserve">В июле </w:t>
            </w:r>
            <w:r w:rsidR="005359F3">
              <w:rPr>
                <w:rFonts w:ascii="Times New Roman" w:hAnsi="Times New Roman"/>
                <w:sz w:val="24"/>
                <w:szCs w:val="24"/>
                <w:shd w:val="clear" w:color="auto" w:fill="FFFFFF"/>
              </w:rPr>
              <w:t>2020</w:t>
            </w:r>
            <w:r>
              <w:rPr>
                <w:rFonts w:ascii="Times New Roman" w:hAnsi="Times New Roman"/>
                <w:sz w:val="24"/>
                <w:szCs w:val="24"/>
                <w:shd w:val="clear" w:color="auto" w:fill="FFFFFF"/>
              </w:rPr>
              <w:t xml:space="preserve"> года в рамках повышения квалификации для педагогов </w:t>
            </w:r>
            <w:r w:rsidR="00732852">
              <w:rPr>
                <w:rFonts w:ascii="Times New Roman" w:hAnsi="Times New Roman"/>
                <w:sz w:val="24"/>
                <w:szCs w:val="24"/>
                <w:shd w:val="clear" w:color="auto" w:fill="FFFFFF"/>
              </w:rPr>
              <w:t xml:space="preserve">общеобразовательных школ </w:t>
            </w:r>
            <w:r>
              <w:rPr>
                <w:rFonts w:ascii="Times New Roman" w:hAnsi="Times New Roman"/>
                <w:sz w:val="24"/>
                <w:szCs w:val="24"/>
                <w:shd w:val="clear" w:color="auto" w:fill="FFFFFF"/>
              </w:rPr>
              <w:t xml:space="preserve">был организован </w:t>
            </w:r>
            <w:r w:rsidRPr="000C4A09">
              <w:rPr>
                <w:rFonts w:ascii="Times New Roman" w:hAnsi="Times New Roman"/>
                <w:snapToGrid w:val="0"/>
                <w:sz w:val="24"/>
                <w:szCs w:val="24"/>
              </w:rPr>
              <w:t>он</w:t>
            </w:r>
            <w:r>
              <w:rPr>
                <w:rFonts w:ascii="Times New Roman" w:hAnsi="Times New Roman"/>
                <w:snapToGrid w:val="0"/>
                <w:sz w:val="24"/>
                <w:szCs w:val="24"/>
              </w:rPr>
              <w:t>лайн-курс по финансовой грамотности на базе ГОУ ДПО «Кузбасский региональный институт п</w:t>
            </w:r>
            <w:r w:rsidR="00732852">
              <w:rPr>
                <w:rFonts w:ascii="Times New Roman" w:hAnsi="Times New Roman"/>
                <w:snapToGrid w:val="0"/>
                <w:sz w:val="24"/>
                <w:szCs w:val="24"/>
              </w:rPr>
              <w:t>овышения квалификации и перепод</w:t>
            </w:r>
            <w:r>
              <w:rPr>
                <w:rFonts w:ascii="Times New Roman" w:hAnsi="Times New Roman"/>
                <w:snapToGrid w:val="0"/>
                <w:sz w:val="24"/>
                <w:szCs w:val="24"/>
              </w:rPr>
              <w:t>готовки работников образования»</w:t>
            </w:r>
            <w:r w:rsidR="0011497E">
              <w:rPr>
                <w:rFonts w:ascii="Times New Roman" w:hAnsi="Times New Roman"/>
                <w:sz w:val="24"/>
                <w:szCs w:val="24"/>
              </w:rPr>
              <w:t xml:space="preserve">, </w:t>
            </w:r>
            <w:r w:rsidR="009D033A">
              <w:rPr>
                <w:rFonts w:ascii="Times New Roman" w:hAnsi="Times New Roman"/>
                <w:sz w:val="24"/>
                <w:szCs w:val="24"/>
              </w:rPr>
              <w:t>а также</w:t>
            </w:r>
            <w:r w:rsidRPr="000C4A09">
              <w:rPr>
                <w:rFonts w:ascii="Times New Roman" w:hAnsi="Times New Roman"/>
                <w:sz w:val="24"/>
                <w:szCs w:val="24"/>
                <w:shd w:val="clear" w:color="auto" w:fill="FFFFFF"/>
              </w:rPr>
              <w:t xml:space="preserve"> онлайн-конференция </w:t>
            </w:r>
            <w:r w:rsidR="009D033A">
              <w:rPr>
                <w:rFonts w:ascii="Times New Roman" w:hAnsi="Times New Roman"/>
                <w:sz w:val="24"/>
                <w:szCs w:val="24"/>
                <w:shd w:val="clear" w:color="auto" w:fill="FFFFFF"/>
              </w:rPr>
              <w:t xml:space="preserve">по теме: </w:t>
            </w:r>
            <w:r w:rsidRPr="000C4A09">
              <w:rPr>
                <w:rFonts w:ascii="Times New Roman" w:hAnsi="Times New Roman"/>
                <w:sz w:val="24"/>
                <w:szCs w:val="24"/>
                <w:shd w:val="clear" w:color="auto" w:fill="FFFFFF"/>
              </w:rPr>
              <w:t xml:space="preserve">«Педагогические технологии в обучении финансовой грамотности». </w:t>
            </w:r>
            <w:r>
              <w:rPr>
                <w:rFonts w:ascii="Times New Roman" w:eastAsia="Times New Roman" w:hAnsi="Times New Roman"/>
                <w:snapToGrid w:val="0"/>
                <w:color w:val="000000"/>
                <w:sz w:val="24"/>
                <w:szCs w:val="24"/>
                <w:lang w:eastAsia="ru-RU"/>
              </w:rPr>
              <w:t xml:space="preserve">Кроме этого, </w:t>
            </w:r>
            <w:r w:rsidR="00754EED" w:rsidRPr="00754EED">
              <w:rPr>
                <w:rFonts w:ascii="Times New Roman" w:eastAsia="Calibri" w:hAnsi="Times New Roman" w:cs="Times New Roman"/>
                <w:sz w:val="24"/>
                <w:szCs w:val="24"/>
              </w:rPr>
              <w:t xml:space="preserve">13.08.2020 </w:t>
            </w:r>
            <w:r w:rsidR="00E2199B">
              <w:rPr>
                <w:rFonts w:ascii="Times New Roman" w:eastAsia="Calibri" w:hAnsi="Times New Roman" w:cs="Times New Roman"/>
                <w:sz w:val="24"/>
                <w:szCs w:val="24"/>
              </w:rPr>
              <w:t xml:space="preserve">педагоги приняли участие </w:t>
            </w:r>
            <w:r w:rsidR="009079F0">
              <w:rPr>
                <w:rFonts w:ascii="Times New Roman" w:eastAsia="Calibri" w:hAnsi="Times New Roman" w:cs="Times New Roman"/>
                <w:sz w:val="24"/>
                <w:szCs w:val="24"/>
              </w:rPr>
              <w:t>в масштабном цифровом</w:t>
            </w:r>
            <w:r w:rsidR="00754EED">
              <w:rPr>
                <w:rFonts w:ascii="Times New Roman" w:eastAsia="Calibri" w:hAnsi="Times New Roman" w:cs="Times New Roman"/>
                <w:sz w:val="24"/>
                <w:szCs w:val="24"/>
              </w:rPr>
              <w:t xml:space="preserve"> марафон</w:t>
            </w:r>
            <w:r w:rsidR="009079F0">
              <w:rPr>
                <w:rFonts w:ascii="Times New Roman" w:eastAsia="Calibri" w:hAnsi="Times New Roman" w:cs="Times New Roman"/>
                <w:sz w:val="24"/>
                <w:szCs w:val="24"/>
              </w:rPr>
              <w:t>е</w:t>
            </w:r>
            <w:r w:rsidR="00754EED" w:rsidRPr="00754EED">
              <w:rPr>
                <w:rFonts w:ascii="Times New Roman" w:eastAsia="Calibri" w:hAnsi="Times New Roman" w:cs="Times New Roman"/>
                <w:sz w:val="24"/>
                <w:szCs w:val="24"/>
              </w:rPr>
              <w:t xml:space="preserve"> «Финансов</w:t>
            </w:r>
            <w:r w:rsidR="00754EED">
              <w:rPr>
                <w:rFonts w:ascii="Times New Roman" w:eastAsia="Calibri" w:hAnsi="Times New Roman" w:cs="Times New Roman"/>
                <w:sz w:val="24"/>
                <w:szCs w:val="24"/>
              </w:rPr>
              <w:t xml:space="preserve">ая грамотность в Кузбассе». </w:t>
            </w:r>
          </w:p>
          <w:p w:rsidR="00FB10F3" w:rsidRDefault="00FE6E82" w:rsidP="00FE6E82">
            <w:pPr>
              <w:spacing w:line="240" w:lineRule="auto"/>
              <w:ind w:firstLine="6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 июля по декабрь 2020 года </w:t>
            </w:r>
            <w:r w:rsidRPr="00FE6E82">
              <w:rPr>
                <w:rFonts w:ascii="Times New Roman" w:hAnsi="Times New Roman" w:cs="Times New Roman"/>
                <w:sz w:val="24"/>
                <w:szCs w:val="24"/>
              </w:rPr>
              <w:t>представителями СибГУ ЦБРФ</w:t>
            </w:r>
            <w:r>
              <w:rPr>
                <w:rFonts w:ascii="Times New Roman" w:hAnsi="Times New Roman" w:cs="Times New Roman"/>
                <w:sz w:val="24"/>
                <w:szCs w:val="24"/>
              </w:rPr>
              <w:t xml:space="preserve"> в рамках дней финансовой грамотности организован цикл пятничных вебинаров для всех категорий слушателей. П</w:t>
            </w:r>
            <w:r w:rsidR="00754EED">
              <w:rPr>
                <w:rFonts w:ascii="Times New Roman" w:eastAsia="Times New Roman" w:hAnsi="Times New Roman"/>
                <w:snapToGrid w:val="0"/>
                <w:color w:val="000000"/>
                <w:sz w:val="24"/>
                <w:szCs w:val="24"/>
                <w:lang w:eastAsia="ru-RU"/>
              </w:rPr>
              <w:t xml:space="preserve">едагоги </w:t>
            </w:r>
            <w:r w:rsidR="008C4D3E">
              <w:rPr>
                <w:rFonts w:ascii="Times New Roman" w:eastAsia="Times New Roman" w:hAnsi="Times New Roman"/>
                <w:snapToGrid w:val="0"/>
                <w:color w:val="000000"/>
                <w:sz w:val="24"/>
                <w:szCs w:val="24"/>
                <w:lang w:eastAsia="ru-RU"/>
              </w:rPr>
              <w:t>заслушали</w:t>
            </w:r>
            <w:r w:rsidR="008C4D3E">
              <w:rPr>
                <w:rFonts w:ascii="Times New Roman" w:eastAsia="Calibri" w:hAnsi="Times New Roman" w:cs="Times New Roman"/>
                <w:sz w:val="24"/>
                <w:szCs w:val="24"/>
              </w:rPr>
              <w:t xml:space="preserve"> </w:t>
            </w:r>
            <w:r w:rsidR="00B65380">
              <w:rPr>
                <w:rFonts w:ascii="Times New Roman" w:eastAsia="Calibri" w:hAnsi="Times New Roman" w:cs="Times New Roman"/>
                <w:sz w:val="24"/>
                <w:szCs w:val="24"/>
              </w:rPr>
              <w:t xml:space="preserve"> более 25 вебинаров и 420 лекций</w:t>
            </w:r>
            <w:r w:rsidR="008C4D3E">
              <w:rPr>
                <w:rFonts w:ascii="Times New Roman" w:eastAsia="Calibri" w:hAnsi="Times New Roman" w:cs="Times New Roman"/>
                <w:sz w:val="24"/>
                <w:szCs w:val="24"/>
              </w:rPr>
              <w:t xml:space="preserve"> по темам:</w:t>
            </w:r>
            <w:r w:rsidR="00FB10F3" w:rsidRPr="00FE6E82">
              <w:rPr>
                <w:rFonts w:ascii="Times New Roman" w:eastAsia="Calibri" w:hAnsi="Times New Roman" w:cs="Times New Roman"/>
                <w:sz w:val="24"/>
                <w:szCs w:val="24"/>
              </w:rPr>
              <w:t xml:space="preserve"> «Ипотечные каникулы», «Кредитные каникулы», «Особенности использования банковской карты Мир», «Нелегальная деятельность на финансовом рынке, ее виды», «Признаки платежесп</w:t>
            </w:r>
            <w:r w:rsidR="008C4D3E">
              <w:rPr>
                <w:rFonts w:ascii="Times New Roman" w:eastAsia="Calibri" w:hAnsi="Times New Roman" w:cs="Times New Roman"/>
                <w:sz w:val="24"/>
                <w:szCs w:val="24"/>
              </w:rPr>
              <w:t>особности банкнот Банка России»</w:t>
            </w:r>
            <w:r w:rsidR="00B65380">
              <w:rPr>
                <w:rFonts w:ascii="Times New Roman" w:eastAsia="Calibri" w:hAnsi="Times New Roman" w:cs="Times New Roman"/>
                <w:sz w:val="24"/>
                <w:szCs w:val="24"/>
              </w:rPr>
              <w:t>, «Электронные трудовые книжки»</w:t>
            </w:r>
            <w:r w:rsidR="00090613">
              <w:rPr>
                <w:rFonts w:ascii="Times New Roman" w:eastAsia="Calibri" w:hAnsi="Times New Roman" w:cs="Times New Roman"/>
                <w:sz w:val="24"/>
                <w:szCs w:val="24"/>
              </w:rPr>
              <w:t xml:space="preserve">, </w:t>
            </w:r>
            <w:r w:rsidR="00090613" w:rsidRPr="00090613">
              <w:rPr>
                <w:rFonts w:ascii="Times New Roman" w:eastAsia="Calibri" w:hAnsi="Times New Roman" w:cs="Times New Roman"/>
                <w:sz w:val="24"/>
                <w:szCs w:val="24"/>
              </w:rPr>
              <w:t>«Краудфандинг»: новый тип инвестора», «ДМС», «Кибер</w:t>
            </w:r>
            <w:r w:rsidR="00090613">
              <w:rPr>
                <w:rFonts w:ascii="Times New Roman" w:eastAsia="Calibri" w:hAnsi="Times New Roman" w:cs="Times New Roman"/>
                <w:sz w:val="24"/>
                <w:szCs w:val="24"/>
              </w:rPr>
              <w:t>-</w:t>
            </w:r>
            <w:r w:rsidR="00090613" w:rsidRPr="00090613">
              <w:rPr>
                <w:rFonts w:ascii="Times New Roman" w:eastAsia="Calibri" w:hAnsi="Times New Roman" w:cs="Times New Roman"/>
                <w:sz w:val="24"/>
                <w:szCs w:val="24"/>
              </w:rPr>
              <w:t>безопасность», «Самозанятые», «Страхование жизни и здоровья», «Эффективное управление сотрудниками в период неопределенности», «Банкротство граждан»</w:t>
            </w:r>
            <w:r w:rsidR="008C4D3E" w:rsidRPr="00090613">
              <w:rPr>
                <w:rFonts w:ascii="Times New Roman" w:eastAsia="Calibri" w:hAnsi="Times New Roman" w:cs="Times New Roman"/>
                <w:sz w:val="24"/>
                <w:szCs w:val="24"/>
              </w:rPr>
              <w:t xml:space="preserve"> и других. </w:t>
            </w:r>
          </w:p>
          <w:p w:rsidR="00090613" w:rsidRDefault="00090613" w:rsidP="00090613">
            <w:pPr>
              <w:ind w:firstLine="28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90613">
              <w:rPr>
                <w:rFonts w:ascii="Times New Roman" w:hAnsi="Times New Roman" w:cs="Times New Roman"/>
                <w:sz w:val="24"/>
                <w:szCs w:val="24"/>
              </w:rPr>
              <w:t>18.12.2020</w:t>
            </w:r>
            <w:r>
              <w:rPr>
                <w:rFonts w:ascii="Times New Roman" w:hAnsi="Times New Roman" w:cs="Times New Roman"/>
                <w:sz w:val="24"/>
                <w:szCs w:val="24"/>
              </w:rPr>
              <w:t xml:space="preserve"> педагоги всех общеобразовательных учреждений</w:t>
            </w:r>
            <w:r w:rsidRPr="00090613">
              <w:rPr>
                <w:rFonts w:ascii="Times New Roman" w:hAnsi="Times New Roman" w:cs="Times New Roman"/>
                <w:sz w:val="24"/>
                <w:szCs w:val="24"/>
              </w:rPr>
              <w:t xml:space="preserve"> приняли участие во Всероссийском марафоне «Все секреты Всероссийского чемпионата по финансовой грамотности».</w:t>
            </w:r>
          </w:p>
          <w:p w:rsidR="00AA4908" w:rsidRPr="00AA4908" w:rsidRDefault="00090613" w:rsidP="00AA4908">
            <w:pPr>
              <w:ind w:firstLine="283"/>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AA4908">
              <w:rPr>
                <w:rFonts w:ascii="Times New Roman" w:hAnsi="Times New Roman" w:cs="Times New Roman"/>
                <w:sz w:val="24"/>
                <w:szCs w:val="24"/>
              </w:rPr>
              <w:t xml:space="preserve">  </w:t>
            </w:r>
            <w:r>
              <w:rPr>
                <w:rFonts w:ascii="Times New Roman" w:hAnsi="Times New Roman" w:cs="Times New Roman"/>
                <w:sz w:val="24"/>
                <w:szCs w:val="24"/>
              </w:rPr>
              <w:t xml:space="preserve"> </w:t>
            </w:r>
            <w:r w:rsidR="00AA4908">
              <w:rPr>
                <w:rFonts w:ascii="Times New Roman" w:hAnsi="Times New Roman" w:cs="Times New Roman"/>
                <w:sz w:val="24"/>
                <w:szCs w:val="24"/>
              </w:rPr>
              <w:t xml:space="preserve">Педагоги дошкольных учреждений прошли обучающий курс </w:t>
            </w:r>
            <w:r w:rsidR="00AA4908" w:rsidRPr="00AA4908">
              <w:rPr>
                <w:rFonts w:ascii="Times New Roman" w:hAnsi="Times New Roman" w:cs="Times New Roman"/>
                <w:color w:val="000000"/>
                <w:sz w:val="24"/>
                <w:szCs w:val="24"/>
              </w:rPr>
              <w:t>«Лучшая РППС по формированию основ финансовой грамотности у детей старшего дошкольного возраста»</w:t>
            </w:r>
            <w:r w:rsidR="00AA4908">
              <w:rPr>
                <w:rFonts w:ascii="Times New Roman" w:hAnsi="Times New Roman" w:cs="Times New Roman"/>
                <w:color w:val="000000"/>
                <w:sz w:val="24"/>
                <w:szCs w:val="24"/>
              </w:rPr>
              <w:t>, а также приняли участие в конкурсе</w:t>
            </w:r>
            <w:r w:rsidR="00AA4908" w:rsidRPr="00AA4908">
              <w:rPr>
                <w:rFonts w:ascii="Times New Roman" w:hAnsi="Times New Roman" w:cs="Times New Roman"/>
                <w:color w:val="000000"/>
                <w:sz w:val="24"/>
                <w:szCs w:val="24"/>
              </w:rPr>
              <w:t xml:space="preserve"> «Лучшая методическая разработка по формированию основ финансовой грамотности у детей старшего дошкольного возраста»</w:t>
            </w:r>
            <w:r w:rsidR="00AA4908">
              <w:rPr>
                <w:rFonts w:ascii="Times New Roman" w:hAnsi="Times New Roman" w:cs="Times New Roman"/>
                <w:color w:val="000000"/>
                <w:sz w:val="24"/>
                <w:szCs w:val="24"/>
              </w:rPr>
              <w:t>.  Кроме того, за период</w:t>
            </w:r>
            <w:r w:rsidR="005359F3">
              <w:rPr>
                <w:rFonts w:ascii="Times New Roman" w:hAnsi="Times New Roman" w:cs="Times New Roman"/>
                <w:color w:val="000000"/>
                <w:sz w:val="24"/>
                <w:szCs w:val="24"/>
              </w:rPr>
              <w:t xml:space="preserve"> с сентября по декабрь 2020 года</w:t>
            </w:r>
            <w:r w:rsidR="00AA4908">
              <w:rPr>
                <w:rFonts w:ascii="Times New Roman" w:hAnsi="Times New Roman" w:cs="Times New Roman"/>
                <w:color w:val="000000"/>
                <w:sz w:val="24"/>
                <w:szCs w:val="24"/>
              </w:rPr>
              <w:t xml:space="preserve"> проведены обучающие мероприятия: семинар</w:t>
            </w:r>
            <w:r w:rsidR="00AA4908" w:rsidRPr="00AA4908">
              <w:rPr>
                <w:rFonts w:ascii="Times New Roman" w:hAnsi="Times New Roman" w:cs="Times New Roman"/>
                <w:color w:val="000000"/>
                <w:sz w:val="24"/>
                <w:szCs w:val="24"/>
              </w:rPr>
              <w:t xml:space="preserve"> «Учим финансовой грамотности»</w:t>
            </w:r>
            <w:r w:rsidR="00AA4908">
              <w:rPr>
                <w:rFonts w:ascii="Times New Roman" w:hAnsi="Times New Roman" w:cs="Times New Roman"/>
                <w:color w:val="000000"/>
                <w:sz w:val="24"/>
                <w:szCs w:val="24"/>
              </w:rPr>
              <w:t xml:space="preserve">, </w:t>
            </w:r>
            <w:r w:rsidR="00AA4908" w:rsidRPr="00AA4908">
              <w:rPr>
                <w:rFonts w:ascii="Times New Roman" w:hAnsi="Times New Roman" w:cs="Times New Roman"/>
                <w:color w:val="000000"/>
                <w:sz w:val="24"/>
                <w:szCs w:val="24"/>
              </w:rPr>
              <w:t>тематический педсовет «Формирование основ финансовой грамотности в ДОУ»</w:t>
            </w:r>
            <w:r w:rsidR="00AA4908">
              <w:rPr>
                <w:rFonts w:ascii="Times New Roman" w:hAnsi="Times New Roman" w:cs="Times New Roman"/>
                <w:color w:val="000000"/>
                <w:sz w:val="24"/>
                <w:szCs w:val="24"/>
              </w:rPr>
              <w:t xml:space="preserve"> и </w:t>
            </w:r>
            <w:r w:rsidR="00AA4908" w:rsidRPr="00AA4908">
              <w:rPr>
                <w:rFonts w:ascii="Times New Roman" w:hAnsi="Times New Roman" w:cs="Times New Roman"/>
                <w:color w:val="000000"/>
                <w:sz w:val="24"/>
                <w:szCs w:val="24"/>
              </w:rPr>
              <w:t>мастер-класс «Методические пособия по формированию основ финансовой грамотности»</w:t>
            </w:r>
            <w:r w:rsidR="00AA4908">
              <w:rPr>
                <w:rFonts w:ascii="Times New Roman" w:hAnsi="Times New Roman" w:cs="Times New Roman"/>
                <w:color w:val="000000"/>
                <w:sz w:val="24"/>
                <w:szCs w:val="24"/>
              </w:rPr>
              <w:t>,</w:t>
            </w:r>
            <w:r w:rsidR="00AA4908" w:rsidRPr="00AA4908">
              <w:rPr>
                <w:rFonts w:ascii="Times New Roman" w:hAnsi="Times New Roman" w:cs="Times New Roman"/>
                <w:color w:val="000000"/>
                <w:sz w:val="24"/>
                <w:szCs w:val="24"/>
              </w:rPr>
              <w:t xml:space="preserve"> консультации</w:t>
            </w:r>
            <w:r w:rsidR="00AA4908">
              <w:rPr>
                <w:rFonts w:ascii="Times New Roman" w:hAnsi="Times New Roman" w:cs="Times New Roman"/>
                <w:color w:val="000000"/>
                <w:sz w:val="24"/>
                <w:szCs w:val="24"/>
              </w:rPr>
              <w:t xml:space="preserve"> по темам</w:t>
            </w:r>
            <w:r w:rsidR="00AA4908" w:rsidRPr="00AA4908">
              <w:rPr>
                <w:rFonts w:ascii="Times New Roman" w:hAnsi="Times New Roman" w:cs="Times New Roman"/>
                <w:color w:val="000000"/>
                <w:sz w:val="24"/>
                <w:szCs w:val="24"/>
              </w:rPr>
              <w:t xml:space="preserve">: «Основы воспитания финансовой грамотности детей </w:t>
            </w:r>
            <w:r w:rsidR="00AA4908" w:rsidRPr="00AA4908">
              <w:rPr>
                <w:rFonts w:ascii="Times New Roman" w:hAnsi="Times New Roman" w:cs="Times New Roman"/>
                <w:color w:val="000000"/>
                <w:sz w:val="24"/>
                <w:szCs w:val="24"/>
              </w:rPr>
              <w:lastRenderedPageBreak/>
              <w:t>дошкольного возраста», «Домашние обязанности детей - залог их успешности в будущем», «Как вырастить финансово грамотного ребенка», «Нужно ли ребенка знакомить с семейным бюджетом?», «Читаем детям», «Обучающие мультфильмы»</w:t>
            </w:r>
            <w:r w:rsidR="00AA4908">
              <w:rPr>
                <w:rFonts w:ascii="Times New Roman" w:hAnsi="Times New Roman" w:cs="Times New Roman"/>
                <w:color w:val="000000"/>
                <w:sz w:val="24"/>
                <w:szCs w:val="24"/>
              </w:rPr>
              <w:t>.</w:t>
            </w:r>
          </w:p>
          <w:p w:rsidR="00FB10F3" w:rsidRDefault="00AA4908" w:rsidP="00021205">
            <w:pPr>
              <w:ind w:firstLine="283"/>
              <w:contextualSpacing/>
              <w:jc w:val="both"/>
              <w:rPr>
                <w:sz w:val="24"/>
                <w:szCs w:val="24"/>
              </w:rPr>
            </w:pPr>
            <w:r>
              <w:rPr>
                <w:rFonts w:ascii="Times New Roman" w:hAnsi="Times New Roman"/>
                <w:sz w:val="24"/>
                <w:szCs w:val="24"/>
              </w:rPr>
              <w:t xml:space="preserve"> </w:t>
            </w:r>
            <w:r w:rsidR="00DF2C19">
              <w:rPr>
                <w:rFonts w:ascii="Times New Roman" w:hAnsi="Times New Roman"/>
                <w:sz w:val="24"/>
                <w:szCs w:val="24"/>
              </w:rPr>
              <w:t xml:space="preserve"> </w:t>
            </w:r>
            <w:r w:rsidR="00DF2C19">
              <w:rPr>
                <w:rFonts w:ascii="Times New Roman" w:eastAsia="Calibri" w:hAnsi="Times New Roman" w:cs="Times New Roman"/>
                <w:sz w:val="24"/>
                <w:szCs w:val="24"/>
              </w:rPr>
              <w:t>За 2020 год</w:t>
            </w:r>
            <w:r>
              <w:rPr>
                <w:rFonts w:ascii="Times New Roman" w:eastAsia="Calibri" w:hAnsi="Times New Roman" w:cs="Times New Roman"/>
                <w:sz w:val="24"/>
                <w:szCs w:val="24"/>
              </w:rPr>
              <w:t xml:space="preserve"> более </w:t>
            </w:r>
            <w:r>
              <w:rPr>
                <w:rFonts w:ascii="Times New Roman" w:hAnsi="Times New Roman"/>
                <w:sz w:val="24"/>
                <w:szCs w:val="24"/>
              </w:rPr>
              <w:t>12</w:t>
            </w:r>
            <w:r w:rsidR="00DF2C19">
              <w:rPr>
                <w:rFonts w:ascii="Times New Roman" w:hAnsi="Times New Roman"/>
                <w:sz w:val="24"/>
                <w:szCs w:val="24"/>
              </w:rPr>
              <w:t xml:space="preserve">,6 </w:t>
            </w:r>
            <w:r>
              <w:rPr>
                <w:rFonts w:ascii="Times New Roman" w:eastAsia="Calibri" w:hAnsi="Times New Roman" w:cs="Times New Roman"/>
                <w:sz w:val="24"/>
                <w:szCs w:val="24"/>
              </w:rPr>
              <w:t xml:space="preserve">тыс. педагогов прошли обучение по финансовой грамотности. </w:t>
            </w:r>
          </w:p>
        </w:tc>
      </w:tr>
      <w:tr w:rsidR="0013011D" w:rsidTr="00460951">
        <w:tc>
          <w:tcPr>
            <w:tcW w:w="680" w:type="dxa"/>
            <w:tcBorders>
              <w:top w:val="single" w:sz="4" w:space="0" w:color="auto"/>
              <w:left w:val="single" w:sz="4" w:space="0" w:color="auto"/>
              <w:bottom w:val="single" w:sz="4" w:space="0" w:color="auto"/>
              <w:right w:val="single" w:sz="4" w:space="0" w:color="auto"/>
            </w:tcBorders>
          </w:tcPr>
          <w:p w:rsidR="0013011D" w:rsidRPr="007877CE" w:rsidRDefault="0013011D" w:rsidP="0013011D">
            <w:pPr>
              <w:pStyle w:val="ConsPlusNormal"/>
              <w:jc w:val="center"/>
              <w:rPr>
                <w:rFonts w:ascii="Times New Roman" w:hAnsi="Times New Roman" w:cs="Times New Roman"/>
                <w:sz w:val="24"/>
                <w:szCs w:val="24"/>
              </w:rPr>
            </w:pPr>
            <w:r w:rsidRPr="007877CE">
              <w:rPr>
                <w:rFonts w:ascii="Times New Roman" w:hAnsi="Times New Roman" w:cs="Times New Roman"/>
                <w:sz w:val="24"/>
                <w:szCs w:val="24"/>
              </w:rPr>
              <w:lastRenderedPageBreak/>
              <w:t>1.4.</w:t>
            </w:r>
          </w:p>
        </w:tc>
        <w:tc>
          <w:tcPr>
            <w:tcW w:w="3290" w:type="dxa"/>
            <w:gridSpan w:val="2"/>
            <w:tcBorders>
              <w:top w:val="single" w:sz="4" w:space="0" w:color="auto"/>
              <w:left w:val="single" w:sz="4" w:space="0" w:color="auto"/>
              <w:bottom w:val="single" w:sz="4" w:space="0" w:color="auto"/>
              <w:right w:val="single" w:sz="4" w:space="0" w:color="auto"/>
            </w:tcBorders>
          </w:tcPr>
          <w:p w:rsidR="0013011D" w:rsidRPr="007877CE" w:rsidRDefault="0013011D" w:rsidP="0013011D">
            <w:pPr>
              <w:pStyle w:val="Adres"/>
              <w:snapToGrid/>
              <w:spacing w:line="240" w:lineRule="auto"/>
              <w:ind w:left="0"/>
              <w:jc w:val="left"/>
              <w:rPr>
                <w:color w:val="auto"/>
                <w:sz w:val="24"/>
                <w:szCs w:val="24"/>
              </w:rPr>
            </w:pPr>
            <w:r w:rsidRPr="007877CE">
              <w:rPr>
                <w:sz w:val="24"/>
                <w:szCs w:val="24"/>
              </w:rPr>
              <w:t>Участие в акции «День предпринимательства в кузбасской школе</w:t>
            </w:r>
            <w:r>
              <w:rPr>
                <w:sz w:val="24"/>
                <w:szCs w:val="24"/>
              </w:rPr>
              <w:t>»</w:t>
            </w:r>
          </w:p>
        </w:tc>
        <w:tc>
          <w:tcPr>
            <w:tcW w:w="11193" w:type="dxa"/>
            <w:tcBorders>
              <w:left w:val="single" w:sz="4" w:space="0" w:color="auto"/>
              <w:right w:val="single" w:sz="4" w:space="0" w:color="auto"/>
            </w:tcBorders>
          </w:tcPr>
          <w:p w:rsidR="0013011D" w:rsidRPr="007877CE" w:rsidRDefault="0013011D" w:rsidP="0013011D">
            <w:pPr>
              <w:spacing w:after="0" w:line="240" w:lineRule="auto"/>
              <w:ind w:firstLine="709"/>
              <w:jc w:val="both"/>
              <w:rPr>
                <w:rFonts w:ascii="Times New Roman" w:hAnsi="Times New Roman" w:cs="Times New Roman"/>
                <w:sz w:val="24"/>
                <w:szCs w:val="24"/>
              </w:rPr>
            </w:pPr>
            <w:r w:rsidRPr="007877CE">
              <w:rPr>
                <w:rFonts w:ascii="Times New Roman" w:hAnsi="Times New Roman" w:cs="Times New Roman"/>
                <w:sz w:val="24"/>
                <w:szCs w:val="24"/>
              </w:rPr>
              <w:t>Акция «День предпринимательства в кузбасской школе» проходит традиционно в апреле. В рамках подготовки к акции в феврале – марте 2020 года учащиеся общеобразовательных школ №№ 17, 21, 71, 85 приняли участие в программе «Ты - предприниматель», где при участии действующих предпринимателей города Кемерово проведены открытые уроки-беседы: «Если бы был предпринимателем…», «Деньги и труд», «Оценка труда. Почему труд по-разному ценится», «Заработная плата», «Товар и деньги»</w:t>
            </w:r>
            <w:r w:rsidR="00021205">
              <w:rPr>
                <w:rFonts w:ascii="Times New Roman" w:hAnsi="Times New Roman" w:cs="Times New Roman"/>
                <w:sz w:val="24"/>
                <w:szCs w:val="24"/>
              </w:rPr>
              <w:t>, «Банковская карта и мошенники»</w:t>
            </w:r>
            <w:r w:rsidRPr="007877CE">
              <w:rPr>
                <w:rFonts w:ascii="Times New Roman" w:hAnsi="Times New Roman" w:cs="Times New Roman"/>
                <w:sz w:val="24"/>
                <w:szCs w:val="24"/>
              </w:rPr>
              <w:t xml:space="preserve">. </w:t>
            </w:r>
          </w:p>
          <w:p w:rsidR="0013011D" w:rsidRPr="00244AA4" w:rsidRDefault="0013011D" w:rsidP="00244AA4">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7877CE">
              <w:rPr>
                <w:rFonts w:ascii="Times New Roman" w:eastAsia="Times New Roman" w:hAnsi="Times New Roman" w:cs="Times New Roman"/>
                <w:color w:val="000000"/>
                <w:sz w:val="24"/>
                <w:szCs w:val="24"/>
                <w:shd w:val="clear" w:color="auto" w:fill="FFFFFF"/>
                <w:lang w:eastAsia="ru-RU"/>
              </w:rPr>
              <w:t>Также кемеровские школьники в</w:t>
            </w:r>
            <w:r w:rsidR="00244AA4">
              <w:rPr>
                <w:rFonts w:ascii="Times New Roman" w:eastAsia="Times New Roman" w:hAnsi="Times New Roman" w:cs="Times New Roman"/>
                <w:color w:val="000000"/>
                <w:sz w:val="24"/>
                <w:szCs w:val="24"/>
                <w:shd w:val="clear" w:color="auto" w:fill="FFFFFF"/>
                <w:lang w:eastAsia="ru-RU"/>
              </w:rPr>
              <w:t xml:space="preserve"> возрасте от 14 до 17 лет смогли</w:t>
            </w:r>
            <w:r w:rsidRPr="007877CE">
              <w:rPr>
                <w:rFonts w:ascii="Times New Roman" w:eastAsia="Times New Roman" w:hAnsi="Times New Roman" w:cs="Times New Roman"/>
                <w:color w:val="000000"/>
                <w:sz w:val="24"/>
                <w:szCs w:val="24"/>
                <w:shd w:val="clear" w:color="auto" w:fill="FFFFFF"/>
                <w:lang w:eastAsia="ru-RU"/>
              </w:rPr>
              <w:t xml:space="preserve"> пройти стажировки на производстве в рамках пилотной</w:t>
            </w:r>
            <w:r w:rsidRPr="007877CE">
              <w:rPr>
                <w:rFonts w:ascii="Times New Roman" w:eastAsia="Times New Roman" w:hAnsi="Times New Roman" w:cs="Times New Roman"/>
                <w:bCs/>
                <w:color w:val="000000"/>
                <w:sz w:val="24"/>
                <w:szCs w:val="24"/>
                <w:shd w:val="clear" w:color="auto" w:fill="FFFFFF"/>
                <w:lang w:eastAsia="ru-RU"/>
              </w:rPr>
              <w:t xml:space="preserve"> реализации стратегической инициативы «Кадры будущего для регионов», в которой Кемеров</w:t>
            </w:r>
            <w:r w:rsidR="00244AA4">
              <w:rPr>
                <w:rFonts w:ascii="Times New Roman" w:eastAsia="Times New Roman" w:hAnsi="Times New Roman" w:cs="Times New Roman"/>
                <w:bCs/>
                <w:color w:val="000000"/>
                <w:sz w:val="24"/>
                <w:szCs w:val="24"/>
                <w:shd w:val="clear" w:color="auto" w:fill="FFFFFF"/>
                <w:lang w:eastAsia="ru-RU"/>
              </w:rPr>
              <w:t>ская область - Кузбасс участвовала</w:t>
            </w:r>
            <w:r w:rsidRPr="007877CE">
              <w:rPr>
                <w:rFonts w:ascii="Times New Roman" w:eastAsia="Times New Roman" w:hAnsi="Times New Roman" w:cs="Times New Roman"/>
                <w:bCs/>
                <w:color w:val="000000"/>
                <w:sz w:val="24"/>
                <w:szCs w:val="24"/>
                <w:shd w:val="clear" w:color="auto" w:fill="FFFFFF"/>
                <w:lang w:eastAsia="ru-RU"/>
              </w:rPr>
              <w:t xml:space="preserve"> вместе с 23 другими регионами России. </w:t>
            </w:r>
            <w:r w:rsidRPr="007877CE">
              <w:rPr>
                <w:rFonts w:ascii="Times New Roman" w:eastAsia="Times New Roman" w:hAnsi="Times New Roman" w:cs="Times New Roman"/>
                <w:color w:val="000000"/>
                <w:sz w:val="24"/>
                <w:szCs w:val="24"/>
                <w:shd w:val="clear" w:color="auto" w:fill="FFFFFF"/>
                <w:lang w:eastAsia="ru-RU"/>
              </w:rPr>
              <w:t>Под руководством студентов ВУЗов и наставников школьники про</w:t>
            </w:r>
            <w:r w:rsidR="00244AA4">
              <w:rPr>
                <w:rFonts w:ascii="Times New Roman" w:eastAsia="Times New Roman" w:hAnsi="Times New Roman" w:cs="Times New Roman"/>
                <w:color w:val="000000"/>
                <w:sz w:val="24"/>
                <w:szCs w:val="24"/>
                <w:shd w:val="clear" w:color="auto" w:fill="FFFFFF"/>
                <w:lang w:eastAsia="ru-RU"/>
              </w:rPr>
              <w:t>шли</w:t>
            </w:r>
            <w:r w:rsidRPr="007877CE">
              <w:rPr>
                <w:rFonts w:ascii="Times New Roman" w:eastAsia="Times New Roman" w:hAnsi="Times New Roman" w:cs="Times New Roman"/>
                <w:color w:val="000000"/>
                <w:sz w:val="24"/>
                <w:szCs w:val="24"/>
                <w:shd w:val="clear" w:color="auto" w:fill="FFFFFF"/>
                <w:lang w:eastAsia="ru-RU"/>
              </w:rPr>
              <w:t xml:space="preserve"> обучающие программы по проектной деятельности и </w:t>
            </w:r>
            <w:r w:rsidR="00244AA4">
              <w:rPr>
                <w:rFonts w:ascii="Times New Roman" w:eastAsia="Times New Roman" w:hAnsi="Times New Roman" w:cs="Times New Roman"/>
                <w:color w:val="000000"/>
                <w:sz w:val="24"/>
                <w:szCs w:val="24"/>
                <w:shd w:val="clear" w:color="auto" w:fill="FFFFFF"/>
                <w:lang w:eastAsia="ru-RU"/>
              </w:rPr>
              <w:t xml:space="preserve">осенью 2020 года защитили </w:t>
            </w:r>
            <w:r w:rsidRPr="007877CE">
              <w:rPr>
                <w:rFonts w:ascii="Times New Roman" w:eastAsia="Times New Roman" w:hAnsi="Times New Roman" w:cs="Times New Roman"/>
                <w:color w:val="000000"/>
                <w:sz w:val="24"/>
                <w:szCs w:val="24"/>
                <w:shd w:val="clear" w:color="auto" w:fill="FFFFFF"/>
                <w:lang w:eastAsia="ru-RU"/>
              </w:rPr>
              <w:t>собственные проекты, ориентированные на приоритетные направления социально-экономического развития Кузбасса.</w:t>
            </w:r>
            <w:r w:rsidR="00244AA4">
              <w:rPr>
                <w:rFonts w:ascii="Times New Roman" w:eastAsia="Times New Roman" w:hAnsi="Times New Roman" w:cs="Times New Roman"/>
                <w:color w:val="000000"/>
                <w:sz w:val="24"/>
                <w:szCs w:val="24"/>
                <w:shd w:val="clear" w:color="auto" w:fill="FFFFFF"/>
                <w:lang w:eastAsia="ru-RU"/>
              </w:rPr>
              <w:t xml:space="preserve"> </w:t>
            </w:r>
            <w:r w:rsidR="00244AA4" w:rsidRPr="00244AA4">
              <w:rPr>
                <w:rFonts w:ascii="Times New Roman" w:hAnsi="Times New Roman" w:cs="Times New Roman"/>
                <w:color w:val="000000"/>
                <w:sz w:val="24"/>
                <w:szCs w:val="24"/>
                <w:shd w:val="clear" w:color="auto" w:fill="FFFFFF"/>
              </w:rPr>
              <w:t>В ходе реализации проектов ребятам</w:t>
            </w:r>
            <w:r w:rsidR="00CB0E05">
              <w:rPr>
                <w:rFonts w:ascii="Times New Roman" w:hAnsi="Times New Roman" w:cs="Times New Roman"/>
                <w:color w:val="000000"/>
                <w:sz w:val="24"/>
                <w:szCs w:val="24"/>
                <w:shd w:val="clear" w:color="auto" w:fill="FFFFFF"/>
              </w:rPr>
              <w:t xml:space="preserve"> была </w:t>
            </w:r>
            <w:r w:rsidR="00244AA4" w:rsidRPr="00244AA4">
              <w:rPr>
                <w:rFonts w:ascii="Times New Roman" w:hAnsi="Times New Roman" w:cs="Times New Roman"/>
                <w:color w:val="000000"/>
                <w:sz w:val="24"/>
                <w:szCs w:val="24"/>
                <w:shd w:val="clear" w:color="auto" w:fill="FFFFFF"/>
              </w:rPr>
              <w:t>предоставлена возможность социальных и профессиональных проб в разных отраслях экономики, на ключевых предприятиях региона, а также стажировки на производстве.</w:t>
            </w:r>
          </w:p>
          <w:p w:rsidR="000F677B" w:rsidRDefault="009903F0" w:rsidP="0013011D">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В сентябре 2020 года для педагогов и обучающихся на платформе «</w:t>
            </w:r>
            <w:r>
              <w:rPr>
                <w:rFonts w:ascii="Times New Roman" w:eastAsia="Times New Roman" w:hAnsi="Times New Roman" w:cs="Times New Roman"/>
                <w:color w:val="000000"/>
                <w:sz w:val="24"/>
                <w:szCs w:val="24"/>
                <w:shd w:val="clear" w:color="auto" w:fill="FFFFFF"/>
                <w:lang w:val="en-US" w:eastAsia="ru-RU"/>
              </w:rPr>
              <w:t>Zoom</w:t>
            </w:r>
            <w:r>
              <w:rPr>
                <w:rFonts w:ascii="Times New Roman" w:eastAsia="Times New Roman" w:hAnsi="Times New Roman" w:cs="Times New Roman"/>
                <w:color w:val="000000"/>
                <w:sz w:val="24"/>
                <w:szCs w:val="24"/>
                <w:shd w:val="clear" w:color="auto" w:fill="FFFFFF"/>
                <w:lang w:eastAsia="ru-RU"/>
              </w:rPr>
              <w:t>» предпринимателем Вячеславом Шуклиным, основателем бренда одежды «</w:t>
            </w:r>
            <w:r>
              <w:rPr>
                <w:rFonts w:ascii="Times New Roman" w:eastAsia="Times New Roman" w:hAnsi="Times New Roman" w:cs="Times New Roman"/>
                <w:color w:val="000000"/>
                <w:sz w:val="24"/>
                <w:szCs w:val="24"/>
                <w:shd w:val="clear" w:color="auto" w:fill="FFFFFF"/>
                <w:lang w:val="en-US" w:eastAsia="ru-RU"/>
              </w:rPr>
              <w:t>My</w:t>
            </w:r>
            <w:r w:rsidRPr="009903F0">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val="en-US" w:eastAsia="ru-RU"/>
              </w:rPr>
              <w:t>Siberia</w:t>
            </w:r>
            <w:r>
              <w:rPr>
                <w:rFonts w:ascii="Times New Roman" w:eastAsia="Times New Roman" w:hAnsi="Times New Roman" w:cs="Times New Roman"/>
                <w:color w:val="000000"/>
                <w:sz w:val="24"/>
                <w:szCs w:val="24"/>
                <w:shd w:val="clear" w:color="auto" w:fill="FFFFFF"/>
                <w:lang w:eastAsia="ru-RU"/>
              </w:rPr>
              <w:t>»,</w:t>
            </w:r>
            <w:r w:rsidR="009E1B92">
              <w:rPr>
                <w:rFonts w:ascii="Times New Roman" w:eastAsia="Times New Roman" w:hAnsi="Times New Roman" w:cs="Times New Roman"/>
                <w:color w:val="000000"/>
                <w:sz w:val="24"/>
                <w:szCs w:val="24"/>
                <w:shd w:val="clear" w:color="auto" w:fill="FFFFFF"/>
                <w:lang w:eastAsia="ru-RU"/>
              </w:rPr>
              <w:t xml:space="preserve"> проведена видео</w:t>
            </w:r>
            <w:r>
              <w:rPr>
                <w:rFonts w:ascii="Times New Roman" w:eastAsia="Times New Roman" w:hAnsi="Times New Roman" w:cs="Times New Roman"/>
                <w:color w:val="000000"/>
                <w:sz w:val="24"/>
                <w:szCs w:val="24"/>
                <w:shd w:val="clear" w:color="auto" w:fill="FFFFFF"/>
                <w:lang w:eastAsia="ru-RU"/>
              </w:rPr>
              <w:t>конференция на тему: «Как стать предпринимателем и создать свой собственный бренд».</w:t>
            </w:r>
          </w:p>
          <w:p w:rsidR="003C3225" w:rsidRPr="007877CE" w:rsidRDefault="00811C90" w:rsidP="00607348">
            <w:pPr>
              <w:spacing w:after="0" w:line="24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В акции приняли участие б</w:t>
            </w:r>
            <w:r w:rsidR="00021205">
              <w:rPr>
                <w:rFonts w:ascii="Times New Roman" w:eastAsia="Calibri" w:hAnsi="Times New Roman" w:cs="Times New Roman"/>
                <w:sz w:val="24"/>
                <w:szCs w:val="24"/>
              </w:rPr>
              <w:t>олее 4,6</w:t>
            </w:r>
            <w:r w:rsidR="009903F0">
              <w:rPr>
                <w:rFonts w:ascii="Times New Roman" w:eastAsia="Calibri" w:hAnsi="Times New Roman" w:cs="Times New Roman"/>
                <w:sz w:val="24"/>
                <w:szCs w:val="24"/>
              </w:rPr>
              <w:t xml:space="preserve"> тыс. обучающихся и педагогов </w:t>
            </w:r>
            <w:r>
              <w:rPr>
                <w:rFonts w:ascii="Times New Roman" w:eastAsia="Calibri" w:hAnsi="Times New Roman" w:cs="Times New Roman"/>
                <w:sz w:val="24"/>
                <w:szCs w:val="24"/>
              </w:rPr>
              <w:t>общеобразовате</w:t>
            </w:r>
            <w:r w:rsidR="009903F0">
              <w:rPr>
                <w:rFonts w:ascii="Times New Roman" w:eastAsia="Calibri" w:hAnsi="Times New Roman" w:cs="Times New Roman"/>
                <w:sz w:val="24"/>
                <w:szCs w:val="24"/>
              </w:rPr>
              <w:t>льных учреждений.</w:t>
            </w:r>
          </w:p>
        </w:tc>
      </w:tr>
      <w:tr w:rsidR="0013011D" w:rsidTr="00460951">
        <w:trPr>
          <w:trHeight w:val="313"/>
        </w:trPr>
        <w:tc>
          <w:tcPr>
            <w:tcW w:w="680" w:type="dxa"/>
            <w:tcBorders>
              <w:top w:val="single" w:sz="4" w:space="0" w:color="auto"/>
              <w:left w:val="single" w:sz="4" w:space="0" w:color="auto"/>
              <w:bottom w:val="single" w:sz="4" w:space="0" w:color="auto"/>
              <w:right w:val="single" w:sz="4" w:space="0" w:color="auto"/>
            </w:tcBorders>
          </w:tcPr>
          <w:p w:rsidR="0013011D" w:rsidRPr="00163FB2" w:rsidRDefault="0013011D" w:rsidP="0013011D">
            <w:pPr>
              <w:pStyle w:val="ConsPlusNormal"/>
              <w:jc w:val="center"/>
              <w:rPr>
                <w:rFonts w:ascii="Times New Roman" w:hAnsi="Times New Roman" w:cs="Times New Roman"/>
                <w:sz w:val="24"/>
                <w:szCs w:val="24"/>
              </w:rPr>
            </w:pPr>
            <w:r w:rsidRPr="00163FB2">
              <w:rPr>
                <w:rFonts w:ascii="Times New Roman" w:hAnsi="Times New Roman" w:cs="Times New Roman"/>
                <w:sz w:val="24"/>
                <w:szCs w:val="24"/>
              </w:rPr>
              <w:t>1.5.</w:t>
            </w:r>
          </w:p>
        </w:tc>
        <w:tc>
          <w:tcPr>
            <w:tcW w:w="14483" w:type="dxa"/>
            <w:gridSpan w:val="3"/>
            <w:tcBorders>
              <w:top w:val="single" w:sz="4" w:space="0" w:color="auto"/>
              <w:left w:val="single" w:sz="4" w:space="0" w:color="auto"/>
              <w:bottom w:val="single" w:sz="4" w:space="0" w:color="auto"/>
              <w:right w:val="single" w:sz="4" w:space="0" w:color="auto"/>
            </w:tcBorders>
          </w:tcPr>
          <w:p w:rsidR="0013011D" w:rsidRPr="00163FB2" w:rsidRDefault="0013011D" w:rsidP="0013011D">
            <w:pPr>
              <w:spacing w:after="0" w:line="240" w:lineRule="auto"/>
              <w:ind w:firstLine="709"/>
              <w:jc w:val="both"/>
              <w:rPr>
                <w:rFonts w:ascii="Times New Roman" w:hAnsi="Times New Roman" w:cs="Times New Roman"/>
                <w:sz w:val="24"/>
                <w:szCs w:val="24"/>
              </w:rPr>
            </w:pPr>
            <w:r w:rsidRPr="00163FB2">
              <w:rPr>
                <w:rFonts w:ascii="Times New Roman" w:hAnsi="Times New Roman" w:cs="Times New Roman"/>
                <w:sz w:val="24"/>
                <w:szCs w:val="24"/>
              </w:rPr>
              <w:t>Проведение информационно-разъяснительной работы по вопросам пенсионной грамотности</w:t>
            </w:r>
          </w:p>
        </w:tc>
      </w:tr>
      <w:tr w:rsidR="0013011D" w:rsidTr="00460951">
        <w:tc>
          <w:tcPr>
            <w:tcW w:w="680" w:type="dxa"/>
            <w:tcBorders>
              <w:top w:val="single" w:sz="4" w:space="0" w:color="auto"/>
              <w:left w:val="single" w:sz="4" w:space="0" w:color="auto"/>
              <w:bottom w:val="single" w:sz="4" w:space="0" w:color="auto"/>
              <w:right w:val="single" w:sz="4" w:space="0" w:color="auto"/>
            </w:tcBorders>
          </w:tcPr>
          <w:p w:rsidR="0013011D" w:rsidRPr="00163FB2" w:rsidRDefault="0013011D" w:rsidP="0013011D">
            <w:pPr>
              <w:pStyle w:val="ConsPlusNormal"/>
              <w:jc w:val="center"/>
              <w:rPr>
                <w:rFonts w:ascii="Times New Roman" w:hAnsi="Times New Roman" w:cs="Times New Roman"/>
                <w:sz w:val="24"/>
                <w:szCs w:val="24"/>
              </w:rPr>
            </w:pPr>
            <w:r w:rsidRPr="00163FB2">
              <w:rPr>
                <w:rFonts w:ascii="Times New Roman" w:hAnsi="Times New Roman" w:cs="Times New Roman"/>
                <w:sz w:val="24"/>
                <w:szCs w:val="24"/>
              </w:rPr>
              <w:t>1.5.1.</w:t>
            </w:r>
          </w:p>
        </w:tc>
        <w:tc>
          <w:tcPr>
            <w:tcW w:w="3284" w:type="dxa"/>
            <w:tcBorders>
              <w:top w:val="single" w:sz="4" w:space="0" w:color="auto"/>
              <w:left w:val="single" w:sz="4" w:space="0" w:color="auto"/>
              <w:bottom w:val="single" w:sz="4" w:space="0" w:color="auto"/>
              <w:right w:val="single" w:sz="4" w:space="0" w:color="auto"/>
            </w:tcBorders>
          </w:tcPr>
          <w:p w:rsidR="0013011D" w:rsidRPr="00163FB2" w:rsidRDefault="0013011D" w:rsidP="0013011D">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Pr="00163FB2">
              <w:rPr>
                <w:rFonts w:ascii="Times New Roman" w:hAnsi="Times New Roman" w:cs="Times New Roman"/>
                <w:sz w:val="24"/>
                <w:szCs w:val="24"/>
              </w:rPr>
              <w:t>частие в акции «День пенсионной грамотности» - серии тематических факультативных уроков для школьников</w:t>
            </w:r>
          </w:p>
        </w:tc>
        <w:tc>
          <w:tcPr>
            <w:tcW w:w="11199" w:type="dxa"/>
            <w:gridSpan w:val="2"/>
            <w:tcBorders>
              <w:top w:val="single" w:sz="4" w:space="0" w:color="auto"/>
              <w:left w:val="single" w:sz="4" w:space="0" w:color="auto"/>
              <w:bottom w:val="single" w:sz="4" w:space="0" w:color="auto"/>
              <w:right w:val="single" w:sz="4" w:space="0" w:color="auto"/>
            </w:tcBorders>
          </w:tcPr>
          <w:p w:rsidR="00D83599" w:rsidRDefault="00D83599" w:rsidP="00D83599">
            <w:pPr>
              <w:pStyle w:val="ConsPlusNormal"/>
              <w:ind w:firstLine="78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Спрос на занятия по пенсионной тематике со стороны учреждений Кузбасса был высок на протяжении всего 2020 года. Ежегодная просветительская кампания </w:t>
            </w:r>
            <w:r w:rsidR="00DE2FA5" w:rsidRPr="00D83024">
              <w:rPr>
                <w:rFonts w:ascii="Times New Roman" w:hAnsi="Times New Roman" w:cs="Times New Roman"/>
                <w:sz w:val="24"/>
                <w:szCs w:val="24"/>
              </w:rPr>
              <w:t>Управления пенсионного фонда РФ в городе Кемерово Кем</w:t>
            </w:r>
            <w:r w:rsidR="00DE2FA5">
              <w:rPr>
                <w:rFonts w:ascii="Times New Roman" w:hAnsi="Times New Roman" w:cs="Times New Roman"/>
                <w:sz w:val="24"/>
                <w:szCs w:val="24"/>
              </w:rPr>
              <w:t>еровской области</w:t>
            </w:r>
            <w:r w:rsidR="00927B6E">
              <w:rPr>
                <w:rFonts w:ascii="Times New Roman" w:hAnsi="Times New Roman" w:cs="Times New Roman"/>
                <w:sz w:val="24"/>
                <w:szCs w:val="24"/>
              </w:rPr>
              <w:t xml:space="preserve"> - Кузбасса</w:t>
            </w:r>
            <w:r w:rsidR="00DE2FA5">
              <w:rPr>
                <w:rFonts w:ascii="Times New Roman" w:hAnsi="Times New Roman" w:cs="Times New Roman"/>
                <w:sz w:val="24"/>
                <w:szCs w:val="24"/>
              </w:rPr>
              <w:t xml:space="preserve"> (далее – УПФР)</w:t>
            </w:r>
            <w:r>
              <w:rPr>
                <w:rFonts w:ascii="Times New Roman" w:hAnsi="Times New Roman" w:cs="Times New Roman"/>
                <w:color w:val="000000" w:themeColor="text1"/>
                <w:sz w:val="24"/>
                <w:szCs w:val="24"/>
              </w:rPr>
              <w:t xml:space="preserve"> среди молодежи стартует в начале каждого учебного года и направлена на формирование у молодого поколения пенсионной культуры, понимания личной ответственности каждого за свое будущее пенсионное обеспечение.</w:t>
            </w:r>
          </w:p>
          <w:p w:rsidR="00EC14E3" w:rsidRPr="00773463" w:rsidRDefault="0013011D" w:rsidP="00E33582">
            <w:pPr>
              <w:pStyle w:val="ConsPlusNormal"/>
              <w:ind w:firstLine="789"/>
              <w:jc w:val="both"/>
              <w:rPr>
                <w:rFonts w:ascii="Times New Roman" w:eastAsia="Calibri" w:hAnsi="Times New Roman" w:cs="Times New Roman"/>
                <w:color w:val="000000"/>
                <w:sz w:val="24"/>
                <w:szCs w:val="24"/>
                <w:lang w:eastAsia="en-US"/>
              </w:rPr>
            </w:pPr>
            <w:r w:rsidRPr="00D83024">
              <w:rPr>
                <w:rFonts w:ascii="Times New Roman" w:hAnsi="Times New Roman" w:cs="Times New Roman"/>
                <w:sz w:val="24"/>
                <w:szCs w:val="24"/>
                <w:shd w:val="clear" w:color="auto" w:fill="FFFFFF"/>
              </w:rPr>
              <w:t xml:space="preserve">Главная цель «Дня пенсионной грамотности» – познакомить молодое поколение со своими </w:t>
            </w:r>
            <w:r w:rsidRPr="00D83024">
              <w:rPr>
                <w:rFonts w:ascii="Times New Roman" w:hAnsi="Times New Roman" w:cs="Times New Roman"/>
                <w:sz w:val="24"/>
                <w:szCs w:val="24"/>
                <w:shd w:val="clear" w:color="auto" w:fill="FFFFFF"/>
              </w:rPr>
              <w:lastRenderedPageBreak/>
              <w:t xml:space="preserve">пенсионными правами, дать основы пенсионной грамотности. </w:t>
            </w:r>
            <w:r w:rsidR="00DE2FA5">
              <w:rPr>
                <w:rFonts w:ascii="Times New Roman" w:hAnsi="Times New Roman" w:cs="Times New Roman"/>
                <w:sz w:val="24"/>
                <w:szCs w:val="24"/>
              </w:rPr>
              <w:t xml:space="preserve">В рамках </w:t>
            </w:r>
            <w:r w:rsidR="00EC14E3">
              <w:rPr>
                <w:rFonts w:ascii="Times New Roman" w:hAnsi="Times New Roman" w:cs="Times New Roman"/>
                <w:sz w:val="24"/>
                <w:szCs w:val="24"/>
              </w:rPr>
              <w:t>акции в сентябре 2020 года</w:t>
            </w:r>
            <w:r w:rsidRPr="00D83024">
              <w:rPr>
                <w:rFonts w:ascii="Times New Roman" w:hAnsi="Times New Roman" w:cs="Times New Roman"/>
                <w:sz w:val="24"/>
                <w:szCs w:val="24"/>
              </w:rPr>
              <w:t xml:space="preserve"> </w:t>
            </w:r>
            <w:r w:rsidR="005C42D1" w:rsidRPr="00D83024">
              <w:rPr>
                <w:rFonts w:ascii="Times New Roman" w:hAnsi="Times New Roman" w:cs="Times New Roman"/>
                <w:sz w:val="24"/>
                <w:szCs w:val="24"/>
                <w:shd w:val="clear" w:color="auto" w:fill="FFFFFF"/>
              </w:rPr>
              <w:t>проведены мероприятия с выпускниками учреждений психолого-педагогической поддержки и детских домов, нацеленные на информирование о выборе рабочих мест с «белой» зарплатой</w:t>
            </w:r>
            <w:r w:rsidR="005C42D1">
              <w:rPr>
                <w:rFonts w:ascii="Times New Roman" w:hAnsi="Times New Roman" w:cs="Times New Roman"/>
                <w:sz w:val="24"/>
                <w:szCs w:val="24"/>
                <w:shd w:val="clear" w:color="auto" w:fill="FFFFFF"/>
              </w:rPr>
              <w:t xml:space="preserve">. </w:t>
            </w:r>
            <w:r w:rsidR="005C42D1">
              <w:rPr>
                <w:rFonts w:ascii="Times New Roman" w:hAnsi="Times New Roman" w:cs="Times New Roman"/>
                <w:sz w:val="24"/>
                <w:szCs w:val="24"/>
              </w:rPr>
              <w:t>П</w:t>
            </w:r>
            <w:r w:rsidR="00EC14E3">
              <w:rPr>
                <w:rFonts w:ascii="Times New Roman" w:hAnsi="Times New Roman" w:cs="Times New Roman"/>
                <w:sz w:val="24"/>
                <w:szCs w:val="24"/>
              </w:rPr>
              <w:t xml:space="preserve">роведены </w:t>
            </w:r>
            <w:r w:rsidR="00EC14E3" w:rsidRPr="00773463">
              <w:rPr>
                <w:rFonts w:ascii="Times New Roman" w:eastAsia="Calibri" w:hAnsi="Times New Roman" w:cs="Times New Roman"/>
                <w:sz w:val="24"/>
                <w:szCs w:val="24"/>
                <w:shd w:val="clear" w:color="auto" w:fill="FFFFFF"/>
                <w:lang w:eastAsia="en-US"/>
              </w:rPr>
              <w:t>внеклассные мероприятия: «</w:t>
            </w:r>
            <w:r w:rsidR="00EC14E3" w:rsidRPr="00773463">
              <w:rPr>
                <w:rFonts w:ascii="Times New Roman" w:eastAsia="Calibri" w:hAnsi="Times New Roman" w:cs="Times New Roman"/>
                <w:bCs/>
                <w:sz w:val="24"/>
                <w:szCs w:val="24"/>
                <w:shd w:val="clear" w:color="auto" w:fill="FFFFFF"/>
                <w:lang w:eastAsia="en-US"/>
              </w:rPr>
              <w:t>День</w:t>
            </w:r>
            <w:r w:rsidR="00EC14E3" w:rsidRPr="00773463">
              <w:rPr>
                <w:rFonts w:ascii="Times New Roman" w:eastAsia="Calibri" w:hAnsi="Times New Roman" w:cs="Times New Roman"/>
                <w:sz w:val="24"/>
                <w:szCs w:val="24"/>
                <w:shd w:val="clear" w:color="auto" w:fill="FFFFFF"/>
                <w:lang w:eastAsia="en-US"/>
              </w:rPr>
              <w:t> </w:t>
            </w:r>
            <w:r w:rsidR="00EC14E3" w:rsidRPr="00773463">
              <w:rPr>
                <w:rFonts w:ascii="Times New Roman" w:eastAsia="Calibri" w:hAnsi="Times New Roman" w:cs="Times New Roman"/>
                <w:bCs/>
                <w:sz w:val="24"/>
                <w:szCs w:val="24"/>
                <w:shd w:val="clear" w:color="auto" w:fill="FFFFFF"/>
                <w:lang w:eastAsia="en-US"/>
              </w:rPr>
              <w:t>пенсионной</w:t>
            </w:r>
            <w:r w:rsidR="00EC14E3" w:rsidRPr="00773463">
              <w:rPr>
                <w:rFonts w:ascii="Times New Roman" w:eastAsia="Calibri" w:hAnsi="Times New Roman" w:cs="Times New Roman"/>
                <w:sz w:val="24"/>
                <w:szCs w:val="24"/>
                <w:shd w:val="clear" w:color="auto" w:fill="FFFFFF"/>
                <w:lang w:eastAsia="en-US"/>
              </w:rPr>
              <w:t> </w:t>
            </w:r>
            <w:r w:rsidR="00EC14E3" w:rsidRPr="00773463">
              <w:rPr>
                <w:rFonts w:ascii="Times New Roman" w:eastAsia="Calibri" w:hAnsi="Times New Roman" w:cs="Times New Roman"/>
                <w:bCs/>
                <w:sz w:val="24"/>
                <w:szCs w:val="24"/>
                <w:shd w:val="clear" w:color="auto" w:fill="FFFFFF"/>
                <w:lang w:eastAsia="en-US"/>
              </w:rPr>
              <w:t>грамотности</w:t>
            </w:r>
            <w:r w:rsidR="0075398F">
              <w:rPr>
                <w:rFonts w:ascii="Times New Roman" w:eastAsia="Calibri" w:hAnsi="Times New Roman" w:cs="Times New Roman"/>
                <w:sz w:val="24"/>
                <w:szCs w:val="24"/>
                <w:shd w:val="clear" w:color="auto" w:fill="FFFFFF"/>
                <w:lang w:eastAsia="en-US"/>
              </w:rPr>
              <w:t>»,</w:t>
            </w:r>
            <w:r w:rsidR="00EC14E3" w:rsidRPr="00773463">
              <w:rPr>
                <w:rFonts w:ascii="Times New Roman" w:eastAsia="Calibri" w:hAnsi="Times New Roman" w:cs="Times New Roman"/>
                <w:sz w:val="24"/>
                <w:szCs w:val="24"/>
                <w:shd w:val="clear" w:color="auto" w:fill="FFFFFF"/>
                <w:lang w:eastAsia="en-US"/>
              </w:rPr>
              <w:t xml:space="preserve"> </w:t>
            </w:r>
            <w:r w:rsidR="00EC14E3" w:rsidRPr="00773463">
              <w:rPr>
                <w:rFonts w:ascii="Times New Roman" w:hAnsi="Times New Roman" w:cs="Times New Roman"/>
                <w:color w:val="000000"/>
                <w:sz w:val="24"/>
                <w:szCs w:val="24"/>
              </w:rPr>
              <w:t>«Вложения и инвестиции</w:t>
            </w:r>
            <w:r w:rsidR="005C42D1">
              <w:rPr>
                <w:rFonts w:ascii="Times New Roman" w:hAnsi="Times New Roman" w:cs="Times New Roman"/>
                <w:color w:val="000000"/>
                <w:sz w:val="24"/>
                <w:szCs w:val="24"/>
              </w:rPr>
              <w:t>: отличие</w:t>
            </w:r>
            <w:r w:rsidR="00EC14E3" w:rsidRPr="00773463">
              <w:rPr>
                <w:rFonts w:ascii="Times New Roman" w:hAnsi="Times New Roman" w:cs="Times New Roman"/>
                <w:color w:val="000000"/>
                <w:sz w:val="24"/>
                <w:szCs w:val="24"/>
              </w:rPr>
              <w:t xml:space="preserve"> </w:t>
            </w:r>
            <w:r w:rsidR="0075398F">
              <w:rPr>
                <w:rFonts w:ascii="Times New Roman" w:hAnsi="Times New Roman" w:cs="Times New Roman"/>
                <w:color w:val="000000"/>
                <w:sz w:val="24"/>
                <w:szCs w:val="24"/>
              </w:rPr>
              <w:t>и сходств</w:t>
            </w:r>
            <w:r w:rsidR="005C42D1">
              <w:rPr>
                <w:rFonts w:ascii="Times New Roman" w:hAnsi="Times New Roman" w:cs="Times New Roman"/>
                <w:color w:val="000000"/>
                <w:sz w:val="24"/>
                <w:szCs w:val="24"/>
              </w:rPr>
              <w:t>о</w:t>
            </w:r>
            <w:r w:rsidR="0075398F">
              <w:rPr>
                <w:rFonts w:ascii="Times New Roman" w:hAnsi="Times New Roman" w:cs="Times New Roman"/>
                <w:color w:val="000000"/>
                <w:sz w:val="24"/>
                <w:szCs w:val="24"/>
              </w:rPr>
              <w:t>»,</w:t>
            </w:r>
            <w:r w:rsidR="00EC14E3" w:rsidRPr="00773463">
              <w:rPr>
                <w:rFonts w:ascii="Times New Roman" w:hAnsi="Times New Roman" w:cs="Times New Roman"/>
                <w:color w:val="000000"/>
                <w:sz w:val="24"/>
                <w:szCs w:val="24"/>
              </w:rPr>
              <w:t xml:space="preserve"> </w:t>
            </w:r>
            <w:r w:rsidR="00EC14E3" w:rsidRPr="00773463">
              <w:rPr>
                <w:rFonts w:ascii="Times New Roman" w:eastAsia="Calibri" w:hAnsi="Times New Roman" w:cs="Times New Roman"/>
                <w:color w:val="000000"/>
                <w:sz w:val="24"/>
                <w:szCs w:val="24"/>
                <w:lang w:eastAsia="en-US"/>
              </w:rPr>
              <w:t>«Негосударственные пенсионные фонды: как с ними работать?».</w:t>
            </w:r>
          </w:p>
          <w:p w:rsidR="00E33582" w:rsidRDefault="0075398F" w:rsidP="00941CAA">
            <w:pPr>
              <w:pStyle w:val="ConsPlusNormal"/>
              <w:ind w:firstLine="78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w:t>
            </w:r>
            <w:r w:rsidR="0013011D" w:rsidRPr="00D83024">
              <w:rPr>
                <w:rFonts w:ascii="Times New Roman" w:hAnsi="Times New Roman" w:cs="Times New Roman"/>
                <w:sz w:val="24"/>
                <w:szCs w:val="24"/>
                <w:shd w:val="clear" w:color="auto" w:fill="FFFFFF"/>
              </w:rPr>
              <w:t xml:space="preserve">апущен и действует сайт «Школьникам о пенсии» </w:t>
            </w:r>
            <w:r w:rsidR="0013011D" w:rsidRPr="00D83024">
              <w:rPr>
                <w:rFonts w:ascii="Times New Roman" w:hAnsi="Times New Roman" w:cs="Times New Roman"/>
                <w:color w:val="000000" w:themeColor="text1"/>
                <w:sz w:val="24"/>
                <w:szCs w:val="24"/>
                <w:shd w:val="clear" w:color="auto" w:fill="FFFFFF"/>
              </w:rPr>
              <w:t>(</w:t>
            </w:r>
            <w:hyperlink r:id="rId10" w:history="1">
              <w:r w:rsidR="0013011D" w:rsidRPr="00D83024">
                <w:rPr>
                  <w:rStyle w:val="a7"/>
                  <w:rFonts w:ascii="Times New Roman" w:hAnsi="Times New Roman" w:cs="Times New Roman"/>
                  <w:color w:val="000000" w:themeColor="text1"/>
                  <w:sz w:val="24"/>
                  <w:szCs w:val="24"/>
                  <w:shd w:val="clear" w:color="auto" w:fill="FFFFFF"/>
                </w:rPr>
                <w:t>http://school.pfrf.ru/</w:t>
              </w:r>
            </w:hyperlink>
            <w:r w:rsidR="0013011D" w:rsidRPr="00D83024">
              <w:rPr>
                <w:rFonts w:ascii="Times New Roman" w:hAnsi="Times New Roman" w:cs="Times New Roman"/>
                <w:color w:val="000000" w:themeColor="text1"/>
                <w:sz w:val="24"/>
                <w:szCs w:val="24"/>
                <w:shd w:val="clear" w:color="auto" w:fill="FFFFFF"/>
              </w:rPr>
              <w:t xml:space="preserve">), </w:t>
            </w:r>
            <w:r w:rsidR="0013011D" w:rsidRPr="00D83024">
              <w:rPr>
                <w:rFonts w:ascii="Times New Roman" w:hAnsi="Times New Roman" w:cs="Times New Roman"/>
                <w:sz w:val="24"/>
                <w:szCs w:val="24"/>
                <w:shd w:val="clear" w:color="auto" w:fill="FFFFFF"/>
              </w:rPr>
              <w:t xml:space="preserve">который в занимательной форме представляет информацию о пенсионной системе, дает возможность смоделировать свое «пенсионное» будущее на симуляторе, пройти тест на знание пенсионного законодательства, почитать посты сверстников в социальных сетях с тегом #мояпенсия. </w:t>
            </w:r>
          </w:p>
          <w:p w:rsidR="0075398F" w:rsidRDefault="00DE2FA5" w:rsidP="00E33582">
            <w:pPr>
              <w:pStyle w:val="ConsPlusNormal"/>
              <w:ind w:firstLine="789"/>
              <w:jc w:val="both"/>
              <w:rPr>
                <w:rFonts w:ascii="Times New Roman" w:hAnsi="Times New Roman" w:cs="Times New Roman"/>
                <w:sz w:val="24"/>
                <w:szCs w:val="24"/>
              </w:rPr>
            </w:pPr>
            <w:r>
              <w:rPr>
                <w:rFonts w:ascii="Times New Roman" w:hAnsi="Times New Roman" w:cs="Times New Roman"/>
                <w:sz w:val="24"/>
                <w:szCs w:val="24"/>
              </w:rPr>
              <w:t>Также в</w:t>
            </w:r>
            <w:r w:rsidR="0075398F">
              <w:rPr>
                <w:rFonts w:ascii="Times New Roman" w:hAnsi="Times New Roman" w:cs="Times New Roman"/>
                <w:sz w:val="24"/>
                <w:szCs w:val="24"/>
              </w:rPr>
              <w:t xml:space="preserve"> сентябре 2020 года при поддержке сотрудников УПФР проведены </w:t>
            </w:r>
            <w:r w:rsidR="0075398F" w:rsidRPr="00773463">
              <w:rPr>
                <w:rFonts w:ascii="Times New Roman" w:hAnsi="Times New Roman" w:cs="Times New Roman"/>
                <w:sz w:val="24"/>
                <w:szCs w:val="24"/>
              </w:rPr>
              <w:t>интерактивные уроки «</w:t>
            </w:r>
            <w:r w:rsidR="0075398F">
              <w:rPr>
                <w:rFonts w:ascii="Times New Roman" w:hAnsi="Times New Roman" w:cs="Times New Roman"/>
                <w:sz w:val="24"/>
                <w:szCs w:val="24"/>
              </w:rPr>
              <w:t xml:space="preserve">Рассчитаем собственную пенсию», а также </w:t>
            </w:r>
            <w:r w:rsidR="0075398F" w:rsidRPr="00773463">
              <w:rPr>
                <w:rFonts w:ascii="Times New Roman" w:hAnsi="Times New Roman" w:cs="Times New Roman"/>
                <w:sz w:val="24"/>
                <w:szCs w:val="24"/>
              </w:rPr>
              <w:t xml:space="preserve">на платформе </w:t>
            </w:r>
            <w:r w:rsidR="0075398F">
              <w:rPr>
                <w:rFonts w:ascii="Times New Roman" w:hAnsi="Times New Roman" w:cs="Times New Roman"/>
                <w:sz w:val="24"/>
                <w:szCs w:val="24"/>
              </w:rPr>
              <w:t>«</w:t>
            </w:r>
            <w:r w:rsidR="0075398F" w:rsidRPr="00773463">
              <w:rPr>
                <w:rFonts w:ascii="Times New Roman" w:hAnsi="Times New Roman" w:cs="Times New Roman"/>
                <w:sz w:val="24"/>
                <w:szCs w:val="24"/>
                <w:lang w:val="en-US"/>
              </w:rPr>
              <w:t>ZOOM</w:t>
            </w:r>
            <w:r w:rsidR="0075398F">
              <w:rPr>
                <w:rFonts w:ascii="Times New Roman" w:hAnsi="Times New Roman" w:cs="Times New Roman"/>
                <w:sz w:val="24"/>
                <w:szCs w:val="24"/>
              </w:rPr>
              <w:t>» проведены классные</w:t>
            </w:r>
            <w:r w:rsidR="0075398F" w:rsidRPr="00773463">
              <w:rPr>
                <w:rFonts w:ascii="Times New Roman" w:hAnsi="Times New Roman" w:cs="Times New Roman"/>
                <w:sz w:val="24"/>
                <w:szCs w:val="24"/>
              </w:rPr>
              <w:t xml:space="preserve"> час</w:t>
            </w:r>
            <w:r w:rsidR="0075398F">
              <w:rPr>
                <w:rFonts w:ascii="Times New Roman" w:hAnsi="Times New Roman" w:cs="Times New Roman"/>
                <w:sz w:val="24"/>
                <w:szCs w:val="24"/>
              </w:rPr>
              <w:t>ы по теме</w:t>
            </w:r>
            <w:r w:rsidR="0075398F" w:rsidRPr="00773463">
              <w:rPr>
                <w:rFonts w:ascii="Times New Roman" w:hAnsi="Times New Roman" w:cs="Times New Roman"/>
                <w:sz w:val="24"/>
                <w:szCs w:val="24"/>
              </w:rPr>
              <w:t xml:space="preserve"> «Пенсионная грамотность»</w:t>
            </w:r>
            <w:r w:rsidR="0075398F">
              <w:rPr>
                <w:rFonts w:ascii="Times New Roman" w:hAnsi="Times New Roman" w:cs="Times New Roman"/>
                <w:sz w:val="24"/>
                <w:szCs w:val="24"/>
              </w:rPr>
              <w:t>.</w:t>
            </w:r>
          </w:p>
          <w:p w:rsidR="00D83599" w:rsidRDefault="006124B3" w:rsidP="00E33582">
            <w:pPr>
              <w:pStyle w:val="ConsPlusNormal"/>
              <w:ind w:firstLine="789"/>
              <w:jc w:val="both"/>
              <w:rPr>
                <w:rFonts w:ascii="Times New Roman" w:hAnsi="Times New Roman" w:cs="Times New Roman"/>
                <w:color w:val="000000" w:themeColor="text1"/>
                <w:sz w:val="24"/>
                <w:szCs w:val="24"/>
              </w:rPr>
            </w:pPr>
            <w:r w:rsidRPr="00E354CC">
              <w:rPr>
                <w:rFonts w:ascii="Times New Roman" w:hAnsi="Times New Roman" w:cs="Times New Roman"/>
                <w:sz w:val="24"/>
                <w:szCs w:val="24"/>
              </w:rPr>
              <w:t>С октября</w:t>
            </w:r>
            <w:r w:rsidR="00E354CC" w:rsidRPr="00E354CC">
              <w:rPr>
                <w:rFonts w:ascii="Times New Roman" w:hAnsi="Times New Roman" w:cs="Times New Roman"/>
                <w:sz w:val="24"/>
                <w:szCs w:val="24"/>
              </w:rPr>
              <w:t xml:space="preserve"> 2020</w:t>
            </w:r>
            <w:r w:rsidR="00C94B60">
              <w:rPr>
                <w:rFonts w:ascii="Times New Roman" w:hAnsi="Times New Roman" w:cs="Times New Roman"/>
                <w:sz w:val="24"/>
                <w:szCs w:val="24"/>
              </w:rPr>
              <w:t xml:space="preserve"> года</w:t>
            </w:r>
            <w:r w:rsidR="00E354CC" w:rsidRPr="00E354CC">
              <w:rPr>
                <w:rFonts w:ascii="Times New Roman" w:hAnsi="Times New Roman" w:cs="Times New Roman"/>
                <w:sz w:val="24"/>
                <w:szCs w:val="24"/>
              </w:rPr>
              <w:t xml:space="preserve"> классные часы</w:t>
            </w:r>
            <w:r w:rsidR="008E5C3D" w:rsidRPr="00E354CC">
              <w:rPr>
                <w:rFonts w:ascii="Times New Roman" w:hAnsi="Times New Roman" w:cs="Times New Roman"/>
                <w:sz w:val="24"/>
                <w:szCs w:val="24"/>
              </w:rPr>
              <w:t xml:space="preserve"> УПФР проходят</w:t>
            </w:r>
            <w:r w:rsidRPr="00E354CC">
              <w:rPr>
                <w:rFonts w:ascii="Times New Roman" w:hAnsi="Times New Roman" w:cs="Times New Roman"/>
                <w:sz w:val="24"/>
                <w:szCs w:val="24"/>
              </w:rPr>
              <w:t xml:space="preserve"> на </w:t>
            </w:r>
            <w:r w:rsidR="00C94B60" w:rsidRPr="00E354CC">
              <w:rPr>
                <w:rFonts w:ascii="Times New Roman" w:hAnsi="Times New Roman" w:cs="Times New Roman"/>
                <w:sz w:val="24"/>
                <w:szCs w:val="24"/>
              </w:rPr>
              <w:t xml:space="preserve">сайте </w:t>
            </w:r>
            <w:r w:rsidR="00C94B60">
              <w:rPr>
                <w:rFonts w:ascii="Times New Roman" w:hAnsi="Times New Roman" w:cs="Times New Roman"/>
                <w:sz w:val="24"/>
                <w:szCs w:val="24"/>
              </w:rPr>
              <w:t>«</w:t>
            </w:r>
            <w:r w:rsidR="00C94B60" w:rsidRPr="00E354CC">
              <w:rPr>
                <w:rFonts w:ascii="Times New Roman" w:hAnsi="Times New Roman" w:cs="Times New Roman"/>
                <w:sz w:val="24"/>
                <w:szCs w:val="24"/>
              </w:rPr>
              <w:t>Дни финансовой грамотности</w:t>
            </w:r>
            <w:r w:rsidR="00C94B60">
              <w:rPr>
                <w:rFonts w:ascii="Times New Roman" w:hAnsi="Times New Roman" w:cs="Times New Roman"/>
                <w:sz w:val="24"/>
                <w:szCs w:val="24"/>
              </w:rPr>
              <w:t>»</w:t>
            </w:r>
            <w:r w:rsidR="00927B6E">
              <w:rPr>
                <w:rFonts w:ascii="Times New Roman" w:hAnsi="Times New Roman" w:cs="Times New Roman"/>
                <w:sz w:val="24"/>
                <w:szCs w:val="24"/>
              </w:rPr>
              <w:t>, запущенно</w:t>
            </w:r>
            <w:r w:rsidR="00C94B60" w:rsidRPr="00E354CC">
              <w:rPr>
                <w:rFonts w:ascii="Times New Roman" w:hAnsi="Times New Roman" w:cs="Times New Roman"/>
                <w:sz w:val="24"/>
                <w:szCs w:val="24"/>
              </w:rPr>
              <w:t>м ЦБ РФ (</w:t>
            </w:r>
            <w:hyperlink r:id="rId11" w:history="1">
              <w:r w:rsidR="00C94B60" w:rsidRPr="00E354CC">
                <w:rPr>
                  <w:rStyle w:val="a7"/>
                  <w:rFonts w:ascii="Times New Roman" w:hAnsi="Times New Roman" w:cs="Times New Roman"/>
                  <w:color w:val="auto"/>
                  <w:sz w:val="24"/>
                  <w:szCs w:val="24"/>
                </w:rPr>
                <w:t>https://dni-fg.ru/</w:t>
              </w:r>
            </w:hyperlink>
            <w:r w:rsidR="00C94B60" w:rsidRPr="00E354CC">
              <w:rPr>
                <w:rFonts w:ascii="Times New Roman" w:hAnsi="Times New Roman" w:cs="Times New Roman"/>
                <w:sz w:val="24"/>
                <w:szCs w:val="24"/>
              </w:rPr>
              <w:t>)</w:t>
            </w:r>
            <w:r w:rsidR="00C94B60">
              <w:rPr>
                <w:rFonts w:ascii="Times New Roman" w:hAnsi="Times New Roman" w:cs="Times New Roman"/>
                <w:sz w:val="24"/>
                <w:szCs w:val="24"/>
              </w:rPr>
              <w:t xml:space="preserve">, а также на </w:t>
            </w:r>
            <w:r w:rsidRPr="00E354CC">
              <w:rPr>
                <w:rFonts w:ascii="Times New Roman" w:hAnsi="Times New Roman" w:cs="Times New Roman"/>
                <w:i/>
                <w:sz w:val="24"/>
                <w:szCs w:val="24"/>
              </w:rPr>
              <w:t>Цифровой платформе финансовой грамотности населения Кузбасса</w:t>
            </w:r>
            <w:r w:rsidRPr="00E354CC">
              <w:rPr>
                <w:rFonts w:ascii="Times New Roman" w:hAnsi="Times New Roman" w:cs="Times New Roman"/>
                <w:sz w:val="24"/>
                <w:szCs w:val="24"/>
              </w:rPr>
              <w:t xml:space="preserve"> (</w:t>
            </w:r>
            <w:hyperlink r:id="rId12" w:history="1">
              <w:r w:rsidR="008E5C3D" w:rsidRPr="00E354CC">
                <w:rPr>
                  <w:rStyle w:val="a7"/>
                  <w:rFonts w:ascii="Times New Roman" w:hAnsi="Times New Roman"/>
                  <w:color w:val="auto"/>
                  <w:sz w:val="24"/>
                  <w:szCs w:val="24"/>
                </w:rPr>
                <w:t>http://рцфг42.рф/</w:t>
              </w:r>
            </w:hyperlink>
            <w:r w:rsidR="00E354CC" w:rsidRPr="00E354CC">
              <w:rPr>
                <w:rStyle w:val="a7"/>
                <w:rFonts w:ascii="Times New Roman" w:hAnsi="Times New Roman"/>
                <w:color w:val="auto"/>
                <w:sz w:val="24"/>
                <w:szCs w:val="24"/>
              </w:rPr>
              <w:t>)</w:t>
            </w:r>
            <w:r w:rsidR="00C715A5" w:rsidRPr="00E354CC">
              <w:rPr>
                <w:rFonts w:ascii="Times New Roman" w:hAnsi="Times New Roman" w:cs="Times New Roman"/>
                <w:sz w:val="24"/>
                <w:szCs w:val="24"/>
              </w:rPr>
              <w:t xml:space="preserve">. </w:t>
            </w:r>
            <w:r w:rsidR="00D83599" w:rsidRPr="00E354CC">
              <w:rPr>
                <w:rFonts w:ascii="Times New Roman" w:hAnsi="Times New Roman" w:cs="Times New Roman"/>
                <w:sz w:val="24"/>
                <w:szCs w:val="24"/>
              </w:rPr>
              <w:t>Со</w:t>
            </w:r>
            <w:r w:rsidR="00D83599">
              <w:rPr>
                <w:rFonts w:ascii="Times New Roman" w:hAnsi="Times New Roman" w:cs="Times New Roman"/>
                <w:color w:val="000000" w:themeColor="text1"/>
                <w:sz w:val="24"/>
                <w:szCs w:val="24"/>
              </w:rPr>
              <w:t>вместно со специалистами СибГУ ЦБ</w:t>
            </w:r>
            <w:r w:rsidR="003A07DC">
              <w:rPr>
                <w:rFonts w:ascii="Times New Roman" w:hAnsi="Times New Roman" w:cs="Times New Roman"/>
                <w:color w:val="000000" w:themeColor="text1"/>
                <w:sz w:val="24"/>
                <w:szCs w:val="24"/>
              </w:rPr>
              <w:t xml:space="preserve"> </w:t>
            </w:r>
            <w:r w:rsidR="00D83599">
              <w:rPr>
                <w:rFonts w:ascii="Times New Roman" w:hAnsi="Times New Roman" w:cs="Times New Roman"/>
                <w:color w:val="000000" w:themeColor="text1"/>
                <w:sz w:val="24"/>
                <w:szCs w:val="24"/>
              </w:rPr>
              <w:t>РФ проведены</w:t>
            </w:r>
            <w:r w:rsidR="00C715A5">
              <w:rPr>
                <w:rFonts w:ascii="Times New Roman" w:hAnsi="Times New Roman" w:cs="Times New Roman"/>
                <w:color w:val="000000" w:themeColor="text1"/>
                <w:sz w:val="24"/>
                <w:szCs w:val="24"/>
              </w:rPr>
              <w:t xml:space="preserve"> </w:t>
            </w:r>
            <w:r w:rsidR="00E354CC">
              <w:rPr>
                <w:rFonts w:ascii="Times New Roman" w:hAnsi="Times New Roman" w:cs="Times New Roman"/>
                <w:color w:val="000000" w:themeColor="text1"/>
                <w:sz w:val="24"/>
                <w:szCs w:val="24"/>
              </w:rPr>
              <w:t>4 вебинара</w:t>
            </w:r>
            <w:r w:rsidR="00D83599">
              <w:rPr>
                <w:rFonts w:ascii="Times New Roman" w:hAnsi="Times New Roman" w:cs="Times New Roman"/>
                <w:color w:val="000000" w:themeColor="text1"/>
                <w:sz w:val="24"/>
                <w:szCs w:val="24"/>
              </w:rPr>
              <w:t xml:space="preserve"> по теме: «Все о будущей пенсии: для учебы и жизни». </w:t>
            </w:r>
          </w:p>
          <w:p w:rsidR="0013011D" w:rsidRDefault="008E5C3D" w:rsidP="00D83599">
            <w:pPr>
              <w:pStyle w:val="ConsPlusNormal"/>
              <w:ind w:firstLine="78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 2020 год</w:t>
            </w:r>
            <w:r w:rsidR="0013011D" w:rsidRPr="00D83024">
              <w:rPr>
                <w:rFonts w:ascii="Times New Roman" w:hAnsi="Times New Roman" w:cs="Times New Roman"/>
                <w:sz w:val="24"/>
                <w:szCs w:val="24"/>
                <w:shd w:val="clear" w:color="auto" w:fill="FFFFFF"/>
              </w:rPr>
              <w:t xml:space="preserve"> </w:t>
            </w:r>
            <w:r w:rsidR="00EC14E3">
              <w:rPr>
                <w:rFonts w:ascii="Times New Roman" w:hAnsi="Times New Roman" w:cs="Times New Roman"/>
                <w:sz w:val="24"/>
                <w:szCs w:val="24"/>
                <w:shd w:val="clear" w:color="auto" w:fill="FFFFFF"/>
              </w:rPr>
              <w:t xml:space="preserve">совместно с </w:t>
            </w:r>
            <w:r w:rsidR="0013011D" w:rsidRPr="00D83024">
              <w:rPr>
                <w:rFonts w:ascii="Times New Roman" w:hAnsi="Times New Roman" w:cs="Times New Roman"/>
                <w:sz w:val="24"/>
                <w:szCs w:val="24"/>
                <w:shd w:val="clear" w:color="auto" w:fill="FFFFFF"/>
              </w:rPr>
              <w:t>сотрудниками УПФР для учащихся общеобра</w:t>
            </w:r>
            <w:r w:rsidR="00EC14E3">
              <w:rPr>
                <w:rFonts w:ascii="Times New Roman" w:hAnsi="Times New Roman" w:cs="Times New Roman"/>
                <w:sz w:val="24"/>
                <w:szCs w:val="24"/>
                <w:shd w:val="clear" w:color="auto" w:fill="FFFFFF"/>
              </w:rPr>
              <w:t>зо</w:t>
            </w:r>
            <w:r w:rsidR="00941CAA">
              <w:rPr>
                <w:rFonts w:ascii="Times New Roman" w:hAnsi="Times New Roman" w:cs="Times New Roman"/>
                <w:sz w:val="24"/>
                <w:szCs w:val="24"/>
                <w:shd w:val="clear" w:color="auto" w:fill="FFFFFF"/>
              </w:rPr>
              <w:t xml:space="preserve">вательных учреждений проведено </w:t>
            </w:r>
            <w:r w:rsidR="00EC14E3">
              <w:rPr>
                <w:rFonts w:ascii="Times New Roman" w:hAnsi="Times New Roman" w:cs="Times New Roman"/>
                <w:sz w:val="24"/>
                <w:szCs w:val="24"/>
                <w:shd w:val="clear" w:color="auto" w:fill="FFFFFF"/>
              </w:rPr>
              <w:t>30 факультативных</w:t>
            </w:r>
            <w:r w:rsidR="00E33582">
              <w:rPr>
                <w:rFonts w:ascii="Times New Roman" w:hAnsi="Times New Roman" w:cs="Times New Roman"/>
                <w:sz w:val="24"/>
                <w:szCs w:val="24"/>
                <w:shd w:val="clear" w:color="auto" w:fill="FFFFFF"/>
              </w:rPr>
              <w:t xml:space="preserve"> занятий</w:t>
            </w:r>
            <w:r w:rsidR="00927B6E">
              <w:rPr>
                <w:rFonts w:ascii="Times New Roman" w:hAnsi="Times New Roman" w:cs="Times New Roman"/>
                <w:sz w:val="24"/>
                <w:szCs w:val="24"/>
                <w:shd w:val="clear" w:color="auto" w:fill="FFFFFF"/>
              </w:rPr>
              <w:t xml:space="preserve"> по темам: «Как формируе</w:t>
            </w:r>
            <w:r w:rsidR="0013011D" w:rsidRPr="00D83024">
              <w:rPr>
                <w:rFonts w:ascii="Times New Roman" w:hAnsi="Times New Roman" w:cs="Times New Roman"/>
                <w:sz w:val="24"/>
                <w:szCs w:val="24"/>
                <w:shd w:val="clear" w:color="auto" w:fill="FFFFFF"/>
              </w:rPr>
              <w:t xml:space="preserve">тся и рассчитывается будущая пенсия», «Работа с «белой» зарплатой», «Как получить максимальную пенсию», «Пенсионные права людей с инвалидностью». </w:t>
            </w:r>
          </w:p>
          <w:p w:rsidR="0075398F" w:rsidRPr="00163FB2" w:rsidRDefault="0075398F" w:rsidP="00E33582">
            <w:pPr>
              <w:spacing w:after="0" w:line="240" w:lineRule="auto"/>
              <w:ind w:firstLine="789"/>
              <w:jc w:val="both"/>
              <w:rPr>
                <w:rFonts w:ascii="Times New Roman" w:hAnsi="Times New Roman" w:cs="Times New Roman"/>
                <w:sz w:val="24"/>
                <w:szCs w:val="24"/>
              </w:rPr>
            </w:pPr>
            <w:r>
              <w:rPr>
                <w:rFonts w:ascii="Times New Roman" w:eastAsia="Calibri" w:hAnsi="Times New Roman" w:cs="Times New Roman"/>
                <w:sz w:val="24"/>
                <w:szCs w:val="24"/>
              </w:rPr>
              <w:t xml:space="preserve">В акции приняли участие более </w:t>
            </w:r>
            <w:r w:rsidR="00014C7D">
              <w:rPr>
                <w:rFonts w:ascii="Times New Roman" w:eastAsia="Calibri" w:hAnsi="Times New Roman" w:cs="Times New Roman"/>
                <w:sz w:val="24"/>
                <w:szCs w:val="24"/>
              </w:rPr>
              <w:t>1,3</w:t>
            </w:r>
            <w:r w:rsidR="00941CAA">
              <w:rPr>
                <w:rFonts w:ascii="Times New Roman" w:eastAsia="Calibri" w:hAnsi="Times New Roman" w:cs="Times New Roman"/>
                <w:sz w:val="24"/>
                <w:szCs w:val="24"/>
              </w:rPr>
              <w:t xml:space="preserve"> тыс. обучающихся</w:t>
            </w:r>
            <w:r>
              <w:rPr>
                <w:rFonts w:ascii="Times New Roman" w:eastAsia="Calibri" w:hAnsi="Times New Roman" w:cs="Times New Roman"/>
                <w:sz w:val="24"/>
                <w:szCs w:val="24"/>
              </w:rPr>
              <w:t xml:space="preserve"> общеобразовательных учреждений.</w:t>
            </w:r>
          </w:p>
        </w:tc>
      </w:tr>
      <w:tr w:rsidR="0013011D" w:rsidTr="00460951">
        <w:tc>
          <w:tcPr>
            <w:tcW w:w="680" w:type="dxa"/>
            <w:tcBorders>
              <w:top w:val="single" w:sz="4" w:space="0" w:color="auto"/>
              <w:left w:val="single" w:sz="4" w:space="0" w:color="auto"/>
              <w:bottom w:val="single" w:sz="4" w:space="0" w:color="auto"/>
              <w:right w:val="single" w:sz="4" w:space="0" w:color="auto"/>
            </w:tcBorders>
          </w:tcPr>
          <w:p w:rsidR="0013011D" w:rsidRPr="00D83024" w:rsidRDefault="0013011D" w:rsidP="0013011D">
            <w:pPr>
              <w:pStyle w:val="ConsPlusNormal"/>
              <w:jc w:val="center"/>
              <w:rPr>
                <w:rFonts w:ascii="Times New Roman" w:hAnsi="Times New Roman" w:cs="Times New Roman"/>
                <w:sz w:val="24"/>
                <w:szCs w:val="24"/>
              </w:rPr>
            </w:pPr>
            <w:r w:rsidRPr="00D83024">
              <w:rPr>
                <w:rFonts w:ascii="Times New Roman" w:hAnsi="Times New Roman" w:cs="Times New Roman"/>
                <w:sz w:val="24"/>
                <w:szCs w:val="24"/>
              </w:rPr>
              <w:lastRenderedPageBreak/>
              <w:t>1.5.2.</w:t>
            </w:r>
          </w:p>
        </w:tc>
        <w:tc>
          <w:tcPr>
            <w:tcW w:w="3284" w:type="dxa"/>
            <w:tcBorders>
              <w:top w:val="single" w:sz="4" w:space="0" w:color="auto"/>
              <w:left w:val="single" w:sz="4" w:space="0" w:color="auto"/>
              <w:bottom w:val="single" w:sz="4" w:space="0" w:color="auto"/>
              <w:right w:val="single" w:sz="4" w:space="0" w:color="auto"/>
            </w:tcBorders>
          </w:tcPr>
          <w:p w:rsidR="0013011D" w:rsidRDefault="0013011D" w:rsidP="0013011D">
            <w:pPr>
              <w:spacing w:after="0" w:line="240" w:lineRule="auto"/>
              <w:rPr>
                <w:rFonts w:ascii="Times New Roman" w:hAnsi="Times New Roman" w:cs="Times New Roman"/>
                <w:sz w:val="24"/>
                <w:szCs w:val="24"/>
              </w:rPr>
            </w:pPr>
            <w:r w:rsidRPr="00D83024">
              <w:rPr>
                <w:rFonts w:ascii="Times New Roman" w:hAnsi="Times New Roman" w:cs="Times New Roman"/>
                <w:sz w:val="24"/>
                <w:szCs w:val="24"/>
              </w:rPr>
              <w:t>Проведение собраний и встреч с работниками различных организаций, с членами советов ветеранов, выездные консультации для членов трудовых коллективов по актуальным вопросам пенсионного законодательства</w:t>
            </w:r>
          </w:p>
        </w:tc>
        <w:tc>
          <w:tcPr>
            <w:tcW w:w="11199" w:type="dxa"/>
            <w:gridSpan w:val="2"/>
            <w:tcBorders>
              <w:top w:val="single" w:sz="4" w:space="0" w:color="auto"/>
              <w:left w:val="single" w:sz="4" w:space="0" w:color="auto"/>
              <w:bottom w:val="single" w:sz="4" w:space="0" w:color="auto"/>
              <w:right w:val="single" w:sz="4" w:space="0" w:color="auto"/>
            </w:tcBorders>
          </w:tcPr>
          <w:p w:rsidR="008E6615" w:rsidRDefault="0013011D" w:rsidP="00887EE2">
            <w:pPr>
              <w:spacing w:after="0" w:line="240" w:lineRule="auto"/>
              <w:ind w:firstLine="709"/>
              <w:jc w:val="both"/>
              <w:rPr>
                <w:rFonts w:ascii="Times New Roman" w:hAnsi="Times New Roman" w:cs="Times New Roman"/>
                <w:sz w:val="24"/>
                <w:szCs w:val="24"/>
              </w:rPr>
            </w:pPr>
            <w:r w:rsidRPr="00D83024">
              <w:rPr>
                <w:rFonts w:ascii="Times New Roman" w:hAnsi="Times New Roman" w:cs="Times New Roman"/>
                <w:sz w:val="24"/>
                <w:szCs w:val="24"/>
              </w:rPr>
              <w:t xml:space="preserve">В рамках проведения информационно-разъяснительной работы по </w:t>
            </w:r>
            <w:r w:rsidR="002D273D">
              <w:rPr>
                <w:rFonts w:ascii="Times New Roman" w:hAnsi="Times New Roman" w:cs="Times New Roman"/>
                <w:sz w:val="24"/>
                <w:szCs w:val="24"/>
              </w:rPr>
              <w:t>вопросам пенсионной грамотности</w:t>
            </w:r>
            <w:r w:rsidRPr="00D83024">
              <w:rPr>
                <w:rFonts w:ascii="Times New Roman" w:hAnsi="Times New Roman" w:cs="Times New Roman"/>
                <w:sz w:val="24"/>
                <w:szCs w:val="24"/>
              </w:rPr>
              <w:t xml:space="preserve"> для страхователей и трудовых колл</w:t>
            </w:r>
            <w:r w:rsidR="00941CAA">
              <w:rPr>
                <w:rFonts w:ascii="Times New Roman" w:hAnsi="Times New Roman" w:cs="Times New Roman"/>
                <w:sz w:val="24"/>
                <w:szCs w:val="24"/>
              </w:rPr>
              <w:t>ективов на базе УПФР проведены 4 семинара</w:t>
            </w:r>
            <w:r w:rsidRPr="00D83024">
              <w:rPr>
                <w:rFonts w:ascii="Times New Roman" w:hAnsi="Times New Roman" w:cs="Times New Roman"/>
                <w:sz w:val="24"/>
                <w:szCs w:val="24"/>
              </w:rPr>
              <w:t xml:space="preserve"> по темам: «</w:t>
            </w:r>
            <w:r w:rsidRPr="00D83024">
              <w:rPr>
                <w:rFonts w:ascii="Times New Roman" w:hAnsi="Times New Roman" w:cs="Times New Roman"/>
                <w:bCs/>
                <w:sz w:val="24"/>
                <w:szCs w:val="24"/>
              </w:rPr>
              <w:t>Как назначаются пенсии по возрасту в 2020 году</w:t>
            </w:r>
            <w:r w:rsidRPr="00D83024">
              <w:rPr>
                <w:rFonts w:ascii="Times New Roman" w:hAnsi="Times New Roman" w:cs="Times New Roman"/>
                <w:sz w:val="24"/>
                <w:szCs w:val="24"/>
              </w:rPr>
              <w:t>», «О социальных выплатах», «Переход на электронные трудовые книжки», «Взносы для самозанятых граждан. Мобильное приложение «Мой налог», а также</w:t>
            </w:r>
            <w:r w:rsidR="00C612CC">
              <w:rPr>
                <w:rFonts w:ascii="Times New Roman" w:hAnsi="Times New Roman" w:cs="Times New Roman"/>
                <w:sz w:val="24"/>
                <w:szCs w:val="24"/>
              </w:rPr>
              <w:t xml:space="preserve">                     </w:t>
            </w:r>
            <w:r w:rsidRPr="00D83024">
              <w:rPr>
                <w:rFonts w:ascii="Times New Roman" w:hAnsi="Times New Roman" w:cs="Times New Roman"/>
                <w:sz w:val="24"/>
                <w:szCs w:val="24"/>
              </w:rPr>
              <w:t xml:space="preserve"> 1 выездная консультация для сотрудников Управления судебного департамента в Кемеровской области. </w:t>
            </w:r>
          </w:p>
          <w:p w:rsidR="008E6615" w:rsidRDefault="008E6615" w:rsidP="00887E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1 полугодии 2020 года н</w:t>
            </w:r>
            <w:r w:rsidR="0013011D" w:rsidRPr="00D83024">
              <w:rPr>
                <w:rFonts w:ascii="Times New Roman" w:hAnsi="Times New Roman" w:cs="Times New Roman"/>
                <w:sz w:val="24"/>
                <w:szCs w:val="24"/>
              </w:rPr>
              <w:t>а базе областной научной библиотеки им. В.Д. Федорова для граждан предпенсионного возраста проведены</w:t>
            </w:r>
            <w:r>
              <w:rPr>
                <w:rFonts w:ascii="Times New Roman" w:hAnsi="Times New Roman" w:cs="Times New Roman"/>
                <w:sz w:val="24"/>
                <w:szCs w:val="24"/>
              </w:rPr>
              <w:t xml:space="preserve"> 4</w:t>
            </w:r>
            <w:r w:rsidR="0013011D" w:rsidRPr="00D83024">
              <w:rPr>
                <w:rFonts w:ascii="Times New Roman" w:hAnsi="Times New Roman" w:cs="Times New Roman"/>
                <w:sz w:val="24"/>
                <w:szCs w:val="24"/>
              </w:rPr>
              <w:t xml:space="preserve"> консультации по актуальным вопрос</w:t>
            </w:r>
            <w:r>
              <w:rPr>
                <w:rFonts w:ascii="Times New Roman" w:hAnsi="Times New Roman" w:cs="Times New Roman"/>
                <w:sz w:val="24"/>
                <w:szCs w:val="24"/>
              </w:rPr>
              <w:t xml:space="preserve">ам пенсионного законодательства, в октябре 2020 года для пенсионеров проведено мероприятие «Правовое поле пенсионера». </w:t>
            </w:r>
          </w:p>
          <w:p w:rsidR="0075398F" w:rsidRDefault="008E6615" w:rsidP="00887E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 января по декабрь</w:t>
            </w:r>
            <w:r w:rsidR="00725203" w:rsidRPr="00D83024">
              <w:rPr>
                <w:rFonts w:ascii="Times New Roman" w:hAnsi="Times New Roman" w:cs="Times New Roman"/>
                <w:sz w:val="24"/>
                <w:szCs w:val="24"/>
              </w:rPr>
              <w:t xml:space="preserve"> 2020 года специ</w:t>
            </w:r>
            <w:r>
              <w:rPr>
                <w:rFonts w:ascii="Times New Roman" w:hAnsi="Times New Roman" w:cs="Times New Roman"/>
                <w:sz w:val="24"/>
                <w:szCs w:val="24"/>
              </w:rPr>
              <w:t>алистами УПФР проведено более 3</w:t>
            </w:r>
            <w:r w:rsidR="00725203">
              <w:rPr>
                <w:rFonts w:ascii="Times New Roman" w:hAnsi="Times New Roman" w:cs="Times New Roman"/>
                <w:sz w:val="24"/>
                <w:szCs w:val="24"/>
              </w:rPr>
              <w:t>0</w:t>
            </w:r>
            <w:r w:rsidR="00725203" w:rsidRPr="00D83024">
              <w:rPr>
                <w:rFonts w:ascii="Times New Roman" w:hAnsi="Times New Roman" w:cs="Times New Roman"/>
                <w:sz w:val="24"/>
                <w:szCs w:val="24"/>
              </w:rPr>
              <w:t xml:space="preserve"> тыс. консультаций по темам выплат, пособий и гос</w:t>
            </w:r>
            <w:r w:rsidR="009079F0">
              <w:rPr>
                <w:rFonts w:ascii="Times New Roman" w:hAnsi="Times New Roman" w:cs="Times New Roman"/>
                <w:sz w:val="24"/>
                <w:szCs w:val="24"/>
              </w:rPr>
              <w:t>ударственной поддержке граждан</w:t>
            </w:r>
            <w:r w:rsidR="00725203" w:rsidRPr="00D83024">
              <w:rPr>
                <w:rFonts w:ascii="Times New Roman" w:hAnsi="Times New Roman" w:cs="Times New Roman"/>
                <w:sz w:val="24"/>
                <w:szCs w:val="24"/>
              </w:rPr>
              <w:t xml:space="preserve"> в период пандемии, </w:t>
            </w:r>
            <w:r w:rsidR="00725203">
              <w:rPr>
                <w:rFonts w:ascii="Times New Roman" w:hAnsi="Times New Roman" w:cs="Times New Roman"/>
                <w:sz w:val="24"/>
                <w:szCs w:val="24"/>
              </w:rPr>
              <w:t>о выборе получения</w:t>
            </w:r>
            <w:r w:rsidR="00941CAA">
              <w:rPr>
                <w:rFonts w:ascii="Times New Roman" w:hAnsi="Times New Roman" w:cs="Times New Roman"/>
                <w:sz w:val="24"/>
                <w:szCs w:val="24"/>
              </w:rPr>
              <w:t xml:space="preserve"> </w:t>
            </w:r>
            <w:r w:rsidR="00941CAA">
              <w:rPr>
                <w:rFonts w:ascii="Times New Roman" w:hAnsi="Times New Roman" w:cs="Times New Roman"/>
                <w:sz w:val="24"/>
                <w:szCs w:val="24"/>
              </w:rPr>
              <w:lastRenderedPageBreak/>
              <w:t>социального пакета</w:t>
            </w:r>
            <w:r w:rsidR="00621273">
              <w:rPr>
                <w:rFonts w:ascii="Times New Roman" w:hAnsi="Times New Roman" w:cs="Times New Roman"/>
                <w:sz w:val="24"/>
                <w:szCs w:val="24"/>
              </w:rPr>
              <w:t>,</w:t>
            </w:r>
            <w:r w:rsidR="00725203" w:rsidRPr="00D83024">
              <w:rPr>
                <w:rFonts w:ascii="Times New Roman" w:hAnsi="Times New Roman" w:cs="Times New Roman"/>
                <w:sz w:val="24"/>
                <w:szCs w:val="24"/>
              </w:rPr>
              <w:t xml:space="preserve"> о возможности получения дистанционных услуг УПФР</w:t>
            </w:r>
            <w:r>
              <w:rPr>
                <w:rFonts w:ascii="Times New Roman" w:hAnsi="Times New Roman" w:cs="Times New Roman"/>
                <w:sz w:val="24"/>
                <w:szCs w:val="24"/>
              </w:rPr>
              <w:t>, о ведении электронных трудовых книжек</w:t>
            </w:r>
            <w:r w:rsidR="00725203" w:rsidRPr="00D83024">
              <w:rPr>
                <w:rFonts w:ascii="Times New Roman" w:hAnsi="Times New Roman" w:cs="Times New Roman"/>
                <w:sz w:val="24"/>
                <w:szCs w:val="24"/>
              </w:rPr>
              <w:t>.</w:t>
            </w:r>
          </w:p>
          <w:p w:rsidR="00621273" w:rsidRDefault="008B4A14" w:rsidP="00887EE2">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621273">
              <w:rPr>
                <w:rFonts w:ascii="Times New Roman" w:hAnsi="Times New Roman" w:cs="Times New Roman"/>
                <w:sz w:val="24"/>
                <w:szCs w:val="24"/>
              </w:rPr>
              <w:t>Кроме того, п</w:t>
            </w:r>
            <w:r w:rsidR="00621273" w:rsidRPr="00916AC7">
              <w:rPr>
                <w:rFonts w:ascii="Times New Roman" w:hAnsi="Times New Roman" w:cs="Times New Roman"/>
                <w:sz w:val="24"/>
                <w:szCs w:val="24"/>
              </w:rPr>
              <w:t>роведены встречи для руководителей, заместителей руководителей, социальных педагогов детских домов и школ-интернатов, специалистов органов опеки и попечительства. В рамках совещаний организован</w:t>
            </w:r>
            <w:r w:rsidR="00621273">
              <w:rPr>
                <w:rFonts w:ascii="Times New Roman" w:hAnsi="Times New Roman" w:cs="Times New Roman"/>
                <w:sz w:val="24"/>
                <w:szCs w:val="24"/>
              </w:rPr>
              <w:t xml:space="preserve">ы выступления представителей банковских и страховых организаций </w:t>
            </w:r>
            <w:r w:rsidR="00621273" w:rsidRPr="00916AC7">
              <w:rPr>
                <w:rFonts w:ascii="Times New Roman" w:hAnsi="Times New Roman" w:cs="Times New Roman"/>
                <w:sz w:val="24"/>
                <w:szCs w:val="24"/>
              </w:rPr>
              <w:t xml:space="preserve">по вопросам пенсионного законодательства. </w:t>
            </w:r>
            <w:r w:rsidR="0050019F" w:rsidRPr="0050019F">
              <w:rPr>
                <w:rFonts w:ascii="Times New Roman" w:hAnsi="Times New Roman" w:cs="Times New Roman"/>
                <w:sz w:val="24"/>
                <w:szCs w:val="24"/>
              </w:rPr>
              <w:t>Также п</w:t>
            </w:r>
            <w:r w:rsidR="00621273" w:rsidRPr="0050019F">
              <w:rPr>
                <w:rFonts w:ascii="Times New Roman" w:hAnsi="Times New Roman" w:cs="Times New Roman"/>
                <w:sz w:val="24"/>
                <w:szCs w:val="24"/>
              </w:rPr>
              <w:t xml:space="preserve">роведены беседы </w:t>
            </w:r>
            <w:r w:rsidR="00621273" w:rsidRPr="0050019F">
              <w:rPr>
                <w:rFonts w:ascii="Times New Roman" w:hAnsi="Times New Roman" w:cs="Times New Roman"/>
                <w:color w:val="000000"/>
                <w:sz w:val="24"/>
                <w:szCs w:val="24"/>
              </w:rPr>
              <w:t>в д</w:t>
            </w:r>
            <w:r w:rsidR="0050019F">
              <w:rPr>
                <w:rFonts w:ascii="Times New Roman" w:hAnsi="Times New Roman" w:cs="Times New Roman"/>
                <w:color w:val="000000"/>
                <w:sz w:val="24"/>
                <w:szCs w:val="24"/>
              </w:rPr>
              <w:t>истанционной форме</w:t>
            </w:r>
            <w:r w:rsidR="00621273" w:rsidRPr="0050019F">
              <w:rPr>
                <w:rFonts w:ascii="Times New Roman" w:hAnsi="Times New Roman" w:cs="Times New Roman"/>
                <w:sz w:val="24"/>
                <w:szCs w:val="24"/>
              </w:rPr>
              <w:t xml:space="preserve"> с начальником молодежного совета АО ХК «СДС» Александрой Гаак</w:t>
            </w:r>
            <w:r w:rsidR="00621273" w:rsidRPr="0050019F">
              <w:rPr>
                <w:rFonts w:ascii="Times New Roman" w:hAnsi="Times New Roman" w:cs="Times New Roman"/>
                <w:color w:val="000000"/>
                <w:sz w:val="24"/>
                <w:szCs w:val="24"/>
              </w:rPr>
              <w:t>.</w:t>
            </w:r>
          </w:p>
          <w:p w:rsidR="008B4A14" w:rsidRDefault="008B4A14" w:rsidP="00887E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Pr="00D83024">
              <w:rPr>
                <w:rFonts w:ascii="Times New Roman" w:hAnsi="Times New Roman" w:cs="Times New Roman"/>
                <w:sz w:val="24"/>
                <w:szCs w:val="24"/>
              </w:rPr>
              <w:t>а официальном сайте УПФР в разделе «Гражданам» размещена «Азбука интернета» - учебное пособие по работе на компьютере и в сети «Интернет», разработанное УПФР совместно с ПАО «Ростелеком» (</w:t>
            </w:r>
            <w:hyperlink r:id="rId13" w:history="1">
              <w:r w:rsidRPr="00D83024">
                <w:rPr>
                  <w:rStyle w:val="a7"/>
                  <w:rFonts w:ascii="Times New Roman" w:hAnsi="Times New Roman" w:cs="Times New Roman"/>
                  <w:color w:val="auto"/>
                  <w:sz w:val="24"/>
                  <w:szCs w:val="24"/>
                  <w:u w:val="none"/>
                </w:rPr>
                <w:t>https://www.azbukainterneta.ru/</w:t>
              </w:r>
            </w:hyperlink>
            <w:r w:rsidRPr="00D83024">
              <w:rPr>
                <w:rFonts w:ascii="Times New Roman" w:hAnsi="Times New Roman" w:cs="Times New Roman"/>
                <w:sz w:val="24"/>
                <w:szCs w:val="24"/>
              </w:rPr>
              <w:t xml:space="preserve">). </w:t>
            </w:r>
            <w:r>
              <w:rPr>
                <w:rFonts w:ascii="Times New Roman" w:hAnsi="Times New Roman" w:cs="Times New Roman"/>
                <w:sz w:val="24"/>
                <w:szCs w:val="24"/>
              </w:rPr>
              <w:t>Кроме того, ежемесячно УПФР выпускается газета «Пенсионное дело», в которой освещаются актуальные темы пенсионного законодательства.</w:t>
            </w:r>
          </w:p>
          <w:p w:rsidR="00621273" w:rsidRDefault="00C44B3C" w:rsidP="00887EE2">
            <w:pPr>
              <w:pStyle w:val="ConsPlusNormal"/>
              <w:ind w:firstLine="709"/>
              <w:jc w:val="both"/>
              <w:rPr>
                <w:rFonts w:ascii="Times New Roman" w:hAnsi="Times New Roman" w:cs="Times New Roman"/>
                <w:sz w:val="24"/>
                <w:szCs w:val="24"/>
                <w:shd w:val="clear" w:color="auto" w:fill="FFFFFF"/>
              </w:rPr>
            </w:pPr>
            <w:r>
              <w:rPr>
                <w:rFonts w:ascii="Times New Roman" w:eastAsia="Calibri" w:hAnsi="Times New Roman" w:cs="Times New Roman"/>
                <w:color w:val="000000"/>
                <w:sz w:val="24"/>
                <w:szCs w:val="24"/>
                <w:lang w:eastAsia="en-US"/>
              </w:rPr>
              <w:t xml:space="preserve">           </w:t>
            </w:r>
            <w:r w:rsidR="008B4A14">
              <w:rPr>
                <w:rFonts w:ascii="Times New Roman" w:eastAsia="Calibri" w:hAnsi="Times New Roman" w:cs="Times New Roman"/>
                <w:color w:val="000000"/>
                <w:sz w:val="24"/>
                <w:szCs w:val="24"/>
                <w:lang w:eastAsia="en-US"/>
              </w:rPr>
              <w:t>Для педаго</w:t>
            </w:r>
            <w:r w:rsidR="00D80464">
              <w:rPr>
                <w:rFonts w:ascii="Times New Roman" w:eastAsia="Calibri" w:hAnsi="Times New Roman" w:cs="Times New Roman"/>
                <w:color w:val="000000"/>
                <w:sz w:val="24"/>
                <w:szCs w:val="24"/>
                <w:lang w:eastAsia="en-US"/>
              </w:rPr>
              <w:t xml:space="preserve">гических коллективов </w:t>
            </w:r>
            <w:r w:rsidR="008B4A14">
              <w:rPr>
                <w:rFonts w:ascii="Times New Roman" w:eastAsia="Calibri" w:hAnsi="Times New Roman" w:cs="Times New Roman"/>
                <w:color w:val="000000"/>
                <w:sz w:val="24"/>
                <w:szCs w:val="24"/>
                <w:lang w:eastAsia="en-US"/>
              </w:rPr>
              <w:t xml:space="preserve">проведены онлайн-уроки </w:t>
            </w:r>
            <w:r w:rsidR="008B4A14">
              <w:rPr>
                <w:rFonts w:ascii="Times New Roman" w:hAnsi="Times New Roman" w:cs="Times New Roman"/>
                <w:color w:val="000000"/>
                <w:sz w:val="24"/>
                <w:szCs w:val="24"/>
                <w:shd w:val="clear" w:color="auto" w:fill="FFFFFF"/>
              </w:rPr>
              <w:t>по теме «</w:t>
            </w:r>
            <w:r w:rsidR="008B4A14" w:rsidRPr="00773463">
              <w:rPr>
                <w:rFonts w:ascii="Times New Roman" w:hAnsi="Times New Roman" w:cs="Times New Roman"/>
                <w:color w:val="000000"/>
                <w:sz w:val="24"/>
                <w:szCs w:val="24"/>
                <w:shd w:val="clear" w:color="auto" w:fill="FFFFFF"/>
              </w:rPr>
              <w:t>Совр</w:t>
            </w:r>
            <w:r w:rsidR="008B4A14">
              <w:rPr>
                <w:rFonts w:ascii="Times New Roman" w:hAnsi="Times New Roman" w:cs="Times New Roman"/>
                <w:color w:val="000000"/>
                <w:sz w:val="24"/>
                <w:szCs w:val="24"/>
                <w:shd w:val="clear" w:color="auto" w:fill="FFFFFF"/>
              </w:rPr>
              <w:t>еменная пенсионная система» с разъяснением</w:t>
            </w:r>
            <w:r w:rsidR="008B4A14" w:rsidRPr="00773463">
              <w:rPr>
                <w:rFonts w:ascii="Times New Roman" w:eastAsia="Calibri" w:hAnsi="Times New Roman" w:cs="Times New Roman"/>
                <w:color w:val="000000"/>
                <w:sz w:val="24"/>
                <w:szCs w:val="24"/>
                <w:lang w:eastAsia="en-US"/>
              </w:rPr>
              <w:t xml:space="preserve"> актуальных вопросо</w:t>
            </w:r>
            <w:r w:rsidR="008B4A14">
              <w:rPr>
                <w:rFonts w:ascii="Times New Roman" w:eastAsia="Calibri" w:hAnsi="Times New Roman" w:cs="Times New Roman"/>
                <w:color w:val="000000"/>
                <w:sz w:val="24"/>
                <w:szCs w:val="24"/>
                <w:lang w:eastAsia="en-US"/>
              </w:rPr>
              <w:t>в пенсионного законодательства.</w:t>
            </w:r>
            <w:r w:rsidR="00EA5CB3" w:rsidRPr="00D83024">
              <w:rPr>
                <w:rFonts w:ascii="Times New Roman" w:hAnsi="Times New Roman" w:cs="Times New Roman"/>
                <w:sz w:val="24"/>
                <w:szCs w:val="24"/>
                <w:shd w:val="clear" w:color="auto" w:fill="FFFFFF"/>
              </w:rPr>
              <w:t xml:space="preserve"> </w:t>
            </w:r>
          </w:p>
          <w:p w:rsidR="00C94B60" w:rsidRPr="00D83024" w:rsidRDefault="00C94B60" w:rsidP="00887EE2">
            <w:pPr>
              <w:pStyle w:val="ConsPlusNormal"/>
              <w:ind w:firstLine="709"/>
              <w:jc w:val="both"/>
              <w:rPr>
                <w:rFonts w:ascii="Times New Roman" w:hAnsi="Times New Roman" w:cs="Times New Roman"/>
                <w:sz w:val="24"/>
                <w:szCs w:val="24"/>
                <w:shd w:val="clear" w:color="auto" w:fill="FFFFFF"/>
              </w:rPr>
            </w:pPr>
            <w:r>
              <w:rPr>
                <w:rFonts w:ascii="Times New Roman" w:eastAsia="Calibri" w:hAnsi="Times New Roman" w:cs="Times New Roman"/>
                <w:sz w:val="24"/>
                <w:szCs w:val="24"/>
              </w:rPr>
              <w:t xml:space="preserve">           </w:t>
            </w:r>
            <w:r w:rsidR="007F0E70">
              <w:rPr>
                <w:rFonts w:ascii="Times New Roman" w:eastAsia="Calibri" w:hAnsi="Times New Roman" w:cs="Times New Roman"/>
                <w:sz w:val="24"/>
                <w:szCs w:val="24"/>
              </w:rPr>
              <w:t>В мероприятиях</w:t>
            </w:r>
            <w:r>
              <w:rPr>
                <w:rFonts w:ascii="Times New Roman" w:eastAsia="Calibri" w:hAnsi="Times New Roman" w:cs="Times New Roman"/>
                <w:sz w:val="24"/>
                <w:szCs w:val="24"/>
              </w:rPr>
              <w:t xml:space="preserve"> приняли участие более 1,9 тыс. человек.</w:t>
            </w:r>
          </w:p>
        </w:tc>
      </w:tr>
      <w:tr w:rsidR="0013011D" w:rsidTr="00460951">
        <w:tc>
          <w:tcPr>
            <w:tcW w:w="680" w:type="dxa"/>
            <w:tcBorders>
              <w:top w:val="single" w:sz="4" w:space="0" w:color="auto"/>
              <w:left w:val="single" w:sz="4" w:space="0" w:color="auto"/>
              <w:bottom w:val="single" w:sz="4" w:space="0" w:color="auto"/>
              <w:right w:val="single" w:sz="4" w:space="0" w:color="auto"/>
            </w:tcBorders>
          </w:tcPr>
          <w:p w:rsidR="0013011D" w:rsidRPr="00D83024" w:rsidRDefault="0013011D" w:rsidP="0013011D">
            <w:pPr>
              <w:pStyle w:val="ConsPlusNormal"/>
              <w:jc w:val="center"/>
              <w:rPr>
                <w:rFonts w:ascii="Times New Roman" w:hAnsi="Times New Roman" w:cs="Times New Roman"/>
                <w:sz w:val="24"/>
                <w:szCs w:val="24"/>
              </w:rPr>
            </w:pPr>
            <w:r w:rsidRPr="00D83024">
              <w:rPr>
                <w:rFonts w:ascii="Times New Roman" w:hAnsi="Times New Roman" w:cs="Times New Roman"/>
                <w:sz w:val="24"/>
                <w:szCs w:val="24"/>
              </w:rPr>
              <w:lastRenderedPageBreak/>
              <w:t>1.6</w:t>
            </w:r>
          </w:p>
        </w:tc>
        <w:tc>
          <w:tcPr>
            <w:tcW w:w="14483" w:type="dxa"/>
            <w:gridSpan w:val="3"/>
            <w:tcBorders>
              <w:top w:val="single" w:sz="4" w:space="0" w:color="auto"/>
              <w:left w:val="single" w:sz="4" w:space="0" w:color="auto"/>
              <w:bottom w:val="single" w:sz="4" w:space="0" w:color="auto"/>
              <w:right w:val="single" w:sz="4" w:space="0" w:color="auto"/>
            </w:tcBorders>
          </w:tcPr>
          <w:p w:rsidR="0013011D" w:rsidRPr="00D83024" w:rsidRDefault="0013011D" w:rsidP="00887EE2">
            <w:pPr>
              <w:spacing w:after="0" w:line="240" w:lineRule="auto"/>
              <w:ind w:firstLine="709"/>
              <w:rPr>
                <w:rFonts w:ascii="Times New Roman" w:hAnsi="Times New Roman" w:cs="Times New Roman"/>
                <w:sz w:val="24"/>
                <w:szCs w:val="24"/>
              </w:rPr>
            </w:pPr>
            <w:r w:rsidRPr="00C80FCA">
              <w:rPr>
                <w:rFonts w:ascii="Times New Roman" w:hAnsi="Times New Roman" w:cs="Times New Roman"/>
                <w:sz w:val="24"/>
                <w:szCs w:val="24"/>
              </w:rPr>
              <w:t>Проведение информационно-разъяснительной работы по вопросам налоговой грамотности</w:t>
            </w:r>
          </w:p>
        </w:tc>
      </w:tr>
      <w:tr w:rsidR="0013011D" w:rsidTr="00460951">
        <w:tc>
          <w:tcPr>
            <w:tcW w:w="680" w:type="dxa"/>
            <w:tcBorders>
              <w:top w:val="single" w:sz="4" w:space="0" w:color="auto"/>
              <w:left w:val="single" w:sz="4" w:space="0" w:color="auto"/>
              <w:bottom w:val="single" w:sz="4" w:space="0" w:color="auto"/>
              <w:right w:val="single" w:sz="4" w:space="0" w:color="auto"/>
            </w:tcBorders>
          </w:tcPr>
          <w:p w:rsidR="0013011D" w:rsidRPr="00C80FCA" w:rsidRDefault="0013011D" w:rsidP="0013011D">
            <w:pPr>
              <w:pStyle w:val="ConsPlusNormal"/>
              <w:jc w:val="center"/>
              <w:rPr>
                <w:rFonts w:ascii="Times New Roman" w:hAnsi="Times New Roman" w:cs="Times New Roman"/>
                <w:sz w:val="24"/>
                <w:szCs w:val="24"/>
              </w:rPr>
            </w:pPr>
            <w:r w:rsidRPr="00C80FCA">
              <w:rPr>
                <w:rFonts w:ascii="Times New Roman" w:hAnsi="Times New Roman" w:cs="Times New Roman"/>
                <w:sz w:val="24"/>
                <w:szCs w:val="24"/>
              </w:rPr>
              <w:t>1.6.1.</w:t>
            </w:r>
          </w:p>
        </w:tc>
        <w:tc>
          <w:tcPr>
            <w:tcW w:w="3284" w:type="dxa"/>
            <w:tcBorders>
              <w:top w:val="single" w:sz="4" w:space="0" w:color="auto"/>
              <w:left w:val="single" w:sz="4" w:space="0" w:color="auto"/>
              <w:bottom w:val="single" w:sz="4" w:space="0" w:color="auto"/>
              <w:right w:val="single" w:sz="4" w:space="0" w:color="auto"/>
            </w:tcBorders>
          </w:tcPr>
          <w:p w:rsidR="0013011D" w:rsidRPr="00C80FCA" w:rsidRDefault="0013011D" w:rsidP="0013011D">
            <w:pPr>
              <w:spacing w:after="0" w:line="240" w:lineRule="auto"/>
              <w:rPr>
                <w:rFonts w:ascii="Times New Roman" w:hAnsi="Times New Roman" w:cs="Times New Roman"/>
                <w:sz w:val="24"/>
                <w:szCs w:val="24"/>
              </w:rPr>
            </w:pPr>
            <w:r w:rsidRPr="00C80FCA">
              <w:rPr>
                <w:rFonts w:ascii="Times New Roman" w:hAnsi="Times New Roman" w:cs="Times New Roman"/>
                <w:sz w:val="24"/>
                <w:szCs w:val="24"/>
              </w:rPr>
              <w:t>Проведение уроков налоговой грамотности в школах, гимназиях, лицеях</w:t>
            </w:r>
          </w:p>
        </w:tc>
        <w:tc>
          <w:tcPr>
            <w:tcW w:w="11199" w:type="dxa"/>
            <w:gridSpan w:val="2"/>
            <w:tcBorders>
              <w:top w:val="single" w:sz="4" w:space="0" w:color="auto"/>
              <w:left w:val="single" w:sz="4" w:space="0" w:color="auto"/>
              <w:bottom w:val="single" w:sz="4" w:space="0" w:color="auto"/>
              <w:right w:val="single" w:sz="4" w:space="0" w:color="auto"/>
            </w:tcBorders>
          </w:tcPr>
          <w:p w:rsidR="0013011D" w:rsidRPr="00C80FCA" w:rsidRDefault="00C44B3C" w:rsidP="00887EE2">
            <w:pPr>
              <w:widowControl w:val="0"/>
              <w:snapToGrid w:val="0"/>
              <w:spacing w:line="240" w:lineRule="auto"/>
              <w:ind w:right="-6" w:firstLine="709"/>
              <w:jc w:val="both"/>
              <w:rPr>
                <w:rFonts w:ascii="Times New Roman" w:hAnsi="Times New Roman" w:cs="Times New Roman"/>
                <w:sz w:val="24"/>
                <w:szCs w:val="24"/>
              </w:rPr>
            </w:pPr>
            <w:r>
              <w:rPr>
                <w:rFonts w:ascii="Times New Roman" w:hAnsi="Times New Roman" w:cs="Times New Roman"/>
                <w:sz w:val="24"/>
                <w:szCs w:val="24"/>
              </w:rPr>
              <w:t>За 2020 год</w:t>
            </w:r>
            <w:r w:rsidR="0060551D">
              <w:rPr>
                <w:rFonts w:ascii="Times New Roman" w:hAnsi="Times New Roman" w:cs="Times New Roman"/>
                <w:sz w:val="24"/>
                <w:szCs w:val="24"/>
              </w:rPr>
              <w:t xml:space="preserve"> </w:t>
            </w:r>
            <w:r w:rsidR="0060551D" w:rsidRPr="0060551D">
              <w:rPr>
                <w:rFonts w:ascii="Times New Roman" w:hAnsi="Times New Roman" w:cs="Times New Roman"/>
                <w:sz w:val="24"/>
                <w:szCs w:val="24"/>
                <w:shd w:val="clear" w:color="auto" w:fill="FFFFFF"/>
              </w:rPr>
              <w:t xml:space="preserve">представителями Инспекции федеральной налоговой службы России по городу Кемерово </w:t>
            </w:r>
            <w:r w:rsidR="0060551D">
              <w:rPr>
                <w:rFonts w:ascii="Times New Roman" w:hAnsi="Times New Roman" w:cs="Times New Roman"/>
                <w:sz w:val="24"/>
                <w:szCs w:val="24"/>
              </w:rPr>
              <w:t xml:space="preserve">(далее – ИФНС) проведено 20 </w:t>
            </w:r>
            <w:r w:rsidR="0060551D">
              <w:rPr>
                <w:rFonts w:ascii="Times New Roman" w:hAnsi="Times New Roman" w:cs="Times New Roman"/>
                <w:sz w:val="24"/>
                <w:szCs w:val="24"/>
                <w:shd w:val="clear" w:color="auto" w:fill="FFFFFF"/>
              </w:rPr>
              <w:t>уроков</w:t>
            </w:r>
            <w:r w:rsidR="0060551D" w:rsidRPr="0060551D">
              <w:rPr>
                <w:rFonts w:ascii="Times New Roman" w:hAnsi="Times New Roman" w:cs="Times New Roman"/>
                <w:sz w:val="24"/>
                <w:szCs w:val="24"/>
                <w:shd w:val="clear" w:color="auto" w:fill="FFFFFF"/>
              </w:rPr>
              <w:t xml:space="preserve"> по </w:t>
            </w:r>
            <w:r w:rsidR="0060551D">
              <w:rPr>
                <w:rFonts w:ascii="Times New Roman" w:hAnsi="Times New Roman" w:cs="Times New Roman"/>
                <w:sz w:val="24"/>
                <w:szCs w:val="24"/>
                <w:shd w:val="clear" w:color="auto" w:fill="FFFFFF"/>
              </w:rPr>
              <w:t xml:space="preserve">налоговой грамотности для старшеклассников учебных заведений, включая </w:t>
            </w:r>
            <w:r w:rsidR="0060551D">
              <w:rPr>
                <w:rFonts w:ascii="Times New Roman" w:hAnsi="Times New Roman" w:cs="Times New Roman"/>
                <w:sz w:val="24"/>
                <w:szCs w:val="24"/>
              </w:rPr>
              <w:t>классные</w:t>
            </w:r>
            <w:r w:rsidR="0060551D" w:rsidRPr="0060551D">
              <w:rPr>
                <w:rFonts w:ascii="Times New Roman" w:hAnsi="Times New Roman" w:cs="Times New Roman"/>
                <w:sz w:val="24"/>
                <w:szCs w:val="24"/>
              </w:rPr>
              <w:t xml:space="preserve"> час</w:t>
            </w:r>
            <w:r w:rsidR="0060551D">
              <w:rPr>
                <w:rFonts w:ascii="Times New Roman" w:hAnsi="Times New Roman" w:cs="Times New Roman"/>
                <w:sz w:val="24"/>
                <w:szCs w:val="24"/>
              </w:rPr>
              <w:t>ы</w:t>
            </w:r>
            <w:r w:rsidR="0060551D" w:rsidRPr="0060551D">
              <w:rPr>
                <w:rFonts w:ascii="Times New Roman" w:hAnsi="Times New Roman" w:cs="Times New Roman"/>
                <w:sz w:val="24"/>
                <w:szCs w:val="24"/>
              </w:rPr>
              <w:t xml:space="preserve"> </w:t>
            </w:r>
            <w:r w:rsidR="0060551D">
              <w:rPr>
                <w:rFonts w:ascii="Times New Roman" w:hAnsi="Times New Roman" w:cs="Times New Roman"/>
                <w:sz w:val="24"/>
                <w:szCs w:val="24"/>
              </w:rPr>
              <w:t xml:space="preserve">по темам «Разговор о налогах», </w:t>
            </w:r>
            <w:r w:rsidR="0060551D" w:rsidRPr="0060551D">
              <w:rPr>
                <w:rFonts w:ascii="Times New Roman" w:hAnsi="Times New Roman" w:cs="Times New Roman"/>
                <w:sz w:val="24"/>
                <w:szCs w:val="24"/>
              </w:rPr>
              <w:t>«Государственный бюджет»</w:t>
            </w:r>
            <w:r w:rsidR="0060551D">
              <w:rPr>
                <w:rFonts w:ascii="Times New Roman" w:hAnsi="Times New Roman" w:cs="Times New Roman"/>
                <w:sz w:val="24"/>
                <w:szCs w:val="24"/>
              </w:rPr>
              <w:t xml:space="preserve">. Проведены </w:t>
            </w:r>
            <w:r w:rsidR="0060551D" w:rsidRPr="0060551D">
              <w:rPr>
                <w:rFonts w:ascii="Times New Roman" w:hAnsi="Times New Roman" w:cs="Times New Roman"/>
                <w:sz w:val="24"/>
                <w:szCs w:val="24"/>
              </w:rPr>
              <w:t>практические занятия для учащихся 6-х классов</w:t>
            </w:r>
            <w:r w:rsidR="0060551D">
              <w:rPr>
                <w:rFonts w:ascii="Times New Roman" w:hAnsi="Times New Roman" w:cs="Times New Roman"/>
                <w:sz w:val="24"/>
                <w:szCs w:val="24"/>
              </w:rPr>
              <w:t xml:space="preserve"> по темам</w:t>
            </w:r>
            <w:r w:rsidR="0060551D" w:rsidRPr="0060551D">
              <w:rPr>
                <w:rFonts w:ascii="Times New Roman" w:hAnsi="Times New Roman" w:cs="Times New Roman"/>
                <w:sz w:val="24"/>
                <w:szCs w:val="24"/>
              </w:rPr>
              <w:t xml:space="preserve"> «Можем ли мы прожить без налогов?», «Налоги и их виды»</w:t>
            </w:r>
            <w:r w:rsidR="0060551D">
              <w:rPr>
                <w:rFonts w:ascii="Times New Roman" w:hAnsi="Times New Roman" w:cs="Times New Roman"/>
                <w:sz w:val="24"/>
                <w:szCs w:val="24"/>
              </w:rPr>
              <w:t xml:space="preserve">, </w:t>
            </w:r>
            <w:r w:rsidR="0060551D" w:rsidRPr="0060551D">
              <w:rPr>
                <w:rFonts w:ascii="Times New Roman" w:eastAsia="Calibri" w:hAnsi="Times New Roman" w:cs="Times New Roman"/>
                <w:sz w:val="24"/>
                <w:szCs w:val="24"/>
                <w:shd w:val="clear" w:color="auto" w:fill="FFFFFF"/>
              </w:rPr>
              <w:t>«Налоговая политика РФ и пути ее совершенствования», «Налоговые правонарушения и ответственность за их совершения», «Современный бюджет. Налоги</w:t>
            </w:r>
            <w:r w:rsidR="0060551D">
              <w:rPr>
                <w:rFonts w:ascii="Times New Roman" w:eastAsia="Calibri" w:hAnsi="Times New Roman" w:cs="Times New Roman"/>
                <w:sz w:val="24"/>
                <w:szCs w:val="24"/>
                <w:shd w:val="clear" w:color="auto" w:fill="FFFFFF"/>
              </w:rPr>
              <w:t>».</w:t>
            </w:r>
            <w:r w:rsidR="00887EE2">
              <w:rPr>
                <w:rFonts w:ascii="Times New Roman" w:eastAsia="Calibri" w:hAnsi="Times New Roman" w:cs="Times New Roman"/>
                <w:sz w:val="24"/>
                <w:szCs w:val="24"/>
                <w:shd w:val="clear" w:color="auto" w:fill="FFFFFF"/>
              </w:rPr>
              <w:t xml:space="preserve"> </w:t>
            </w:r>
            <w:r w:rsidR="0060551D" w:rsidRPr="0060551D">
              <w:rPr>
                <w:rFonts w:ascii="Times New Roman" w:hAnsi="Times New Roman" w:cs="Times New Roman"/>
                <w:sz w:val="24"/>
                <w:szCs w:val="24"/>
              </w:rPr>
              <w:t xml:space="preserve">Всего </w:t>
            </w:r>
            <w:r w:rsidR="0060551D">
              <w:rPr>
                <w:rFonts w:ascii="Times New Roman" w:hAnsi="Times New Roman" w:cs="Times New Roman"/>
                <w:sz w:val="24"/>
                <w:szCs w:val="24"/>
              </w:rPr>
              <w:t>в уроках налоговой грамотности приняли участие</w:t>
            </w:r>
            <w:r w:rsidR="0060551D" w:rsidRPr="0060551D">
              <w:rPr>
                <w:rFonts w:ascii="Times New Roman" w:hAnsi="Times New Roman" w:cs="Times New Roman"/>
                <w:sz w:val="24"/>
                <w:szCs w:val="24"/>
              </w:rPr>
              <w:t xml:space="preserve"> </w:t>
            </w:r>
            <w:r w:rsidR="0060551D">
              <w:rPr>
                <w:rFonts w:ascii="Times New Roman" w:hAnsi="Times New Roman" w:cs="Times New Roman"/>
                <w:sz w:val="24"/>
                <w:szCs w:val="24"/>
              </w:rPr>
              <w:t>1,8 тыс. школьников</w:t>
            </w:r>
            <w:r w:rsidR="0060551D" w:rsidRPr="0060551D">
              <w:rPr>
                <w:rFonts w:ascii="Times New Roman" w:hAnsi="Times New Roman" w:cs="Times New Roman"/>
                <w:sz w:val="24"/>
                <w:szCs w:val="24"/>
              </w:rPr>
              <w:t>.</w:t>
            </w:r>
            <w:r w:rsidR="0013011D" w:rsidRPr="0060551D">
              <w:rPr>
                <w:rFonts w:ascii="Times New Roman" w:hAnsi="Times New Roman" w:cs="Times New Roman"/>
                <w:sz w:val="24"/>
                <w:szCs w:val="24"/>
                <w:shd w:val="clear" w:color="auto" w:fill="FFFFFF"/>
              </w:rPr>
              <w:t xml:space="preserve"> </w:t>
            </w:r>
          </w:p>
        </w:tc>
      </w:tr>
      <w:tr w:rsidR="0013011D" w:rsidTr="00460951">
        <w:tc>
          <w:tcPr>
            <w:tcW w:w="680" w:type="dxa"/>
            <w:tcBorders>
              <w:top w:val="single" w:sz="4" w:space="0" w:color="auto"/>
              <w:left w:val="single" w:sz="4" w:space="0" w:color="auto"/>
              <w:bottom w:val="single" w:sz="4" w:space="0" w:color="auto"/>
              <w:right w:val="single" w:sz="4" w:space="0" w:color="auto"/>
            </w:tcBorders>
          </w:tcPr>
          <w:p w:rsidR="0013011D" w:rsidRPr="00C80FCA" w:rsidRDefault="0013011D" w:rsidP="0013011D">
            <w:pPr>
              <w:pStyle w:val="ConsPlusNormal"/>
              <w:jc w:val="center"/>
              <w:rPr>
                <w:rFonts w:ascii="Times New Roman" w:hAnsi="Times New Roman" w:cs="Times New Roman"/>
                <w:sz w:val="24"/>
                <w:szCs w:val="24"/>
              </w:rPr>
            </w:pPr>
            <w:r w:rsidRPr="00C80FCA">
              <w:rPr>
                <w:rFonts w:ascii="Times New Roman" w:hAnsi="Times New Roman" w:cs="Times New Roman"/>
                <w:sz w:val="24"/>
                <w:szCs w:val="24"/>
              </w:rPr>
              <w:t>1.7.</w:t>
            </w:r>
          </w:p>
        </w:tc>
        <w:tc>
          <w:tcPr>
            <w:tcW w:w="3284" w:type="dxa"/>
            <w:tcBorders>
              <w:top w:val="single" w:sz="4" w:space="0" w:color="auto"/>
              <w:left w:val="single" w:sz="4" w:space="0" w:color="auto"/>
              <w:bottom w:val="single" w:sz="4" w:space="0" w:color="auto"/>
              <w:right w:val="single" w:sz="4" w:space="0" w:color="auto"/>
            </w:tcBorders>
          </w:tcPr>
          <w:p w:rsidR="0013011D" w:rsidRPr="00C80FCA" w:rsidRDefault="0013011D" w:rsidP="0013011D">
            <w:pPr>
              <w:spacing w:after="0" w:line="240" w:lineRule="auto"/>
              <w:rPr>
                <w:rFonts w:ascii="Times New Roman" w:hAnsi="Times New Roman" w:cs="Times New Roman"/>
                <w:sz w:val="24"/>
                <w:szCs w:val="24"/>
              </w:rPr>
            </w:pPr>
            <w:r w:rsidRPr="00C80FCA">
              <w:rPr>
                <w:rFonts w:ascii="Times New Roman" w:hAnsi="Times New Roman" w:cs="Times New Roman"/>
                <w:sz w:val="24"/>
                <w:szCs w:val="24"/>
              </w:rPr>
              <w:t>Проведение мероприятий по финансовой грамотности для людей старшего возраста и граждан с ограниченными возможностями здоровья</w:t>
            </w:r>
          </w:p>
          <w:p w:rsidR="0013011D" w:rsidRPr="00C80FCA" w:rsidRDefault="0013011D" w:rsidP="0013011D">
            <w:pPr>
              <w:spacing w:after="0" w:line="240" w:lineRule="auto"/>
              <w:rPr>
                <w:rFonts w:ascii="Times New Roman" w:hAnsi="Times New Roman" w:cs="Times New Roman"/>
                <w:sz w:val="24"/>
                <w:szCs w:val="24"/>
              </w:rPr>
            </w:pPr>
          </w:p>
        </w:tc>
        <w:tc>
          <w:tcPr>
            <w:tcW w:w="11199" w:type="dxa"/>
            <w:gridSpan w:val="2"/>
            <w:tcBorders>
              <w:top w:val="single" w:sz="4" w:space="0" w:color="auto"/>
              <w:left w:val="single" w:sz="4" w:space="0" w:color="auto"/>
              <w:bottom w:val="single" w:sz="4" w:space="0" w:color="auto"/>
              <w:right w:val="single" w:sz="4" w:space="0" w:color="auto"/>
            </w:tcBorders>
          </w:tcPr>
          <w:p w:rsidR="00D11D5B" w:rsidRPr="00C80FCA" w:rsidRDefault="00D11D5B" w:rsidP="00887EE2">
            <w:pPr>
              <w:spacing w:after="0" w:line="240" w:lineRule="auto"/>
              <w:ind w:firstLine="709"/>
              <w:jc w:val="both"/>
              <w:rPr>
                <w:rFonts w:ascii="Times New Roman" w:hAnsi="Times New Roman" w:cs="Times New Roman"/>
                <w:sz w:val="24"/>
                <w:szCs w:val="24"/>
              </w:rPr>
            </w:pPr>
            <w:r w:rsidRPr="00C80FCA">
              <w:rPr>
                <w:rFonts w:ascii="Times New Roman" w:hAnsi="Times New Roman" w:cs="Times New Roman"/>
                <w:sz w:val="24"/>
                <w:szCs w:val="24"/>
              </w:rPr>
              <w:t xml:space="preserve">В мае 2020 года в рамках реализации проекта Министерства финансов РФ «Содействие повышению уровня финансовой грамотности населения и развитию финансового образования в Российской Федерации» состоялся научно-практический семинар для библиотекарей и методистов в режиме онлайн по теме: «Финансовая грамотность в информационно-библиотечной среде», нацеленный на проведение работы библиотечной системы в повышении финансовой грамотности людей старшего возраста и граждан с ограниченными возможностями здоровья. </w:t>
            </w:r>
          </w:p>
          <w:p w:rsidR="00D11D5B" w:rsidRPr="00C80FCA" w:rsidRDefault="00D11D5B" w:rsidP="00887EE2">
            <w:pPr>
              <w:spacing w:after="0" w:line="240" w:lineRule="auto"/>
              <w:ind w:firstLine="709"/>
              <w:jc w:val="both"/>
              <w:rPr>
                <w:rFonts w:ascii="Times New Roman" w:hAnsi="Times New Roman" w:cs="Times New Roman"/>
                <w:sz w:val="24"/>
                <w:szCs w:val="24"/>
              </w:rPr>
            </w:pPr>
            <w:r w:rsidRPr="00C80FCA">
              <w:rPr>
                <w:rFonts w:ascii="Times New Roman" w:hAnsi="Times New Roman" w:cs="Times New Roman"/>
                <w:sz w:val="24"/>
                <w:szCs w:val="24"/>
              </w:rPr>
              <w:t xml:space="preserve">В июне 2020 года на базе специализированной библиотеки по обслуживанию людей с ограниченными возможностями (бульв. Строителей, 32) проведена лекция для пенсионеров по теме: «Управление личными </w:t>
            </w:r>
            <w:r w:rsidRPr="00C80FCA">
              <w:rPr>
                <w:rFonts w:ascii="Times New Roman" w:hAnsi="Times New Roman" w:cs="Times New Roman"/>
                <w:sz w:val="24"/>
                <w:szCs w:val="24"/>
              </w:rPr>
              <w:lastRenderedPageBreak/>
              <w:t>финансами», направленная на оптимизацию своих активов и обязательств при выходе на пенсию. Для трудоспособного населения и пенсионеров проведены вебинары по темам: «Мисселинг или как не купить кота в мешке», «</w:t>
            </w:r>
            <w:r w:rsidRPr="00C80FCA">
              <w:rPr>
                <w:rFonts w:ascii="Times New Roman" w:hAnsi="Times New Roman" w:cs="Times New Roman"/>
                <w:sz w:val="24"/>
                <w:szCs w:val="24"/>
                <w:lang w:val="en-US"/>
              </w:rPr>
              <w:t>POS</w:t>
            </w:r>
            <w:r w:rsidRPr="00C80FCA">
              <w:rPr>
                <w:rFonts w:ascii="Times New Roman" w:hAnsi="Times New Roman" w:cs="Times New Roman"/>
                <w:sz w:val="24"/>
                <w:szCs w:val="24"/>
              </w:rPr>
              <w:t xml:space="preserve">-кредит в точке продаж: стоил ли его брать?». </w:t>
            </w:r>
          </w:p>
          <w:p w:rsidR="0013011D" w:rsidRDefault="00D11D5B" w:rsidP="00887E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сентябре 2020 года завершился </w:t>
            </w:r>
            <w:r w:rsidRPr="00C80FCA">
              <w:rPr>
                <w:rFonts w:ascii="Times New Roman" w:hAnsi="Times New Roman" w:cs="Times New Roman"/>
                <w:sz w:val="24"/>
                <w:szCs w:val="24"/>
              </w:rPr>
              <w:t xml:space="preserve">проект: </w:t>
            </w:r>
            <w:r w:rsidRPr="00C80FCA">
              <w:rPr>
                <w:rFonts w:ascii="Times New Roman" w:eastAsia="Andale Sans UI" w:hAnsi="Times New Roman" w:cs="Times New Roman"/>
                <w:kern w:val="1"/>
                <w:sz w:val="24"/>
                <w:szCs w:val="24"/>
              </w:rPr>
              <w:t>«Библиотека как демократический и общедоступный центр формирования ин</w:t>
            </w:r>
            <w:r>
              <w:rPr>
                <w:rFonts w:ascii="Times New Roman" w:eastAsia="Andale Sans UI" w:hAnsi="Times New Roman" w:cs="Times New Roman"/>
                <w:kern w:val="1"/>
                <w:sz w:val="24"/>
                <w:szCs w:val="24"/>
              </w:rPr>
              <w:t>формационной культуры личности»</w:t>
            </w:r>
            <w:r w:rsidR="009079F0">
              <w:rPr>
                <w:rFonts w:ascii="Times New Roman" w:eastAsia="Andale Sans UI" w:hAnsi="Times New Roman" w:cs="Times New Roman"/>
                <w:kern w:val="1"/>
                <w:sz w:val="24"/>
                <w:szCs w:val="24"/>
              </w:rPr>
              <w:t>,</w:t>
            </w:r>
            <w:r>
              <w:rPr>
                <w:rFonts w:ascii="Times New Roman" w:eastAsia="Andale Sans UI" w:hAnsi="Times New Roman" w:cs="Times New Roman"/>
                <w:kern w:val="1"/>
                <w:sz w:val="24"/>
                <w:szCs w:val="24"/>
              </w:rPr>
              <w:t xml:space="preserve"> проходящий</w:t>
            </w:r>
            <w:r w:rsidRPr="00C80FCA">
              <w:rPr>
                <w:rFonts w:ascii="Times New Roman" w:hAnsi="Times New Roman" w:cs="Times New Roman"/>
                <w:sz w:val="24"/>
                <w:szCs w:val="24"/>
              </w:rPr>
              <w:t xml:space="preserve"> </w:t>
            </w:r>
            <w:r>
              <w:rPr>
                <w:rFonts w:ascii="Times New Roman" w:hAnsi="Times New Roman" w:cs="Times New Roman"/>
                <w:sz w:val="24"/>
                <w:szCs w:val="24"/>
              </w:rPr>
              <w:t>н</w:t>
            </w:r>
            <w:r w:rsidR="0013011D" w:rsidRPr="00C80FCA">
              <w:rPr>
                <w:rFonts w:ascii="Times New Roman" w:hAnsi="Times New Roman" w:cs="Times New Roman"/>
                <w:sz w:val="24"/>
                <w:szCs w:val="24"/>
              </w:rPr>
              <w:t>а базах библиотеки им. Н.В. Гоголя, библиотеки им. А.В. Берсенева, научной библиотеки им. В.Д. Федорова</w:t>
            </w:r>
            <w:r w:rsidR="00C715A5">
              <w:rPr>
                <w:rFonts w:ascii="Times New Roman" w:hAnsi="Times New Roman" w:cs="Times New Roman"/>
                <w:sz w:val="24"/>
                <w:szCs w:val="24"/>
              </w:rPr>
              <w:t>.</w:t>
            </w:r>
            <w:r w:rsidR="0013011D" w:rsidRPr="00C80FCA">
              <w:rPr>
                <w:rFonts w:ascii="Times New Roman" w:hAnsi="Times New Roman" w:cs="Times New Roman"/>
                <w:sz w:val="24"/>
                <w:szCs w:val="24"/>
              </w:rPr>
              <w:t xml:space="preserve"> В рамках проекта сотрудниками СибГУ ЦБРФ совместно с финансовыми и страховыми организациями </w:t>
            </w:r>
            <w:r>
              <w:rPr>
                <w:rFonts w:ascii="Times New Roman" w:hAnsi="Times New Roman" w:cs="Times New Roman"/>
                <w:sz w:val="24"/>
                <w:szCs w:val="24"/>
              </w:rPr>
              <w:t>обучены</w:t>
            </w:r>
            <w:r w:rsidR="0013011D" w:rsidRPr="00C80FCA">
              <w:rPr>
                <w:rFonts w:ascii="Times New Roman" w:hAnsi="Times New Roman" w:cs="Times New Roman"/>
                <w:sz w:val="24"/>
                <w:szCs w:val="24"/>
              </w:rPr>
              <w:t xml:space="preserve"> 140 слушателей старшего возраста и сотрудников библиотек</w:t>
            </w:r>
            <w:r w:rsidR="009079F0">
              <w:rPr>
                <w:rFonts w:ascii="Times New Roman" w:hAnsi="Times New Roman" w:cs="Times New Roman"/>
                <w:sz w:val="24"/>
                <w:szCs w:val="24"/>
              </w:rPr>
              <w:t>,</w:t>
            </w:r>
            <w:r w:rsidR="0013011D" w:rsidRPr="00C80FCA">
              <w:rPr>
                <w:rFonts w:ascii="Times New Roman" w:hAnsi="Times New Roman" w:cs="Times New Roman"/>
                <w:sz w:val="24"/>
                <w:szCs w:val="24"/>
              </w:rPr>
              <w:t xml:space="preserve"> проведены лекции по темам: «Банковские услуги», «Финансовое мошенничество в банковской сфере», «Удаленный доступ к финансовым услугам», «Деньги. Откуда они </w:t>
            </w:r>
            <w:r w:rsidR="001F5524">
              <w:rPr>
                <w:rFonts w:ascii="Times New Roman" w:hAnsi="Times New Roman" w:cs="Times New Roman"/>
                <w:sz w:val="24"/>
                <w:szCs w:val="24"/>
              </w:rPr>
              <w:t>берут</w:t>
            </w:r>
            <w:r w:rsidR="003C3225" w:rsidRPr="00C80FCA">
              <w:rPr>
                <w:rFonts w:ascii="Times New Roman" w:hAnsi="Times New Roman" w:cs="Times New Roman"/>
                <w:sz w:val="24"/>
                <w:szCs w:val="24"/>
              </w:rPr>
              <w:t>ся,</w:t>
            </w:r>
            <w:r w:rsidR="0013011D" w:rsidRPr="00C80FCA">
              <w:rPr>
                <w:rFonts w:ascii="Times New Roman" w:hAnsi="Times New Roman" w:cs="Times New Roman"/>
                <w:sz w:val="24"/>
                <w:szCs w:val="24"/>
              </w:rPr>
              <w:t xml:space="preserve"> и кто их контролирует?», «Экономия для жизни», «</w:t>
            </w:r>
            <w:r w:rsidR="0013011D" w:rsidRPr="00C80FCA">
              <w:rPr>
                <w:rFonts w:ascii="Times New Roman" w:hAnsi="Times New Roman" w:cs="Times New Roman"/>
                <w:color w:val="000000"/>
                <w:sz w:val="24"/>
                <w:szCs w:val="24"/>
              </w:rPr>
              <w:t>Единый портал Государственных услуг», «</w:t>
            </w:r>
            <w:r w:rsidR="0013011D" w:rsidRPr="00C80FCA">
              <w:rPr>
                <w:rFonts w:ascii="Times New Roman" w:hAnsi="Times New Roman" w:cs="Times New Roman"/>
                <w:sz w:val="24"/>
                <w:szCs w:val="24"/>
              </w:rPr>
              <w:t xml:space="preserve">Личный финансовый план: </w:t>
            </w:r>
            <w:r w:rsidR="0013011D" w:rsidRPr="00C80FCA">
              <w:rPr>
                <w:rFonts w:ascii="Times New Roman" w:hAnsi="Times New Roman" w:cs="Times New Roman"/>
                <w:color w:val="000000"/>
                <w:sz w:val="24"/>
                <w:szCs w:val="24"/>
              </w:rPr>
              <w:t>формирование личного финансового плана. Домашняя бухгалтерия», «Сбербанк Онлайн: подключение, способы оплаты, меры предосторожности, лимиты на операции» и другие</w:t>
            </w:r>
            <w:r w:rsidR="0013011D" w:rsidRPr="00C80FCA">
              <w:rPr>
                <w:rFonts w:ascii="Times New Roman" w:hAnsi="Times New Roman" w:cs="Times New Roman"/>
                <w:sz w:val="24"/>
                <w:szCs w:val="24"/>
              </w:rPr>
              <w:t>.</w:t>
            </w:r>
          </w:p>
          <w:p w:rsidR="003A51D7" w:rsidRDefault="00C715A5" w:rsidP="00887E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октябре 2020 года специалистами СибГУ ЦБРФ совместно с интернет-порталом «Баба-Деда» на базе библиотеки </w:t>
            </w:r>
            <w:r w:rsidRPr="00C80FCA">
              <w:rPr>
                <w:rFonts w:ascii="Times New Roman" w:hAnsi="Times New Roman" w:cs="Times New Roman"/>
                <w:sz w:val="24"/>
                <w:szCs w:val="24"/>
              </w:rPr>
              <w:t>им. В.Д. Федорова</w:t>
            </w:r>
            <w:r>
              <w:rPr>
                <w:rFonts w:ascii="Times New Roman" w:hAnsi="Times New Roman" w:cs="Times New Roman"/>
                <w:sz w:val="24"/>
                <w:szCs w:val="24"/>
              </w:rPr>
              <w:t xml:space="preserve"> проведены 2 занятия для людей старшего поколения по темам: «Экономия для жизни», «Банковские услуги». </w:t>
            </w:r>
          </w:p>
          <w:p w:rsidR="00C715A5" w:rsidRPr="0013011D" w:rsidRDefault="001A7700" w:rsidP="00887E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Всего </w:t>
            </w:r>
            <w:r w:rsidR="00A05899">
              <w:rPr>
                <w:rFonts w:ascii="Times New Roman" w:hAnsi="Times New Roman" w:cs="Times New Roman"/>
                <w:sz w:val="24"/>
                <w:szCs w:val="24"/>
              </w:rPr>
              <w:t xml:space="preserve">за </w:t>
            </w:r>
            <w:r w:rsidR="00066A64">
              <w:rPr>
                <w:rFonts w:ascii="Times New Roman" w:hAnsi="Times New Roman" w:cs="Times New Roman"/>
                <w:sz w:val="24"/>
                <w:szCs w:val="24"/>
              </w:rPr>
              <w:t>2020 год</w:t>
            </w:r>
            <w:r w:rsidR="000D44F0">
              <w:rPr>
                <w:rFonts w:ascii="Times New Roman" w:hAnsi="Times New Roman" w:cs="Times New Roman"/>
                <w:sz w:val="24"/>
                <w:szCs w:val="24"/>
              </w:rPr>
              <w:t xml:space="preserve"> </w:t>
            </w:r>
            <w:r w:rsidR="00A05899">
              <w:rPr>
                <w:rFonts w:ascii="Times New Roman" w:hAnsi="Times New Roman" w:cs="Times New Roman"/>
                <w:sz w:val="24"/>
                <w:szCs w:val="24"/>
              </w:rPr>
              <w:t>специалистами ИФНС совместно с представителями кредитных организаций проведено 6 мероприятий для 106 человек с огран</w:t>
            </w:r>
            <w:r w:rsidR="00066A64">
              <w:rPr>
                <w:rFonts w:ascii="Times New Roman" w:hAnsi="Times New Roman" w:cs="Times New Roman"/>
                <w:sz w:val="24"/>
                <w:szCs w:val="24"/>
              </w:rPr>
              <w:t>иченными возможностями здоровья.</w:t>
            </w:r>
            <w:r w:rsidR="00A05899">
              <w:rPr>
                <w:rFonts w:ascii="Times New Roman" w:hAnsi="Times New Roman" w:cs="Times New Roman"/>
                <w:sz w:val="24"/>
                <w:szCs w:val="24"/>
              </w:rPr>
              <w:t xml:space="preserve"> </w:t>
            </w:r>
          </w:p>
        </w:tc>
      </w:tr>
      <w:tr w:rsidR="0013011D" w:rsidTr="00460951">
        <w:tc>
          <w:tcPr>
            <w:tcW w:w="680" w:type="dxa"/>
            <w:tcBorders>
              <w:top w:val="single" w:sz="4" w:space="0" w:color="auto"/>
              <w:left w:val="single" w:sz="4" w:space="0" w:color="auto"/>
              <w:bottom w:val="single" w:sz="4" w:space="0" w:color="auto"/>
              <w:right w:val="single" w:sz="4" w:space="0" w:color="auto"/>
            </w:tcBorders>
          </w:tcPr>
          <w:p w:rsidR="0013011D" w:rsidRDefault="0013011D" w:rsidP="0013011D">
            <w:pPr>
              <w:pStyle w:val="ConsPlusNormal"/>
              <w:jc w:val="center"/>
              <w:rPr>
                <w:rFonts w:ascii="Times New Roman" w:hAnsi="Times New Roman" w:cs="Times New Roman"/>
                <w:sz w:val="24"/>
                <w:szCs w:val="24"/>
              </w:rPr>
            </w:pPr>
          </w:p>
          <w:p w:rsidR="0013011D" w:rsidRPr="00C80FCA" w:rsidRDefault="0013011D" w:rsidP="0013011D">
            <w:pPr>
              <w:pStyle w:val="ConsPlusNormal"/>
              <w:jc w:val="center"/>
              <w:rPr>
                <w:rFonts w:ascii="Times New Roman" w:hAnsi="Times New Roman" w:cs="Times New Roman"/>
                <w:sz w:val="24"/>
                <w:szCs w:val="24"/>
              </w:rPr>
            </w:pPr>
            <w:r w:rsidRPr="00C80FCA">
              <w:rPr>
                <w:rFonts w:ascii="Times New Roman" w:hAnsi="Times New Roman" w:cs="Times New Roman"/>
                <w:sz w:val="24"/>
                <w:szCs w:val="24"/>
              </w:rPr>
              <w:t>1.8.</w:t>
            </w:r>
          </w:p>
          <w:p w:rsidR="0013011D" w:rsidRDefault="0013011D" w:rsidP="0013011D">
            <w:pPr>
              <w:pStyle w:val="ConsPlusNormal"/>
              <w:jc w:val="center"/>
              <w:rPr>
                <w:rFonts w:ascii="Times New Roman" w:hAnsi="Times New Roman" w:cs="Times New Roman"/>
                <w:sz w:val="24"/>
                <w:szCs w:val="24"/>
              </w:rPr>
            </w:pPr>
          </w:p>
          <w:p w:rsidR="0013011D" w:rsidRDefault="0013011D" w:rsidP="0013011D">
            <w:pPr>
              <w:pStyle w:val="ConsPlusNormal"/>
              <w:jc w:val="center"/>
              <w:rPr>
                <w:rFonts w:ascii="Times New Roman" w:hAnsi="Times New Roman" w:cs="Times New Roman"/>
                <w:sz w:val="24"/>
                <w:szCs w:val="24"/>
              </w:rPr>
            </w:pPr>
          </w:p>
          <w:p w:rsidR="0013011D" w:rsidRDefault="0013011D" w:rsidP="0013011D">
            <w:pPr>
              <w:pStyle w:val="ConsPlusNormal"/>
              <w:jc w:val="center"/>
              <w:rPr>
                <w:rFonts w:ascii="Times New Roman" w:hAnsi="Times New Roman" w:cs="Times New Roman"/>
                <w:sz w:val="24"/>
                <w:szCs w:val="24"/>
              </w:rPr>
            </w:pPr>
          </w:p>
          <w:p w:rsidR="0013011D" w:rsidRPr="00C80FCA" w:rsidRDefault="0013011D" w:rsidP="0013011D">
            <w:pPr>
              <w:pStyle w:val="ConsPlusNormal"/>
              <w:jc w:val="center"/>
              <w:rPr>
                <w:rFonts w:ascii="Times New Roman" w:hAnsi="Times New Roman" w:cs="Times New Roman"/>
                <w:sz w:val="24"/>
                <w:szCs w:val="24"/>
              </w:rPr>
            </w:pPr>
          </w:p>
        </w:tc>
        <w:tc>
          <w:tcPr>
            <w:tcW w:w="3284" w:type="dxa"/>
            <w:tcBorders>
              <w:top w:val="single" w:sz="4" w:space="0" w:color="auto"/>
              <w:left w:val="single" w:sz="4" w:space="0" w:color="auto"/>
              <w:bottom w:val="single" w:sz="4" w:space="0" w:color="auto"/>
              <w:right w:val="single" w:sz="4" w:space="0" w:color="auto"/>
            </w:tcBorders>
          </w:tcPr>
          <w:p w:rsidR="0013011D" w:rsidRPr="00C80FCA" w:rsidRDefault="0013011D" w:rsidP="0013011D">
            <w:pPr>
              <w:spacing w:after="0" w:line="240" w:lineRule="auto"/>
              <w:rPr>
                <w:rFonts w:ascii="Times New Roman" w:hAnsi="Times New Roman" w:cs="Times New Roman"/>
                <w:sz w:val="24"/>
                <w:szCs w:val="24"/>
              </w:rPr>
            </w:pPr>
            <w:r w:rsidRPr="00C80FCA">
              <w:rPr>
                <w:rFonts w:ascii="Times New Roman" w:hAnsi="Times New Roman" w:cs="Times New Roman"/>
                <w:sz w:val="24"/>
                <w:szCs w:val="24"/>
              </w:rPr>
              <w:t>Организация и проведение мероприятий по финансовой грамотности в рамках работы Центра правовой информации библиотеки «Литературное кафе» (просп. Ленина, д. 128 а) и его абонентских пунктов в муниципальных библиотеках, а также в государственном казенном учреждении Центр занятости населения в г. Кемерово, в том числе во время проведения ярмарок вакансий</w:t>
            </w:r>
          </w:p>
          <w:p w:rsidR="0013011D" w:rsidRPr="00C80FCA" w:rsidRDefault="0013011D" w:rsidP="0013011D">
            <w:pPr>
              <w:spacing w:after="0" w:line="240" w:lineRule="auto"/>
              <w:rPr>
                <w:rFonts w:ascii="Times New Roman" w:hAnsi="Times New Roman" w:cs="Times New Roman"/>
                <w:sz w:val="24"/>
                <w:szCs w:val="24"/>
              </w:rPr>
            </w:pPr>
          </w:p>
        </w:tc>
        <w:tc>
          <w:tcPr>
            <w:tcW w:w="11199" w:type="dxa"/>
            <w:gridSpan w:val="2"/>
            <w:tcBorders>
              <w:top w:val="single" w:sz="4" w:space="0" w:color="auto"/>
              <w:left w:val="single" w:sz="4" w:space="0" w:color="auto"/>
              <w:bottom w:val="single" w:sz="4" w:space="0" w:color="auto"/>
              <w:right w:val="single" w:sz="4" w:space="0" w:color="auto"/>
            </w:tcBorders>
          </w:tcPr>
          <w:p w:rsidR="0013011D" w:rsidRDefault="001B0D2F" w:rsidP="003A6FE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За 2020 год</w:t>
            </w:r>
            <w:r w:rsidR="00B43625">
              <w:rPr>
                <w:rFonts w:ascii="Times New Roman" w:hAnsi="Times New Roman" w:cs="Times New Roman"/>
                <w:sz w:val="24"/>
                <w:szCs w:val="24"/>
              </w:rPr>
              <w:t xml:space="preserve"> сотрудниками</w:t>
            </w:r>
            <w:r w:rsidR="0013011D" w:rsidRPr="00C80FCA">
              <w:rPr>
                <w:rFonts w:ascii="Times New Roman" w:hAnsi="Times New Roman" w:cs="Times New Roman"/>
                <w:sz w:val="24"/>
                <w:szCs w:val="24"/>
              </w:rPr>
              <w:t xml:space="preserve"> муниципальных би</w:t>
            </w:r>
            <w:r w:rsidR="00B43625">
              <w:rPr>
                <w:rFonts w:ascii="Times New Roman" w:hAnsi="Times New Roman" w:cs="Times New Roman"/>
                <w:sz w:val="24"/>
                <w:szCs w:val="24"/>
              </w:rPr>
              <w:t xml:space="preserve">блиотек для граждан проведены  </w:t>
            </w:r>
            <w:r>
              <w:rPr>
                <w:rFonts w:ascii="Times New Roman" w:hAnsi="Times New Roman" w:cs="Times New Roman"/>
                <w:sz w:val="24"/>
                <w:szCs w:val="24"/>
              </w:rPr>
              <w:t>255 тематических справок</w:t>
            </w:r>
            <w:r w:rsidR="002E6ED1">
              <w:rPr>
                <w:rFonts w:ascii="Times New Roman" w:hAnsi="Times New Roman" w:cs="Times New Roman"/>
                <w:sz w:val="24"/>
                <w:szCs w:val="24"/>
              </w:rPr>
              <w:t xml:space="preserve"> и </w:t>
            </w:r>
            <w:r>
              <w:rPr>
                <w:rFonts w:ascii="Times New Roman" w:hAnsi="Times New Roman" w:cs="Times New Roman"/>
                <w:sz w:val="24"/>
                <w:szCs w:val="24"/>
              </w:rPr>
              <w:t>консультаций</w:t>
            </w:r>
            <w:r w:rsidR="0013011D" w:rsidRPr="00C80FCA">
              <w:rPr>
                <w:rFonts w:ascii="Times New Roman" w:hAnsi="Times New Roman" w:cs="Times New Roman"/>
                <w:sz w:val="24"/>
                <w:szCs w:val="24"/>
              </w:rPr>
              <w:t xml:space="preserve"> по темам: «</w:t>
            </w:r>
            <w:r w:rsidR="0013011D" w:rsidRPr="00C80FCA">
              <w:rPr>
                <w:rFonts w:ascii="Times New Roman" w:eastAsia="Calibri" w:hAnsi="Times New Roman" w:cs="Times New Roman"/>
                <w:sz w:val="24"/>
                <w:szCs w:val="24"/>
                <w:shd w:val="clear" w:color="auto" w:fill="FFFFFF"/>
              </w:rPr>
              <w:t>Предоставление компенсации расходов на уплату взноса на капитальный ремонт отдельным категориям граждан», «Платежная система МИР: как защитить информацию о карте», «</w:t>
            </w:r>
            <w:r w:rsidR="0013011D" w:rsidRPr="00C80FCA">
              <w:rPr>
                <w:rFonts w:ascii="Times New Roman" w:eastAsia="Calibri" w:hAnsi="Times New Roman" w:cs="Times New Roman"/>
                <w:sz w:val="24"/>
                <w:szCs w:val="24"/>
              </w:rPr>
              <w:t xml:space="preserve">Взыскание денежных средств из чужого пользования через суд», «Что нужно знать о пенсионных накоплениях», «Новый продукт Сбербанка: детская банковская карточка: условия выдачи и пользования», «Договор инвестирования между физическими лицами: условия и образец бланка», «Размер материнского капитала в 2020 году: условия получения», </w:t>
            </w:r>
            <w:r w:rsidR="0013011D" w:rsidRPr="00C80FCA">
              <w:rPr>
                <w:rFonts w:ascii="Times New Roman" w:eastAsia="Calibri" w:hAnsi="Times New Roman" w:cs="Times New Roman"/>
                <w:sz w:val="24"/>
                <w:szCs w:val="24"/>
                <w:shd w:val="clear" w:color="auto" w:fill="FFFFFF"/>
              </w:rPr>
              <w:t>«Материнский капитал. Суммы и сроки рассмотрения», «</w:t>
            </w:r>
            <w:r w:rsidR="0013011D" w:rsidRPr="00C80FCA">
              <w:rPr>
                <w:rFonts w:ascii="Times New Roman" w:eastAsia="Calibri" w:hAnsi="Times New Roman" w:cs="Times New Roman"/>
                <w:sz w:val="24"/>
                <w:szCs w:val="24"/>
              </w:rPr>
              <w:t>Размер детского пособия на ребенка в 2020 году», «</w:t>
            </w:r>
            <w:r w:rsidR="0013011D" w:rsidRPr="00C80FCA">
              <w:rPr>
                <w:rFonts w:ascii="Times New Roman" w:eastAsia="Calibri" w:hAnsi="Times New Roman" w:cs="Times New Roman"/>
                <w:bCs/>
                <w:color w:val="000000"/>
                <w:sz w:val="24"/>
                <w:szCs w:val="24"/>
              </w:rPr>
              <w:t xml:space="preserve">Что такое паевой инвестиционный фонд и как с ними работать?», «Порядок выплаты физическому лицу денежных средств при банкротстве страховой компании», «Новые правила провоза денежных средств за границу», «Порядок исполнения взысканий микрофинансовой организации» </w:t>
            </w:r>
            <w:r w:rsidR="0013011D" w:rsidRPr="00C80FCA">
              <w:rPr>
                <w:rFonts w:ascii="Times New Roman" w:hAnsi="Times New Roman" w:cs="Times New Roman"/>
                <w:sz w:val="24"/>
                <w:szCs w:val="24"/>
              </w:rPr>
              <w:t xml:space="preserve">и другие. </w:t>
            </w:r>
          </w:p>
          <w:p w:rsidR="00B82845" w:rsidRPr="00C80FCA" w:rsidRDefault="00B82845" w:rsidP="003A6FE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На базе библиотеки (просп. Ленина, 135) 14.08.2020 и 10.09.2020 проведено 2 вебинара для школьников и старшего поколения по темам «Стабильное финансовое будущее», «Деньги».</w:t>
            </w:r>
          </w:p>
          <w:p w:rsidR="003A6FEE" w:rsidRDefault="003A6FEE" w:rsidP="003A6FEE">
            <w:pPr>
              <w:spacing w:after="0" w:line="240" w:lineRule="auto"/>
              <w:ind w:firstLine="720"/>
              <w:jc w:val="both"/>
              <w:rPr>
                <w:rFonts w:ascii="Times New Roman" w:hAnsi="Times New Roman" w:cs="Times New Roman"/>
                <w:sz w:val="24"/>
                <w:szCs w:val="24"/>
              </w:rPr>
            </w:pPr>
            <w:r w:rsidRPr="00C80FCA">
              <w:rPr>
                <w:rFonts w:ascii="Times New Roman" w:hAnsi="Times New Roman" w:cs="Times New Roman"/>
                <w:sz w:val="24"/>
                <w:szCs w:val="24"/>
              </w:rPr>
              <w:t xml:space="preserve">Также в </w:t>
            </w:r>
            <w:r w:rsidRPr="00C80FCA">
              <w:rPr>
                <w:rStyle w:val="a9"/>
                <w:rFonts w:ascii="Times New Roman" w:hAnsi="Times New Roman" w:cs="Times New Roman"/>
                <w:b w:val="0"/>
                <w:color w:val="000000"/>
                <w:sz w:val="24"/>
                <w:szCs w:val="24"/>
              </w:rPr>
              <w:t xml:space="preserve">целях </w:t>
            </w:r>
            <w:r w:rsidRPr="00C80FCA">
              <w:rPr>
                <w:rFonts w:ascii="Times New Roman" w:hAnsi="Times New Roman" w:cs="Times New Roman"/>
                <w:color w:val="000000"/>
                <w:sz w:val="24"/>
                <w:szCs w:val="24"/>
              </w:rPr>
              <w:t xml:space="preserve">освоении навыков просветительских и информационных практик по финансовой грамотности в деятельности библиотек для </w:t>
            </w:r>
            <w:r w:rsidRPr="00C80FCA">
              <w:rPr>
                <w:rFonts w:ascii="Times New Roman" w:hAnsi="Times New Roman" w:cs="Times New Roman"/>
                <w:sz w:val="24"/>
                <w:szCs w:val="24"/>
              </w:rPr>
              <w:t xml:space="preserve">специалистов МАУК «МИБС» организовано обучение по </w:t>
            </w:r>
            <w:r w:rsidRPr="00C80FCA">
              <w:rPr>
                <w:rFonts w:ascii="Times New Roman" w:hAnsi="Times New Roman" w:cs="Times New Roman"/>
                <w:sz w:val="24"/>
                <w:szCs w:val="24"/>
              </w:rPr>
              <w:lastRenderedPageBreak/>
              <w:t>программе «Формы и методы массовой работы библиотек по финансовому просвещению», организатором которой выступает АНО «Национальный центр финансовой грамотности».</w:t>
            </w:r>
          </w:p>
          <w:p w:rsidR="003A6FEE" w:rsidRDefault="0013011D" w:rsidP="003A6FEE">
            <w:pPr>
              <w:spacing w:after="0" w:line="240" w:lineRule="auto"/>
              <w:ind w:firstLine="720"/>
              <w:jc w:val="both"/>
              <w:rPr>
                <w:rFonts w:ascii="Times New Roman" w:hAnsi="Times New Roman" w:cs="Times New Roman"/>
                <w:sz w:val="24"/>
                <w:szCs w:val="24"/>
              </w:rPr>
            </w:pPr>
            <w:r w:rsidRPr="00C80FCA">
              <w:rPr>
                <w:rFonts w:ascii="Times New Roman" w:hAnsi="Times New Roman" w:cs="Times New Roman"/>
                <w:sz w:val="24"/>
                <w:szCs w:val="24"/>
              </w:rPr>
              <w:t>В ходе проведения ярмарок вакансий на базе ГКУ Центр занятости населения г. Кемерово</w:t>
            </w:r>
            <w:r w:rsidR="00014990">
              <w:rPr>
                <w:rFonts w:ascii="Times New Roman" w:hAnsi="Times New Roman" w:cs="Times New Roman"/>
                <w:sz w:val="24"/>
                <w:szCs w:val="24"/>
              </w:rPr>
              <w:t xml:space="preserve"> (далее – ЦЗН)</w:t>
            </w:r>
            <w:r w:rsidRPr="00C80FCA">
              <w:rPr>
                <w:rFonts w:ascii="Times New Roman" w:hAnsi="Times New Roman" w:cs="Times New Roman"/>
                <w:sz w:val="24"/>
                <w:szCs w:val="24"/>
              </w:rPr>
              <w:t xml:space="preserve"> также освещались вопросы изменений в пенсионном </w:t>
            </w:r>
            <w:r w:rsidR="00014990">
              <w:rPr>
                <w:rFonts w:ascii="Times New Roman" w:hAnsi="Times New Roman" w:cs="Times New Roman"/>
                <w:sz w:val="24"/>
                <w:szCs w:val="24"/>
              </w:rPr>
              <w:t xml:space="preserve">и трудовом </w:t>
            </w:r>
            <w:r w:rsidRPr="00C80FCA">
              <w:rPr>
                <w:rFonts w:ascii="Times New Roman" w:hAnsi="Times New Roman" w:cs="Times New Roman"/>
                <w:sz w:val="24"/>
                <w:szCs w:val="24"/>
              </w:rPr>
              <w:t xml:space="preserve">законодательстве, переход с 2020 года на электронные трудовые книжки, возможности получения услуг УПФР через портал Государственных услуг. </w:t>
            </w:r>
          </w:p>
          <w:p w:rsidR="00014990" w:rsidRDefault="0013011D" w:rsidP="003A6FEE">
            <w:pPr>
              <w:spacing w:after="0" w:line="240" w:lineRule="auto"/>
              <w:ind w:firstLine="720"/>
              <w:jc w:val="both"/>
              <w:rPr>
                <w:rFonts w:ascii="Times New Roman" w:hAnsi="Times New Roman" w:cs="Times New Roman"/>
                <w:sz w:val="24"/>
                <w:szCs w:val="24"/>
              </w:rPr>
            </w:pPr>
            <w:r w:rsidRPr="00C80FCA">
              <w:rPr>
                <w:rFonts w:ascii="Times New Roman" w:hAnsi="Times New Roman" w:cs="Times New Roman"/>
                <w:sz w:val="24"/>
                <w:szCs w:val="24"/>
              </w:rPr>
              <w:t>Всего за</w:t>
            </w:r>
            <w:r w:rsidR="003C3225">
              <w:rPr>
                <w:rFonts w:ascii="Times New Roman" w:hAnsi="Times New Roman" w:cs="Times New Roman"/>
                <w:sz w:val="24"/>
                <w:szCs w:val="24"/>
              </w:rPr>
              <w:t xml:space="preserve"> </w:t>
            </w:r>
            <w:r w:rsidRPr="00C80FCA">
              <w:rPr>
                <w:rFonts w:ascii="Times New Roman" w:hAnsi="Times New Roman" w:cs="Times New Roman"/>
                <w:sz w:val="24"/>
                <w:szCs w:val="24"/>
              </w:rPr>
              <w:t xml:space="preserve">2020 года </w:t>
            </w:r>
            <w:r w:rsidR="00014990">
              <w:rPr>
                <w:rFonts w:ascii="Times New Roman" w:hAnsi="Times New Roman" w:cs="Times New Roman"/>
                <w:sz w:val="24"/>
                <w:szCs w:val="24"/>
              </w:rPr>
              <w:t>ЦЗН</w:t>
            </w:r>
            <w:r w:rsidR="002C082B">
              <w:rPr>
                <w:rFonts w:ascii="Times New Roman" w:hAnsi="Times New Roman" w:cs="Times New Roman"/>
                <w:sz w:val="24"/>
                <w:szCs w:val="24"/>
              </w:rPr>
              <w:t xml:space="preserve"> проведено 27</w:t>
            </w:r>
            <w:r w:rsidRPr="00C80FCA">
              <w:rPr>
                <w:rFonts w:ascii="Times New Roman" w:hAnsi="Times New Roman" w:cs="Times New Roman"/>
                <w:sz w:val="24"/>
                <w:szCs w:val="24"/>
              </w:rPr>
              <w:t xml:space="preserve"> </w:t>
            </w:r>
            <w:r w:rsidR="002C082B">
              <w:rPr>
                <w:rFonts w:ascii="Times New Roman" w:hAnsi="Times New Roman" w:cs="Times New Roman"/>
                <w:sz w:val="24"/>
                <w:szCs w:val="24"/>
              </w:rPr>
              <w:t>массовых мероприятий, включая профильные ярмарки вакансий и</w:t>
            </w:r>
            <w:r w:rsidR="00C10E1E">
              <w:rPr>
                <w:rFonts w:ascii="Times New Roman" w:hAnsi="Times New Roman" w:cs="Times New Roman"/>
                <w:sz w:val="24"/>
                <w:szCs w:val="24"/>
              </w:rPr>
              <w:t xml:space="preserve"> учеб</w:t>
            </w:r>
            <w:r w:rsidR="002C082B">
              <w:rPr>
                <w:rFonts w:ascii="Times New Roman" w:hAnsi="Times New Roman" w:cs="Times New Roman"/>
                <w:sz w:val="24"/>
                <w:szCs w:val="24"/>
              </w:rPr>
              <w:t>ных</w:t>
            </w:r>
            <w:r w:rsidR="00014990">
              <w:rPr>
                <w:rFonts w:ascii="Times New Roman" w:hAnsi="Times New Roman" w:cs="Times New Roman"/>
                <w:sz w:val="24"/>
                <w:szCs w:val="24"/>
              </w:rPr>
              <w:t xml:space="preserve"> рабочих</w:t>
            </w:r>
            <w:r w:rsidR="002C082B">
              <w:rPr>
                <w:rFonts w:ascii="Times New Roman" w:hAnsi="Times New Roman" w:cs="Times New Roman"/>
                <w:sz w:val="24"/>
                <w:szCs w:val="24"/>
              </w:rPr>
              <w:t xml:space="preserve"> мест, которые посетили более </w:t>
            </w:r>
            <w:r w:rsidR="00C10E1E">
              <w:rPr>
                <w:rFonts w:ascii="Times New Roman" w:hAnsi="Times New Roman" w:cs="Times New Roman"/>
                <w:sz w:val="24"/>
                <w:szCs w:val="24"/>
              </w:rPr>
              <w:t>1,7 тыс. кемеровчан. Представителями 102 организаций было</w:t>
            </w:r>
            <w:r w:rsidR="002C082B">
              <w:rPr>
                <w:rFonts w:ascii="Times New Roman" w:hAnsi="Times New Roman" w:cs="Times New Roman"/>
                <w:sz w:val="24"/>
                <w:szCs w:val="24"/>
              </w:rPr>
              <w:t xml:space="preserve"> пре</w:t>
            </w:r>
            <w:r w:rsidR="00014990">
              <w:rPr>
                <w:rFonts w:ascii="Times New Roman" w:hAnsi="Times New Roman" w:cs="Times New Roman"/>
                <w:sz w:val="24"/>
                <w:szCs w:val="24"/>
              </w:rPr>
              <w:t>дложено более 2,1 тыс.</w:t>
            </w:r>
            <w:r w:rsidR="00C10E1E">
              <w:rPr>
                <w:rFonts w:ascii="Times New Roman" w:hAnsi="Times New Roman" w:cs="Times New Roman"/>
                <w:sz w:val="24"/>
                <w:szCs w:val="24"/>
              </w:rPr>
              <w:t xml:space="preserve"> вакансий для разной целевой аудитории: молодежи, инвалидов, военнослужащих, уволенных в запас. В рамках работы ЦЗН</w:t>
            </w:r>
            <w:r w:rsidR="003A6FEE">
              <w:rPr>
                <w:rFonts w:ascii="Times New Roman" w:hAnsi="Times New Roman" w:cs="Times New Roman"/>
                <w:sz w:val="24"/>
                <w:szCs w:val="24"/>
              </w:rPr>
              <w:t xml:space="preserve"> </w:t>
            </w:r>
            <w:r w:rsidR="00C10E1E">
              <w:rPr>
                <w:rFonts w:ascii="Times New Roman" w:hAnsi="Times New Roman" w:cs="Times New Roman"/>
                <w:sz w:val="24"/>
                <w:szCs w:val="24"/>
              </w:rPr>
              <w:t xml:space="preserve">оказано содействие в трудоустройстве 8,3 тыс. гражданам, </w:t>
            </w:r>
            <w:r w:rsidR="00014990">
              <w:rPr>
                <w:rFonts w:ascii="Times New Roman" w:hAnsi="Times New Roman" w:cs="Times New Roman"/>
                <w:sz w:val="24"/>
                <w:szCs w:val="24"/>
              </w:rPr>
              <w:t>для 8,6 тыс. человек оказаны профориентационные услуги, 77 кемеровчан приняли участие в оплачиваемых общественных работах.</w:t>
            </w:r>
          </w:p>
          <w:p w:rsidR="0013011D" w:rsidRPr="00C80FCA" w:rsidRDefault="00014990" w:rsidP="0001499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13011D" w:rsidRPr="00C80FCA">
              <w:rPr>
                <w:rFonts w:ascii="Times New Roman" w:hAnsi="Times New Roman" w:cs="Times New Roman"/>
                <w:sz w:val="24"/>
                <w:szCs w:val="24"/>
              </w:rPr>
              <w:t>На информационных стендах учреждения на постоянной основе размещается информация о состоянии рынка труда, а также актуализируются справочные материалы, брошюры, буклеты на тему финансовой</w:t>
            </w:r>
            <w:r w:rsidR="003A6FEE">
              <w:rPr>
                <w:rFonts w:ascii="Times New Roman" w:hAnsi="Times New Roman" w:cs="Times New Roman"/>
                <w:sz w:val="24"/>
                <w:szCs w:val="24"/>
              </w:rPr>
              <w:t>, страховой</w:t>
            </w:r>
            <w:r w:rsidR="0013011D" w:rsidRPr="00C80FCA">
              <w:rPr>
                <w:rFonts w:ascii="Times New Roman" w:hAnsi="Times New Roman" w:cs="Times New Roman"/>
                <w:sz w:val="24"/>
                <w:szCs w:val="24"/>
              </w:rPr>
              <w:t xml:space="preserve"> и пенсионной грамотности. </w:t>
            </w:r>
          </w:p>
        </w:tc>
      </w:tr>
      <w:tr w:rsidR="0013011D" w:rsidTr="00460951">
        <w:tc>
          <w:tcPr>
            <w:tcW w:w="680" w:type="dxa"/>
            <w:tcBorders>
              <w:top w:val="single" w:sz="4" w:space="0" w:color="auto"/>
              <w:left w:val="single" w:sz="4" w:space="0" w:color="auto"/>
              <w:bottom w:val="single" w:sz="4" w:space="0" w:color="auto"/>
              <w:right w:val="single" w:sz="4" w:space="0" w:color="auto"/>
            </w:tcBorders>
          </w:tcPr>
          <w:p w:rsidR="0013011D" w:rsidRPr="00C80FCA" w:rsidRDefault="0013011D" w:rsidP="0013011D">
            <w:pPr>
              <w:pStyle w:val="ConsPlusNormal"/>
              <w:jc w:val="center"/>
              <w:rPr>
                <w:rFonts w:ascii="Times New Roman" w:hAnsi="Times New Roman" w:cs="Times New Roman"/>
                <w:sz w:val="24"/>
                <w:szCs w:val="24"/>
              </w:rPr>
            </w:pPr>
            <w:r w:rsidRPr="00C80FCA">
              <w:rPr>
                <w:rFonts w:ascii="Times New Roman" w:hAnsi="Times New Roman" w:cs="Times New Roman"/>
                <w:sz w:val="24"/>
                <w:szCs w:val="24"/>
              </w:rPr>
              <w:lastRenderedPageBreak/>
              <w:t>1.9.</w:t>
            </w:r>
          </w:p>
        </w:tc>
        <w:tc>
          <w:tcPr>
            <w:tcW w:w="3284" w:type="dxa"/>
            <w:tcBorders>
              <w:top w:val="single" w:sz="4" w:space="0" w:color="auto"/>
              <w:left w:val="single" w:sz="4" w:space="0" w:color="auto"/>
              <w:bottom w:val="single" w:sz="4" w:space="0" w:color="auto"/>
              <w:right w:val="single" w:sz="4" w:space="0" w:color="auto"/>
            </w:tcBorders>
          </w:tcPr>
          <w:p w:rsidR="0013011D" w:rsidRPr="00C80FCA" w:rsidRDefault="0013011D" w:rsidP="0013011D">
            <w:pPr>
              <w:spacing w:after="0" w:line="240" w:lineRule="auto"/>
              <w:rPr>
                <w:rFonts w:ascii="Times New Roman" w:hAnsi="Times New Roman" w:cs="Times New Roman"/>
                <w:sz w:val="24"/>
                <w:szCs w:val="24"/>
              </w:rPr>
            </w:pPr>
            <w:r w:rsidRPr="00C80FCA">
              <w:rPr>
                <w:rFonts w:ascii="Times New Roman" w:hAnsi="Times New Roman" w:cs="Times New Roman"/>
                <w:sz w:val="24"/>
                <w:szCs w:val="24"/>
              </w:rPr>
              <w:t>Организация на базе дневных отделений комплексных центров социального обслуживания населения города Кемерово тематических мероприятий по вопросам формирования финансовой культуры пенсионеров (в т.ч. по повышению уровня использования страховой защиты, по профилактике мошенничеств, о защите прав потребителей финансовых услуг и т.п.)</w:t>
            </w:r>
          </w:p>
        </w:tc>
        <w:tc>
          <w:tcPr>
            <w:tcW w:w="11199" w:type="dxa"/>
            <w:gridSpan w:val="2"/>
            <w:tcBorders>
              <w:top w:val="single" w:sz="4" w:space="0" w:color="auto"/>
              <w:left w:val="single" w:sz="4" w:space="0" w:color="auto"/>
              <w:bottom w:val="single" w:sz="4" w:space="0" w:color="auto"/>
              <w:right w:val="single" w:sz="4" w:space="0" w:color="auto"/>
            </w:tcBorders>
          </w:tcPr>
          <w:p w:rsidR="00537BFB" w:rsidRDefault="0013011D" w:rsidP="0013011D">
            <w:pPr>
              <w:spacing w:after="0" w:line="240" w:lineRule="auto"/>
              <w:ind w:firstLine="720"/>
              <w:jc w:val="both"/>
              <w:rPr>
                <w:rFonts w:ascii="Times New Roman" w:hAnsi="Times New Roman" w:cs="Times New Roman"/>
                <w:sz w:val="24"/>
                <w:szCs w:val="24"/>
              </w:rPr>
            </w:pPr>
            <w:r w:rsidRPr="00C80FCA">
              <w:rPr>
                <w:rFonts w:ascii="Times New Roman" w:hAnsi="Times New Roman" w:cs="Times New Roman"/>
                <w:sz w:val="24"/>
                <w:szCs w:val="24"/>
              </w:rPr>
              <w:t>В рамках финансового просвещения людей старшего поколения на базе дневных отделений комплексных центров социального обслуживания населения города Кемерово совместно с сотрудниками ПАО Сбербанк и СибГУ ЦБРФ для 403</w:t>
            </w:r>
            <w:r w:rsidRPr="00C80FCA">
              <w:rPr>
                <w:rFonts w:ascii="Times New Roman" w:hAnsi="Times New Roman" w:cs="Times New Roman"/>
                <w:color w:val="FF0000"/>
                <w:sz w:val="24"/>
                <w:szCs w:val="24"/>
              </w:rPr>
              <w:t xml:space="preserve"> </w:t>
            </w:r>
            <w:r w:rsidRPr="00C80FCA">
              <w:rPr>
                <w:rFonts w:ascii="Times New Roman" w:hAnsi="Times New Roman" w:cs="Times New Roman"/>
                <w:sz w:val="24"/>
                <w:szCs w:val="24"/>
              </w:rPr>
              <w:t>получателей социальных услуг</w:t>
            </w:r>
            <w:r w:rsidRPr="00C80FCA">
              <w:rPr>
                <w:color w:val="FF0000"/>
                <w:sz w:val="24"/>
                <w:szCs w:val="24"/>
              </w:rPr>
              <w:t xml:space="preserve"> </w:t>
            </w:r>
            <w:r w:rsidRPr="00C80FCA">
              <w:rPr>
                <w:rFonts w:ascii="Times New Roman" w:hAnsi="Times New Roman" w:cs="Times New Roman"/>
                <w:sz w:val="24"/>
                <w:szCs w:val="24"/>
              </w:rPr>
              <w:t>проведены мероприятия по повышению финансовой грамотности, информирующие о правилах и мерах безопасности проведения банковских операций, правилах пользования банкоматами и терминалами в торговой сети, безопасной работе в сети «Интернет».</w:t>
            </w:r>
          </w:p>
          <w:p w:rsidR="00537BFB" w:rsidRDefault="0013011D" w:rsidP="0013011D">
            <w:pPr>
              <w:spacing w:after="0" w:line="240" w:lineRule="auto"/>
              <w:ind w:firstLine="720"/>
              <w:jc w:val="both"/>
              <w:rPr>
                <w:rFonts w:ascii="Times New Roman" w:hAnsi="Times New Roman" w:cs="Times New Roman"/>
                <w:sz w:val="24"/>
                <w:szCs w:val="24"/>
              </w:rPr>
            </w:pPr>
            <w:r w:rsidRPr="00C80FCA">
              <w:rPr>
                <w:rFonts w:ascii="Times New Roman" w:hAnsi="Times New Roman" w:cs="Times New Roman"/>
                <w:sz w:val="24"/>
                <w:szCs w:val="24"/>
              </w:rPr>
              <w:t xml:space="preserve"> Главным Управлением МВД России по городу Кемерово (далее – Управление МВД) в феврале 2020 года проведены семинары для пожилых граждан и сотрудников комплексных центров социального обслуживания населения города Кемерово по темам: «Финансовое мошенничество в отношении пожилых людей и инвалидов», «Мошенничество в банковской сфере», направленные на профилактику мошенничеств, в том числе совершаемых дистанционным способом. </w:t>
            </w:r>
          </w:p>
          <w:p w:rsidR="00537BFB" w:rsidRDefault="0013011D" w:rsidP="0013011D">
            <w:pPr>
              <w:spacing w:after="0" w:line="240" w:lineRule="auto"/>
              <w:ind w:firstLine="720"/>
              <w:jc w:val="both"/>
              <w:rPr>
                <w:rFonts w:ascii="Times New Roman" w:hAnsi="Times New Roman" w:cs="Times New Roman"/>
                <w:sz w:val="24"/>
                <w:szCs w:val="24"/>
              </w:rPr>
            </w:pPr>
            <w:r w:rsidRPr="00C80FCA">
              <w:rPr>
                <w:rFonts w:ascii="Times New Roman" w:hAnsi="Times New Roman" w:cs="Times New Roman"/>
                <w:sz w:val="24"/>
                <w:szCs w:val="24"/>
              </w:rPr>
              <w:t>В</w:t>
            </w:r>
            <w:r w:rsidR="00537BFB">
              <w:rPr>
                <w:rFonts w:ascii="Times New Roman" w:hAnsi="Times New Roman" w:cs="Times New Roman"/>
                <w:sz w:val="24"/>
                <w:szCs w:val="24"/>
              </w:rPr>
              <w:t xml:space="preserve"> декабре 2020 года в рамках акции «Полицейский Дед Мороз» сотрудниками Управления МВД проведено более 100 выездных встреч с пенсионерами, инвалидами и членами их семей по вопросу профилактики м</w:t>
            </w:r>
            <w:r w:rsidR="00645F9A">
              <w:rPr>
                <w:rFonts w:ascii="Times New Roman" w:hAnsi="Times New Roman" w:cs="Times New Roman"/>
                <w:sz w:val="24"/>
                <w:szCs w:val="24"/>
              </w:rPr>
              <w:t>ошенничеств экономического характера, совершаемых дистанционным способом в отношении пожилых граждан. Разобраны популярные «уловки» мошенников, включая покупку/продажу</w:t>
            </w:r>
            <w:r w:rsidR="00537BFB">
              <w:rPr>
                <w:rFonts w:ascii="Times New Roman" w:hAnsi="Times New Roman" w:cs="Times New Roman"/>
                <w:sz w:val="24"/>
                <w:szCs w:val="24"/>
              </w:rPr>
              <w:t xml:space="preserve"> товаров в сети «Интернет»</w:t>
            </w:r>
            <w:r w:rsidR="00645F9A">
              <w:rPr>
                <w:rFonts w:ascii="Times New Roman" w:hAnsi="Times New Roman" w:cs="Times New Roman"/>
                <w:sz w:val="24"/>
                <w:szCs w:val="24"/>
              </w:rPr>
              <w:t xml:space="preserve"> на сайтах</w:t>
            </w:r>
            <w:r w:rsidR="00B95930">
              <w:rPr>
                <w:rFonts w:ascii="Times New Roman" w:hAnsi="Times New Roman" w:cs="Times New Roman"/>
                <w:sz w:val="24"/>
                <w:szCs w:val="24"/>
              </w:rPr>
              <w:t>:</w:t>
            </w:r>
            <w:r w:rsidR="00645F9A">
              <w:rPr>
                <w:rFonts w:ascii="Times New Roman" w:hAnsi="Times New Roman" w:cs="Times New Roman"/>
                <w:sz w:val="24"/>
                <w:szCs w:val="24"/>
              </w:rPr>
              <w:t xml:space="preserve"> «Авито», «Юла», о телефонных звонках мошенников под видом сотрудника банка и другие. </w:t>
            </w:r>
          </w:p>
          <w:p w:rsidR="00B95930" w:rsidRDefault="0013011D" w:rsidP="00B95930">
            <w:pPr>
              <w:spacing w:after="0" w:line="240" w:lineRule="auto"/>
              <w:ind w:firstLine="720"/>
              <w:jc w:val="both"/>
              <w:rPr>
                <w:rFonts w:ascii="Times New Roman" w:hAnsi="Times New Roman" w:cs="Times New Roman"/>
                <w:sz w:val="24"/>
                <w:szCs w:val="24"/>
              </w:rPr>
            </w:pPr>
            <w:r w:rsidRPr="00C80FCA">
              <w:rPr>
                <w:rFonts w:ascii="Times New Roman" w:hAnsi="Times New Roman" w:cs="Times New Roman"/>
                <w:sz w:val="24"/>
                <w:szCs w:val="24"/>
              </w:rPr>
              <w:lastRenderedPageBreak/>
              <w:t>По информации Управления МВД, в отчет</w:t>
            </w:r>
            <w:r w:rsidR="0072057F">
              <w:rPr>
                <w:rFonts w:ascii="Times New Roman" w:hAnsi="Times New Roman" w:cs="Times New Roman"/>
                <w:sz w:val="24"/>
                <w:szCs w:val="24"/>
              </w:rPr>
              <w:t>ном периоде зарегистрирова</w:t>
            </w:r>
            <w:r w:rsidR="00B95930">
              <w:rPr>
                <w:rFonts w:ascii="Times New Roman" w:hAnsi="Times New Roman" w:cs="Times New Roman"/>
                <w:sz w:val="24"/>
                <w:szCs w:val="24"/>
              </w:rPr>
              <w:t>но 308</w:t>
            </w:r>
            <w:r w:rsidRPr="00C80FCA">
              <w:rPr>
                <w:rFonts w:ascii="Times New Roman" w:hAnsi="Times New Roman" w:cs="Times New Roman"/>
                <w:sz w:val="24"/>
                <w:szCs w:val="24"/>
              </w:rPr>
              <w:t xml:space="preserve"> преступлений экономической направленности, в том числе хищение денежных средств путем изготовления подд</w:t>
            </w:r>
            <w:r w:rsidR="00B95930">
              <w:rPr>
                <w:rFonts w:ascii="Times New Roman" w:hAnsi="Times New Roman" w:cs="Times New Roman"/>
                <w:sz w:val="24"/>
                <w:szCs w:val="24"/>
              </w:rPr>
              <w:t>ельных платежных документов – 38</w:t>
            </w:r>
            <w:r w:rsidR="00EC4397">
              <w:rPr>
                <w:rFonts w:ascii="Times New Roman" w:hAnsi="Times New Roman" w:cs="Times New Roman"/>
                <w:sz w:val="24"/>
                <w:szCs w:val="24"/>
              </w:rPr>
              <w:t xml:space="preserve"> преступлений</w:t>
            </w:r>
            <w:r w:rsidRPr="00C80FCA">
              <w:rPr>
                <w:rFonts w:ascii="Times New Roman" w:hAnsi="Times New Roman" w:cs="Times New Roman"/>
                <w:sz w:val="24"/>
                <w:szCs w:val="24"/>
              </w:rPr>
              <w:t xml:space="preserve"> </w:t>
            </w:r>
            <w:r w:rsidR="00EC4397">
              <w:rPr>
                <w:rFonts w:ascii="Times New Roman" w:hAnsi="Times New Roman" w:cs="Times New Roman"/>
                <w:sz w:val="24"/>
                <w:szCs w:val="24"/>
              </w:rPr>
              <w:t>на сумму более 11,0 млн. рублей;</w:t>
            </w:r>
            <w:r w:rsidRPr="00C80FCA">
              <w:rPr>
                <w:rFonts w:ascii="Times New Roman" w:hAnsi="Times New Roman" w:cs="Times New Roman"/>
                <w:sz w:val="24"/>
                <w:szCs w:val="24"/>
              </w:rPr>
              <w:t xml:space="preserve"> </w:t>
            </w:r>
            <w:r w:rsidR="0072057F">
              <w:rPr>
                <w:rFonts w:ascii="Times New Roman" w:hAnsi="Times New Roman" w:cs="Times New Roman"/>
                <w:sz w:val="24"/>
                <w:szCs w:val="24"/>
              </w:rPr>
              <w:t>1</w:t>
            </w:r>
            <w:r w:rsidRPr="00C80FCA">
              <w:rPr>
                <w:rFonts w:ascii="Times New Roman" w:hAnsi="Times New Roman" w:cs="Times New Roman"/>
                <w:sz w:val="24"/>
                <w:szCs w:val="24"/>
              </w:rPr>
              <w:t>9 мошенничеств, связанных с открытием счетов в банках, в последующем предназначенных для сбыта электронных средств неизвестным лицам для неправомерного осуществления приема, выдачи и перевода денежных средств</w:t>
            </w:r>
            <w:r w:rsidR="00EC4397">
              <w:rPr>
                <w:rFonts w:ascii="Times New Roman" w:hAnsi="Times New Roman" w:cs="Times New Roman"/>
                <w:sz w:val="24"/>
                <w:szCs w:val="24"/>
              </w:rPr>
              <w:t>;</w:t>
            </w:r>
            <w:r w:rsidR="005A7143">
              <w:rPr>
                <w:rFonts w:ascii="Times New Roman" w:hAnsi="Times New Roman" w:cs="Times New Roman"/>
                <w:sz w:val="24"/>
                <w:szCs w:val="24"/>
              </w:rPr>
              <w:t xml:space="preserve"> 56 преступлений касающихся изготовления, хранения и сбыта поддельных денег</w:t>
            </w:r>
            <w:r w:rsidRPr="00C80FCA">
              <w:rPr>
                <w:rFonts w:ascii="Times New Roman" w:hAnsi="Times New Roman" w:cs="Times New Roman"/>
                <w:sz w:val="24"/>
                <w:szCs w:val="24"/>
              </w:rPr>
              <w:t>. В настоящее время по всем фактам мошенничества возбуждены уголовные дела.</w:t>
            </w:r>
            <w:r w:rsidR="0072057F">
              <w:rPr>
                <w:rFonts w:ascii="Times New Roman" w:hAnsi="Times New Roman" w:cs="Times New Roman"/>
                <w:sz w:val="24"/>
                <w:szCs w:val="24"/>
              </w:rPr>
              <w:t xml:space="preserve"> С начала года среди пожилых граждан и инвал</w:t>
            </w:r>
            <w:r w:rsidR="001C51DF">
              <w:rPr>
                <w:rFonts w:ascii="Times New Roman" w:hAnsi="Times New Roman" w:cs="Times New Roman"/>
                <w:sz w:val="24"/>
                <w:szCs w:val="24"/>
              </w:rPr>
              <w:t>идов</w:t>
            </w:r>
            <w:r w:rsidR="0072057F">
              <w:rPr>
                <w:rFonts w:ascii="Times New Roman" w:hAnsi="Times New Roman" w:cs="Times New Roman"/>
                <w:sz w:val="24"/>
                <w:szCs w:val="24"/>
              </w:rPr>
              <w:t xml:space="preserve"> распространено 2,5 тыс. памяток предостерегающего характера.</w:t>
            </w:r>
            <w:r w:rsidR="00B95930">
              <w:rPr>
                <w:rFonts w:ascii="Times New Roman" w:hAnsi="Times New Roman" w:cs="Times New Roman"/>
                <w:sz w:val="24"/>
                <w:szCs w:val="24"/>
              </w:rPr>
              <w:t xml:space="preserve"> В учреждениях торговли, офисах и кассах управляющих компаний, в местах массового пребывания людей сотрудниками Управления МВД распространено 8,4 тыс. памяток по профилактическим мероприятиям.</w:t>
            </w:r>
          </w:p>
          <w:p w:rsidR="0013011D" w:rsidRPr="00C80FCA" w:rsidRDefault="00B95930" w:rsidP="00B9593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 </w:t>
            </w:r>
            <w:r w:rsidRPr="00C80FCA">
              <w:rPr>
                <w:rFonts w:ascii="Times New Roman" w:hAnsi="Times New Roman" w:cs="Times New Roman"/>
                <w:sz w:val="24"/>
                <w:szCs w:val="24"/>
              </w:rPr>
              <w:t>средствах м</w:t>
            </w:r>
            <w:r>
              <w:rPr>
                <w:rFonts w:ascii="Times New Roman" w:hAnsi="Times New Roman" w:cs="Times New Roman"/>
                <w:sz w:val="24"/>
                <w:szCs w:val="24"/>
              </w:rPr>
              <w:t>ассовой информации размещено 264 информационных материала, направленных на профилактику мошенничеств</w:t>
            </w:r>
            <w:r w:rsidR="0000330B">
              <w:rPr>
                <w:rFonts w:ascii="Times New Roman" w:hAnsi="Times New Roman" w:cs="Times New Roman"/>
                <w:sz w:val="24"/>
                <w:szCs w:val="24"/>
              </w:rPr>
              <w:t>, в том числе: в электронных и печатных СМИ – 181 памятка, на радио/ТВ – 83 эфира.</w:t>
            </w:r>
          </w:p>
        </w:tc>
      </w:tr>
      <w:tr w:rsidR="0013011D" w:rsidTr="00460951">
        <w:tc>
          <w:tcPr>
            <w:tcW w:w="680" w:type="dxa"/>
            <w:tcBorders>
              <w:top w:val="single" w:sz="4" w:space="0" w:color="auto"/>
              <w:left w:val="single" w:sz="4" w:space="0" w:color="auto"/>
              <w:bottom w:val="single" w:sz="4" w:space="0" w:color="auto"/>
              <w:right w:val="single" w:sz="4" w:space="0" w:color="auto"/>
            </w:tcBorders>
          </w:tcPr>
          <w:p w:rsidR="0013011D" w:rsidRPr="00217DA6" w:rsidRDefault="0013011D" w:rsidP="0013011D">
            <w:pPr>
              <w:spacing w:after="0" w:line="240" w:lineRule="auto"/>
              <w:ind w:firstLine="709"/>
              <w:jc w:val="center"/>
              <w:rPr>
                <w:rFonts w:ascii="Times New Roman" w:hAnsi="Times New Roman" w:cs="Times New Roman"/>
                <w:b/>
                <w:sz w:val="24"/>
                <w:szCs w:val="24"/>
              </w:rPr>
            </w:pPr>
            <w:r w:rsidRPr="00217DA6">
              <w:rPr>
                <w:rFonts w:ascii="Times New Roman" w:hAnsi="Times New Roman" w:cs="Times New Roman"/>
                <w:sz w:val="24"/>
                <w:szCs w:val="24"/>
              </w:rPr>
              <w:lastRenderedPageBreak/>
              <w:t>11.10.</w:t>
            </w:r>
          </w:p>
          <w:p w:rsidR="0013011D" w:rsidRPr="00C80FCA" w:rsidRDefault="0013011D" w:rsidP="0013011D">
            <w:pPr>
              <w:pStyle w:val="ConsPlusNormal"/>
              <w:jc w:val="center"/>
              <w:rPr>
                <w:rFonts w:ascii="Times New Roman" w:hAnsi="Times New Roman" w:cs="Times New Roman"/>
                <w:sz w:val="24"/>
                <w:szCs w:val="24"/>
              </w:rPr>
            </w:pPr>
          </w:p>
        </w:tc>
        <w:tc>
          <w:tcPr>
            <w:tcW w:w="3284" w:type="dxa"/>
            <w:tcBorders>
              <w:top w:val="single" w:sz="4" w:space="0" w:color="auto"/>
              <w:left w:val="single" w:sz="4" w:space="0" w:color="auto"/>
              <w:bottom w:val="single" w:sz="4" w:space="0" w:color="auto"/>
              <w:right w:val="single" w:sz="4" w:space="0" w:color="auto"/>
            </w:tcBorders>
          </w:tcPr>
          <w:p w:rsidR="0013011D" w:rsidRPr="00C80FCA" w:rsidRDefault="0013011D" w:rsidP="0013011D">
            <w:pPr>
              <w:spacing w:after="0" w:line="240" w:lineRule="auto"/>
              <w:rPr>
                <w:rFonts w:ascii="Times New Roman" w:hAnsi="Times New Roman" w:cs="Times New Roman"/>
                <w:sz w:val="24"/>
                <w:szCs w:val="24"/>
              </w:rPr>
            </w:pPr>
            <w:r w:rsidRPr="00217DA6">
              <w:rPr>
                <w:rFonts w:ascii="Times New Roman" w:hAnsi="Times New Roman" w:cs="Times New Roman"/>
                <w:sz w:val="24"/>
                <w:szCs w:val="24"/>
              </w:rPr>
              <w:t>Обеспечение предоставления на регулярной основе социальной рекламы и роликов для показа в средствах массовой информации, МФЦ, поликлиниках, уличных информационных табло, общественном транспорте, кинотеатрах, в Отделении Пенсионного фонда Российской Федерации в                        г. Кемерово Кемеровской области, предприятиях</w:t>
            </w:r>
          </w:p>
        </w:tc>
        <w:tc>
          <w:tcPr>
            <w:tcW w:w="11199" w:type="dxa"/>
            <w:gridSpan w:val="2"/>
            <w:tcBorders>
              <w:top w:val="single" w:sz="4" w:space="0" w:color="auto"/>
              <w:left w:val="single" w:sz="4" w:space="0" w:color="auto"/>
              <w:bottom w:val="single" w:sz="4" w:space="0" w:color="auto"/>
              <w:right w:val="single" w:sz="4" w:space="0" w:color="auto"/>
            </w:tcBorders>
          </w:tcPr>
          <w:p w:rsidR="007D6492" w:rsidRDefault="0013011D" w:rsidP="0013011D">
            <w:pPr>
              <w:spacing w:after="0" w:line="240" w:lineRule="auto"/>
              <w:ind w:firstLine="709"/>
              <w:jc w:val="both"/>
              <w:rPr>
                <w:rFonts w:ascii="Times New Roman" w:hAnsi="Times New Roman" w:cs="Times New Roman"/>
                <w:sz w:val="24"/>
                <w:szCs w:val="24"/>
                <w:shd w:val="clear" w:color="auto" w:fill="FFFFFF"/>
              </w:rPr>
            </w:pPr>
            <w:r w:rsidRPr="00217DA6">
              <w:rPr>
                <w:rFonts w:ascii="Times New Roman" w:hAnsi="Times New Roman" w:cs="Times New Roman"/>
                <w:sz w:val="24"/>
                <w:szCs w:val="24"/>
                <w:shd w:val="clear" w:color="auto" w:fill="FFFFFF"/>
              </w:rPr>
              <w:t xml:space="preserve">В </w:t>
            </w:r>
            <w:r w:rsidR="007D5358">
              <w:rPr>
                <w:rFonts w:ascii="Times New Roman" w:hAnsi="Times New Roman" w:cs="Times New Roman"/>
                <w:sz w:val="24"/>
                <w:szCs w:val="24"/>
                <w:shd w:val="clear" w:color="auto" w:fill="FFFFFF"/>
              </w:rPr>
              <w:t>отчетном периоде</w:t>
            </w:r>
            <w:r w:rsidRPr="00217DA6">
              <w:rPr>
                <w:rFonts w:ascii="Times New Roman" w:hAnsi="Times New Roman" w:cs="Times New Roman"/>
                <w:sz w:val="24"/>
                <w:szCs w:val="24"/>
                <w:shd w:val="clear" w:color="auto" w:fill="FFFFFF"/>
              </w:rPr>
              <w:t xml:space="preserve"> 2020 года </w:t>
            </w:r>
            <w:r w:rsidR="0006742D">
              <w:rPr>
                <w:rFonts w:ascii="Times New Roman" w:hAnsi="Times New Roman" w:cs="Times New Roman"/>
                <w:sz w:val="24"/>
                <w:szCs w:val="24"/>
                <w:shd w:val="clear" w:color="auto" w:fill="FFFFFF"/>
              </w:rPr>
              <w:t xml:space="preserve">на уличных видеоэкранах города транслировались </w:t>
            </w:r>
            <w:r w:rsidRPr="00217DA6">
              <w:rPr>
                <w:rFonts w:ascii="Times New Roman" w:hAnsi="Times New Roman" w:cs="Times New Roman"/>
                <w:sz w:val="24"/>
                <w:szCs w:val="24"/>
                <w:shd w:val="clear" w:color="auto" w:fill="FFFFFF"/>
              </w:rPr>
              <w:t>ролики по финансовой грамотности</w:t>
            </w:r>
            <w:r w:rsidR="0006742D">
              <w:rPr>
                <w:rFonts w:ascii="Times New Roman" w:hAnsi="Times New Roman" w:cs="Times New Roman"/>
                <w:sz w:val="24"/>
                <w:szCs w:val="24"/>
                <w:shd w:val="clear" w:color="auto" w:fill="FFFFFF"/>
              </w:rPr>
              <w:t>: «Осторожно, мошенник</w:t>
            </w:r>
            <w:r w:rsidR="007D5358">
              <w:rPr>
                <w:rFonts w:ascii="Times New Roman" w:hAnsi="Times New Roman" w:cs="Times New Roman"/>
                <w:sz w:val="24"/>
                <w:szCs w:val="24"/>
                <w:shd w:val="clear" w:color="auto" w:fill="FFFFFF"/>
              </w:rPr>
              <w:t>и!», «Внимание! Вас обманывают», «</w:t>
            </w:r>
            <w:r w:rsidR="00137CEA">
              <w:rPr>
                <w:rFonts w:ascii="Times New Roman" w:hAnsi="Times New Roman" w:cs="Times New Roman"/>
                <w:sz w:val="24"/>
                <w:szCs w:val="24"/>
                <w:shd w:val="clear" w:color="auto" w:fill="FFFFFF"/>
              </w:rPr>
              <w:t xml:space="preserve">Как отличить МФО от </w:t>
            </w:r>
            <w:r w:rsidR="008E6305">
              <w:rPr>
                <w:rFonts w:ascii="Times New Roman" w:hAnsi="Times New Roman" w:cs="Times New Roman"/>
                <w:sz w:val="24"/>
                <w:szCs w:val="24"/>
                <w:shd w:val="clear" w:color="auto" w:fill="FFFFFF"/>
              </w:rPr>
              <w:t>мошенников»</w:t>
            </w:r>
            <w:r w:rsidR="007D6492">
              <w:rPr>
                <w:rFonts w:ascii="Times New Roman" w:hAnsi="Times New Roman" w:cs="Times New Roman"/>
                <w:sz w:val="24"/>
                <w:szCs w:val="24"/>
                <w:shd w:val="clear" w:color="auto" w:fill="FFFFFF"/>
              </w:rPr>
              <w:t>.</w:t>
            </w:r>
          </w:p>
          <w:p w:rsidR="0013011D" w:rsidRPr="00137CEA" w:rsidRDefault="00137CEA" w:rsidP="0013011D">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7D6492">
              <w:rPr>
                <w:rFonts w:ascii="Times New Roman" w:hAnsi="Times New Roman" w:cs="Times New Roman"/>
                <w:sz w:val="24"/>
                <w:szCs w:val="24"/>
                <w:shd w:val="clear" w:color="auto" w:fill="FFFFFF"/>
              </w:rPr>
              <w:t>Т</w:t>
            </w:r>
            <w:r>
              <w:rPr>
                <w:rFonts w:ascii="Times New Roman" w:hAnsi="Times New Roman" w:cs="Times New Roman"/>
                <w:sz w:val="24"/>
                <w:szCs w:val="24"/>
                <w:shd w:val="clear" w:color="auto" w:fill="FFFFFF"/>
              </w:rPr>
              <w:t>акже</w:t>
            </w:r>
            <w:r w:rsidR="007D6492">
              <w:rPr>
                <w:rFonts w:ascii="Times New Roman" w:hAnsi="Times New Roman" w:cs="Times New Roman"/>
                <w:sz w:val="24"/>
                <w:szCs w:val="24"/>
                <w:shd w:val="clear" w:color="auto" w:fill="FFFFFF"/>
              </w:rPr>
              <w:t xml:space="preserve"> в рамках мероприятий по информированию населения о необходимости соблюдения профилактических мероприятий по предотвращению распространению новой коронавирусной инфекции в салонах 300 единиц общественного транспорта, 38 предприятиях промышленности, 17 банковских и страховых организациях, 9 государственных, федеральных и муниципальных предприятиях и 257 торговых объектах города Кемерово разм</w:t>
            </w:r>
            <w:r w:rsidR="008E6305">
              <w:rPr>
                <w:rFonts w:ascii="Times New Roman" w:hAnsi="Times New Roman" w:cs="Times New Roman"/>
                <w:sz w:val="24"/>
                <w:szCs w:val="24"/>
                <w:shd w:val="clear" w:color="auto" w:fill="FFFFFF"/>
              </w:rPr>
              <w:t>ещались</w:t>
            </w:r>
            <w:r w:rsidR="007D6492">
              <w:rPr>
                <w:rFonts w:ascii="Times New Roman" w:hAnsi="Times New Roman" w:cs="Times New Roman"/>
                <w:sz w:val="24"/>
                <w:szCs w:val="24"/>
                <w:shd w:val="clear" w:color="auto" w:fill="FFFFFF"/>
              </w:rPr>
              <w:t xml:space="preserve"> информационные буклеты и </w:t>
            </w:r>
            <w:r>
              <w:rPr>
                <w:rFonts w:ascii="Times New Roman" w:hAnsi="Times New Roman" w:cs="Times New Roman"/>
                <w:sz w:val="24"/>
                <w:szCs w:val="24"/>
                <w:shd w:val="clear" w:color="auto" w:fill="FFFFFF"/>
              </w:rPr>
              <w:t>социальные</w:t>
            </w:r>
            <w:r w:rsidR="007D6492">
              <w:rPr>
                <w:rFonts w:ascii="Times New Roman" w:hAnsi="Times New Roman" w:cs="Times New Roman"/>
                <w:sz w:val="24"/>
                <w:szCs w:val="24"/>
                <w:shd w:val="clear" w:color="auto" w:fill="FFFFFF"/>
              </w:rPr>
              <w:t xml:space="preserve"> аудио/видео</w:t>
            </w:r>
            <w:r>
              <w:rPr>
                <w:rFonts w:ascii="Times New Roman" w:hAnsi="Times New Roman" w:cs="Times New Roman"/>
                <w:sz w:val="24"/>
                <w:szCs w:val="24"/>
                <w:shd w:val="clear" w:color="auto" w:fill="FFFFFF"/>
              </w:rPr>
              <w:t>роли</w:t>
            </w:r>
            <w:r w:rsidR="007D6492">
              <w:rPr>
                <w:rFonts w:ascii="Times New Roman" w:hAnsi="Times New Roman" w:cs="Times New Roman"/>
                <w:sz w:val="24"/>
                <w:szCs w:val="24"/>
                <w:shd w:val="clear" w:color="auto" w:fill="FFFFFF"/>
              </w:rPr>
              <w:t xml:space="preserve">ки о необходимости вакцинации от </w:t>
            </w:r>
            <w:r w:rsidR="007D6492">
              <w:rPr>
                <w:rFonts w:ascii="Times New Roman" w:hAnsi="Times New Roman" w:cs="Times New Roman"/>
                <w:sz w:val="24"/>
                <w:szCs w:val="24"/>
                <w:shd w:val="clear" w:color="auto" w:fill="FFFFFF"/>
                <w:lang w:val="en-US"/>
              </w:rPr>
              <w:t>Covid</w:t>
            </w:r>
            <w:r w:rsidR="007D6492" w:rsidRPr="00137CEA">
              <w:rPr>
                <w:rFonts w:ascii="Times New Roman" w:hAnsi="Times New Roman" w:cs="Times New Roman"/>
                <w:sz w:val="24"/>
                <w:szCs w:val="24"/>
                <w:shd w:val="clear" w:color="auto" w:fill="FFFFFF"/>
              </w:rPr>
              <w:t>-19</w:t>
            </w:r>
            <w:r w:rsidR="007D649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p>
          <w:p w:rsidR="006C055C" w:rsidRDefault="00137CEA" w:rsidP="006C055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00F64FC5">
              <w:rPr>
                <w:rFonts w:ascii="Times New Roman" w:hAnsi="Times New Roman" w:cs="Times New Roman"/>
                <w:sz w:val="24"/>
                <w:szCs w:val="24"/>
              </w:rPr>
              <w:t>а 2020 год</w:t>
            </w:r>
            <w:r w:rsidR="002E6ED1">
              <w:rPr>
                <w:rFonts w:ascii="Times New Roman" w:hAnsi="Times New Roman" w:cs="Times New Roman"/>
                <w:sz w:val="24"/>
                <w:szCs w:val="24"/>
              </w:rPr>
              <w:t xml:space="preserve"> в</w:t>
            </w:r>
            <w:r w:rsidR="002E6ED1" w:rsidRPr="002E6ED1">
              <w:rPr>
                <w:rFonts w:ascii="Times New Roman" w:hAnsi="Times New Roman" w:cs="Times New Roman"/>
                <w:sz w:val="24"/>
                <w:szCs w:val="24"/>
              </w:rPr>
              <w:t xml:space="preserve"> учрежден</w:t>
            </w:r>
            <w:r w:rsidR="00EC03A0">
              <w:rPr>
                <w:rFonts w:ascii="Times New Roman" w:hAnsi="Times New Roman" w:cs="Times New Roman"/>
                <w:sz w:val="24"/>
                <w:szCs w:val="24"/>
              </w:rPr>
              <w:t xml:space="preserve">иях социальной защиты населения, </w:t>
            </w:r>
            <w:r w:rsidR="006C055C">
              <w:rPr>
                <w:rFonts w:ascii="Times New Roman" w:hAnsi="Times New Roman" w:cs="Times New Roman"/>
                <w:sz w:val="24"/>
                <w:szCs w:val="24"/>
              </w:rPr>
              <w:t>образования, культуры, спорта и молодежной политики</w:t>
            </w:r>
            <w:r w:rsidR="00F64FC5">
              <w:rPr>
                <w:rFonts w:ascii="Times New Roman" w:hAnsi="Times New Roman" w:cs="Times New Roman"/>
                <w:sz w:val="24"/>
                <w:szCs w:val="24"/>
              </w:rPr>
              <w:t>,</w:t>
            </w:r>
            <w:r w:rsidR="00061298">
              <w:rPr>
                <w:rFonts w:ascii="Times New Roman" w:hAnsi="Times New Roman" w:cs="Times New Roman"/>
                <w:sz w:val="24"/>
                <w:szCs w:val="24"/>
              </w:rPr>
              <w:t xml:space="preserve"> в</w:t>
            </w:r>
            <w:r w:rsidR="006C055C">
              <w:rPr>
                <w:rFonts w:ascii="Times New Roman" w:hAnsi="Times New Roman" w:cs="Times New Roman"/>
                <w:sz w:val="24"/>
                <w:szCs w:val="24"/>
              </w:rPr>
              <w:t xml:space="preserve"> </w:t>
            </w:r>
            <w:r w:rsidR="00EC03A0">
              <w:rPr>
                <w:rFonts w:ascii="Times New Roman" w:hAnsi="Times New Roman" w:cs="Times New Roman"/>
                <w:sz w:val="24"/>
                <w:szCs w:val="24"/>
              </w:rPr>
              <w:t>ме</w:t>
            </w:r>
            <w:r w:rsidR="006C055C">
              <w:rPr>
                <w:rFonts w:ascii="Times New Roman" w:hAnsi="Times New Roman" w:cs="Times New Roman"/>
                <w:sz w:val="24"/>
                <w:szCs w:val="24"/>
              </w:rPr>
              <w:t>стах массового нахождения людей и</w:t>
            </w:r>
            <w:r w:rsidR="00EC03A0">
              <w:rPr>
                <w:rFonts w:ascii="Times New Roman" w:hAnsi="Times New Roman" w:cs="Times New Roman"/>
                <w:sz w:val="24"/>
                <w:szCs w:val="24"/>
              </w:rPr>
              <w:t xml:space="preserve"> приема граждан</w:t>
            </w:r>
            <w:r w:rsidR="006C055C">
              <w:rPr>
                <w:rFonts w:ascii="Times New Roman" w:hAnsi="Times New Roman" w:cs="Times New Roman"/>
                <w:sz w:val="24"/>
                <w:szCs w:val="24"/>
              </w:rPr>
              <w:t xml:space="preserve">, а также </w:t>
            </w:r>
            <w:r w:rsidR="00061298">
              <w:rPr>
                <w:rFonts w:ascii="Times New Roman" w:hAnsi="Times New Roman" w:cs="Times New Roman"/>
                <w:sz w:val="24"/>
                <w:szCs w:val="24"/>
              </w:rPr>
              <w:t xml:space="preserve">на </w:t>
            </w:r>
            <w:r w:rsidR="006C055C">
              <w:rPr>
                <w:rFonts w:ascii="Times New Roman" w:hAnsi="Times New Roman" w:cs="Times New Roman"/>
                <w:sz w:val="24"/>
                <w:szCs w:val="24"/>
              </w:rPr>
              <w:t>сайтах и стендах кемеров</w:t>
            </w:r>
            <w:r w:rsidR="00F64FC5">
              <w:rPr>
                <w:rFonts w:ascii="Times New Roman" w:hAnsi="Times New Roman" w:cs="Times New Roman"/>
                <w:sz w:val="24"/>
                <w:szCs w:val="24"/>
              </w:rPr>
              <w:t>ских организаций размещено 7 тыс. памяток</w:t>
            </w:r>
            <w:r w:rsidR="006C055C">
              <w:rPr>
                <w:rFonts w:ascii="Times New Roman" w:hAnsi="Times New Roman" w:cs="Times New Roman"/>
                <w:sz w:val="24"/>
                <w:szCs w:val="24"/>
              </w:rPr>
              <w:t xml:space="preserve"> по финансовой грамотности.</w:t>
            </w:r>
          </w:p>
          <w:p w:rsidR="0013011D" w:rsidRPr="00C80FCA" w:rsidRDefault="00EC03A0" w:rsidP="006C055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13011D" w:rsidTr="00460951">
        <w:tc>
          <w:tcPr>
            <w:tcW w:w="680" w:type="dxa"/>
            <w:tcBorders>
              <w:top w:val="single" w:sz="4" w:space="0" w:color="auto"/>
              <w:left w:val="single" w:sz="4" w:space="0" w:color="auto"/>
              <w:bottom w:val="single" w:sz="4" w:space="0" w:color="auto"/>
              <w:right w:val="single" w:sz="4" w:space="0" w:color="auto"/>
            </w:tcBorders>
          </w:tcPr>
          <w:p w:rsidR="0013011D" w:rsidRPr="00092509" w:rsidRDefault="0013011D" w:rsidP="0013011D">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w:t>
            </w:r>
            <w:r w:rsidRPr="00092509">
              <w:rPr>
                <w:rFonts w:ascii="Times New Roman" w:hAnsi="Times New Roman" w:cs="Times New Roman"/>
                <w:sz w:val="24"/>
                <w:szCs w:val="24"/>
              </w:rPr>
              <w:t>1.11.</w:t>
            </w:r>
          </w:p>
        </w:tc>
        <w:tc>
          <w:tcPr>
            <w:tcW w:w="3284" w:type="dxa"/>
            <w:tcBorders>
              <w:top w:val="single" w:sz="4" w:space="0" w:color="auto"/>
              <w:left w:val="single" w:sz="4" w:space="0" w:color="auto"/>
              <w:bottom w:val="single" w:sz="4" w:space="0" w:color="auto"/>
              <w:right w:val="single" w:sz="4" w:space="0" w:color="auto"/>
            </w:tcBorders>
          </w:tcPr>
          <w:p w:rsidR="0013011D" w:rsidRPr="00092509" w:rsidRDefault="0013011D" w:rsidP="0013011D">
            <w:pPr>
              <w:spacing w:after="0" w:line="240" w:lineRule="auto"/>
              <w:rPr>
                <w:rFonts w:ascii="Times New Roman" w:hAnsi="Times New Roman" w:cs="Times New Roman"/>
                <w:sz w:val="24"/>
                <w:szCs w:val="24"/>
              </w:rPr>
            </w:pPr>
            <w:r w:rsidRPr="00092509">
              <w:rPr>
                <w:rFonts w:ascii="Times New Roman" w:hAnsi="Times New Roman" w:cs="Times New Roman"/>
                <w:sz w:val="24"/>
                <w:szCs w:val="24"/>
              </w:rPr>
              <w:t xml:space="preserve">Проведение открытых уроков, квестов, викторин, квизов, посвященных вопросам </w:t>
            </w:r>
            <w:r w:rsidRPr="00092509">
              <w:rPr>
                <w:rFonts w:ascii="Times New Roman" w:hAnsi="Times New Roman" w:cs="Times New Roman"/>
                <w:sz w:val="24"/>
                <w:szCs w:val="24"/>
              </w:rPr>
              <w:lastRenderedPageBreak/>
              <w:t>финансовой грамотности и страховой культуре</w:t>
            </w:r>
          </w:p>
          <w:p w:rsidR="0013011D" w:rsidRPr="00092509" w:rsidRDefault="0013011D" w:rsidP="0013011D">
            <w:pPr>
              <w:spacing w:after="0" w:line="240" w:lineRule="auto"/>
              <w:ind w:firstLine="709"/>
              <w:jc w:val="both"/>
              <w:rPr>
                <w:rFonts w:ascii="Times New Roman" w:hAnsi="Times New Roman" w:cs="Times New Roman"/>
                <w:sz w:val="24"/>
                <w:szCs w:val="24"/>
              </w:rPr>
            </w:pPr>
          </w:p>
          <w:p w:rsidR="0013011D" w:rsidRPr="00217DA6" w:rsidRDefault="0013011D" w:rsidP="0013011D">
            <w:pPr>
              <w:spacing w:after="0" w:line="240" w:lineRule="auto"/>
              <w:rPr>
                <w:rFonts w:ascii="Times New Roman" w:hAnsi="Times New Roman" w:cs="Times New Roman"/>
                <w:sz w:val="24"/>
                <w:szCs w:val="24"/>
              </w:rPr>
            </w:pPr>
          </w:p>
        </w:tc>
        <w:tc>
          <w:tcPr>
            <w:tcW w:w="11199" w:type="dxa"/>
            <w:gridSpan w:val="2"/>
            <w:tcBorders>
              <w:top w:val="single" w:sz="4" w:space="0" w:color="auto"/>
              <w:left w:val="single" w:sz="4" w:space="0" w:color="auto"/>
              <w:bottom w:val="single" w:sz="4" w:space="0" w:color="auto"/>
              <w:right w:val="single" w:sz="4" w:space="0" w:color="auto"/>
            </w:tcBorders>
          </w:tcPr>
          <w:p w:rsidR="0013011D" w:rsidRDefault="0013011D" w:rsidP="0013011D">
            <w:pPr>
              <w:spacing w:after="0" w:line="240" w:lineRule="auto"/>
              <w:ind w:firstLine="709"/>
              <w:jc w:val="both"/>
              <w:rPr>
                <w:rFonts w:ascii="Times New Roman" w:hAnsi="Times New Roman" w:cs="Times New Roman"/>
                <w:sz w:val="28"/>
                <w:szCs w:val="28"/>
              </w:rPr>
            </w:pPr>
            <w:r w:rsidRPr="00092509">
              <w:rPr>
                <w:rFonts w:ascii="Times New Roman" w:hAnsi="Times New Roman" w:cs="Times New Roman"/>
                <w:sz w:val="24"/>
                <w:szCs w:val="24"/>
              </w:rPr>
              <w:lastRenderedPageBreak/>
              <w:t xml:space="preserve">В </w:t>
            </w:r>
            <w:r w:rsidR="001C51DF">
              <w:rPr>
                <w:rFonts w:ascii="Times New Roman" w:hAnsi="Times New Roman" w:cs="Times New Roman"/>
                <w:sz w:val="24"/>
                <w:szCs w:val="24"/>
              </w:rPr>
              <w:t>отчетном периоде</w:t>
            </w:r>
            <w:r w:rsidRPr="00092509">
              <w:rPr>
                <w:rFonts w:ascii="Times New Roman" w:hAnsi="Times New Roman" w:cs="Times New Roman"/>
                <w:sz w:val="24"/>
                <w:szCs w:val="24"/>
              </w:rPr>
              <w:t xml:space="preserve"> для </w:t>
            </w:r>
            <w:r w:rsidR="001C51DF">
              <w:rPr>
                <w:rFonts w:ascii="Times New Roman" w:hAnsi="Times New Roman" w:cs="Times New Roman"/>
                <w:sz w:val="24"/>
                <w:szCs w:val="24"/>
              </w:rPr>
              <w:t>родителей и педагогов проведено</w:t>
            </w:r>
            <w:r w:rsidRPr="00092509">
              <w:rPr>
                <w:rFonts w:ascii="Times New Roman" w:hAnsi="Times New Roman" w:cs="Times New Roman"/>
                <w:sz w:val="24"/>
                <w:szCs w:val="24"/>
              </w:rPr>
              <w:t xml:space="preserve"> обучение по вопросам в области финансов в виде лекций, видео-презентаций, анкетирования, а также уроки финансовой грамотности провели представители компании «Росгосстрах» (ПАО) по темам:</w:t>
            </w:r>
            <w:r w:rsidR="001C51DF">
              <w:rPr>
                <w:rFonts w:ascii="Times New Roman" w:hAnsi="Times New Roman" w:cs="Times New Roman"/>
                <w:sz w:val="24"/>
                <w:szCs w:val="24"/>
              </w:rPr>
              <w:t xml:space="preserve"> «Страхование жизни и здоровья»,</w:t>
            </w:r>
            <w:r w:rsidRPr="00092509">
              <w:rPr>
                <w:rFonts w:ascii="Times New Roman" w:hAnsi="Times New Roman" w:cs="Times New Roman"/>
                <w:sz w:val="24"/>
                <w:szCs w:val="24"/>
              </w:rPr>
              <w:t xml:space="preserve">                                   </w:t>
            </w:r>
            <w:r w:rsidRPr="00092509">
              <w:rPr>
                <w:rFonts w:ascii="Times New Roman" w:hAnsi="Times New Roman" w:cs="Times New Roman"/>
                <w:sz w:val="24"/>
                <w:szCs w:val="24"/>
              </w:rPr>
              <w:lastRenderedPageBreak/>
              <w:t>«О страховании имущества», «Ритуальное страхование» с предоставлением возможности индивидуальных финансовых консультаций по данным темам.</w:t>
            </w:r>
            <w:r w:rsidRPr="008B33C0">
              <w:rPr>
                <w:rFonts w:ascii="Times New Roman" w:hAnsi="Times New Roman" w:cs="Times New Roman"/>
                <w:sz w:val="28"/>
                <w:szCs w:val="28"/>
              </w:rPr>
              <w:t xml:space="preserve"> </w:t>
            </w:r>
          </w:p>
          <w:p w:rsidR="002603F3" w:rsidRDefault="00064A9F" w:rsidP="001301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Представителями страховых компаний при поддержке СибГУ ЦБРФ на платформе </w:t>
            </w:r>
            <w:r>
              <w:rPr>
                <w:rFonts w:ascii="Times New Roman" w:hAnsi="Times New Roman" w:cs="Times New Roman"/>
                <w:sz w:val="24"/>
                <w:szCs w:val="24"/>
                <w:lang w:val="en-US"/>
              </w:rPr>
              <w:t>ZOOM</w:t>
            </w:r>
            <w:r w:rsidRPr="00064A9F">
              <w:rPr>
                <w:rFonts w:ascii="Times New Roman" w:hAnsi="Times New Roman" w:cs="Times New Roman"/>
                <w:sz w:val="24"/>
                <w:szCs w:val="24"/>
              </w:rPr>
              <w:t xml:space="preserve"> </w:t>
            </w:r>
            <w:r>
              <w:rPr>
                <w:rFonts w:ascii="Times New Roman" w:hAnsi="Times New Roman" w:cs="Times New Roman"/>
                <w:sz w:val="24"/>
                <w:szCs w:val="24"/>
              </w:rPr>
              <w:t>проведены</w:t>
            </w:r>
            <w:r w:rsidRPr="00064A9F">
              <w:rPr>
                <w:rFonts w:ascii="Times New Roman" w:hAnsi="Times New Roman" w:cs="Times New Roman"/>
                <w:sz w:val="24"/>
                <w:szCs w:val="24"/>
              </w:rPr>
              <w:t xml:space="preserve"> </w:t>
            </w:r>
            <w:r w:rsidR="002603F3">
              <w:rPr>
                <w:rFonts w:ascii="Times New Roman" w:hAnsi="Times New Roman" w:cs="Times New Roman"/>
                <w:sz w:val="24"/>
                <w:szCs w:val="24"/>
              </w:rPr>
              <w:t>вебинары</w:t>
            </w:r>
            <w:r w:rsidRPr="00064A9F">
              <w:rPr>
                <w:rFonts w:ascii="Times New Roman" w:hAnsi="Times New Roman" w:cs="Times New Roman"/>
                <w:sz w:val="24"/>
                <w:szCs w:val="24"/>
              </w:rPr>
              <w:t xml:space="preserve">: </w:t>
            </w:r>
          </w:p>
          <w:p w:rsidR="00064A9F" w:rsidRDefault="002603F3" w:rsidP="001301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10.07.2020 по теме: </w:t>
            </w:r>
            <w:r w:rsidR="00CF1CE5">
              <w:rPr>
                <w:rFonts w:ascii="Times New Roman" w:hAnsi="Times New Roman" w:cs="Times New Roman"/>
                <w:sz w:val="24"/>
                <w:szCs w:val="24"/>
              </w:rPr>
              <w:t>«Страхование от коронавируса»</w:t>
            </w:r>
            <w:r>
              <w:rPr>
                <w:rFonts w:ascii="Times New Roman" w:hAnsi="Times New Roman" w:cs="Times New Roman"/>
                <w:sz w:val="24"/>
                <w:szCs w:val="24"/>
              </w:rPr>
              <w:t>;</w:t>
            </w:r>
          </w:p>
          <w:p w:rsidR="002603F3" w:rsidRDefault="002603F3" w:rsidP="001301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30.10.2020 по теме: «Социальный вычет при уплате страховых взносов по договору страхования»;</w:t>
            </w:r>
          </w:p>
          <w:p w:rsidR="002603F3" w:rsidRPr="00064A9F" w:rsidRDefault="002603F3" w:rsidP="001301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18.12.2020 по теме: «Страхование жизни и здоровья». </w:t>
            </w:r>
          </w:p>
          <w:p w:rsidR="0013011D" w:rsidRDefault="0013011D" w:rsidP="0013011D">
            <w:pPr>
              <w:spacing w:after="0" w:line="240" w:lineRule="auto"/>
              <w:ind w:firstLine="709"/>
              <w:jc w:val="both"/>
              <w:rPr>
                <w:rFonts w:ascii="Times New Roman" w:hAnsi="Times New Roman" w:cs="Times New Roman"/>
                <w:sz w:val="24"/>
                <w:szCs w:val="24"/>
              </w:rPr>
            </w:pPr>
            <w:r w:rsidRPr="00092509">
              <w:rPr>
                <w:rFonts w:ascii="Times New Roman" w:hAnsi="Times New Roman" w:cs="Times New Roman"/>
                <w:sz w:val="24"/>
                <w:szCs w:val="24"/>
              </w:rPr>
              <w:t>Общий охват участников мероприятий, направленных на повышение ф</w:t>
            </w:r>
            <w:r w:rsidR="007B4766">
              <w:rPr>
                <w:rFonts w:ascii="Times New Roman" w:hAnsi="Times New Roman" w:cs="Times New Roman"/>
                <w:sz w:val="24"/>
                <w:szCs w:val="24"/>
              </w:rPr>
              <w:t>инансовой грамотности и снижение</w:t>
            </w:r>
            <w:r w:rsidRPr="00092509">
              <w:rPr>
                <w:rFonts w:ascii="Times New Roman" w:hAnsi="Times New Roman" w:cs="Times New Roman"/>
                <w:sz w:val="24"/>
                <w:szCs w:val="24"/>
              </w:rPr>
              <w:t xml:space="preserve"> уровня закредитованности жителей го</w:t>
            </w:r>
            <w:r w:rsidR="001C51DF">
              <w:rPr>
                <w:rFonts w:ascii="Times New Roman" w:hAnsi="Times New Roman" w:cs="Times New Roman"/>
                <w:sz w:val="24"/>
                <w:szCs w:val="24"/>
              </w:rPr>
              <w:t>рода Кемерово, составил свыше 86</w:t>
            </w:r>
            <w:r w:rsidRPr="00092509">
              <w:rPr>
                <w:rFonts w:ascii="Times New Roman" w:hAnsi="Times New Roman" w:cs="Times New Roman"/>
                <w:sz w:val="24"/>
                <w:szCs w:val="24"/>
              </w:rPr>
              <w:t xml:space="preserve"> тыс. человек.</w:t>
            </w:r>
          </w:p>
          <w:p w:rsidR="00893CBA" w:rsidRPr="00217DA6" w:rsidRDefault="00893CBA" w:rsidP="0013011D">
            <w:pPr>
              <w:spacing w:after="0" w:line="240" w:lineRule="auto"/>
              <w:ind w:firstLine="709"/>
              <w:jc w:val="both"/>
              <w:rPr>
                <w:rFonts w:ascii="Times New Roman" w:hAnsi="Times New Roman" w:cs="Times New Roman"/>
                <w:sz w:val="24"/>
                <w:szCs w:val="24"/>
                <w:shd w:val="clear" w:color="auto" w:fill="FFFFFF"/>
              </w:rPr>
            </w:pPr>
          </w:p>
        </w:tc>
      </w:tr>
      <w:tr w:rsidR="0013011D" w:rsidTr="00460951">
        <w:tc>
          <w:tcPr>
            <w:tcW w:w="15163" w:type="dxa"/>
            <w:gridSpan w:val="4"/>
            <w:tcBorders>
              <w:top w:val="single" w:sz="4" w:space="0" w:color="auto"/>
              <w:left w:val="single" w:sz="4" w:space="0" w:color="auto"/>
              <w:bottom w:val="single" w:sz="4" w:space="0" w:color="auto"/>
              <w:right w:val="single" w:sz="4" w:space="0" w:color="auto"/>
            </w:tcBorders>
          </w:tcPr>
          <w:p w:rsidR="0013011D" w:rsidRPr="00092509" w:rsidRDefault="0013011D" w:rsidP="0013011D">
            <w:pPr>
              <w:spacing w:after="0" w:line="240" w:lineRule="auto"/>
              <w:ind w:firstLine="709"/>
              <w:jc w:val="center"/>
              <w:rPr>
                <w:rFonts w:ascii="Times New Roman" w:hAnsi="Times New Roman" w:cs="Times New Roman"/>
                <w:sz w:val="24"/>
                <w:szCs w:val="24"/>
              </w:rPr>
            </w:pPr>
            <w:r w:rsidRPr="00092509">
              <w:rPr>
                <w:rFonts w:ascii="Times New Roman" w:eastAsia="Calibri" w:hAnsi="Times New Roman" w:cs="Times New Roman"/>
                <w:b/>
                <w:sz w:val="24"/>
                <w:szCs w:val="24"/>
              </w:rPr>
              <w:lastRenderedPageBreak/>
              <w:t>2. Создание системы информирования населения и субъектов малого и среднего предпринимательства по вопросам повышения финансовой грамотности</w:t>
            </w:r>
          </w:p>
        </w:tc>
      </w:tr>
      <w:tr w:rsidR="0013011D" w:rsidTr="00460951">
        <w:tc>
          <w:tcPr>
            <w:tcW w:w="680" w:type="dxa"/>
            <w:tcBorders>
              <w:top w:val="single" w:sz="4" w:space="0" w:color="auto"/>
              <w:left w:val="single" w:sz="4" w:space="0" w:color="auto"/>
              <w:bottom w:val="single" w:sz="4" w:space="0" w:color="auto"/>
              <w:right w:val="single" w:sz="4" w:space="0" w:color="auto"/>
            </w:tcBorders>
          </w:tcPr>
          <w:p w:rsidR="0013011D" w:rsidRDefault="0013011D" w:rsidP="0013011D">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22.1</w:t>
            </w:r>
          </w:p>
        </w:tc>
        <w:tc>
          <w:tcPr>
            <w:tcW w:w="3284" w:type="dxa"/>
            <w:tcBorders>
              <w:top w:val="single" w:sz="4" w:space="0" w:color="auto"/>
              <w:left w:val="single" w:sz="4" w:space="0" w:color="auto"/>
              <w:bottom w:val="single" w:sz="4" w:space="0" w:color="auto"/>
              <w:right w:val="single" w:sz="4" w:space="0" w:color="auto"/>
            </w:tcBorders>
          </w:tcPr>
          <w:p w:rsidR="0013011D" w:rsidRPr="0013011D" w:rsidRDefault="0013011D" w:rsidP="0013011D">
            <w:pPr>
              <w:spacing w:after="0" w:line="240" w:lineRule="auto"/>
              <w:rPr>
                <w:rFonts w:ascii="Times New Roman" w:hAnsi="Times New Roman" w:cs="Times New Roman"/>
                <w:sz w:val="24"/>
                <w:szCs w:val="24"/>
              </w:rPr>
            </w:pPr>
            <w:r w:rsidRPr="001F38F8">
              <w:rPr>
                <w:rFonts w:ascii="Times New Roman" w:hAnsi="Times New Roman" w:cs="Times New Roman"/>
                <w:sz w:val="24"/>
                <w:szCs w:val="24"/>
              </w:rPr>
              <w:t>Осуществление регулярного пополнения и обновления информации раздела, посвященного вопросам повышения уровня финансовой грамотности населения</w:t>
            </w:r>
            <w:r w:rsidR="00E565E7">
              <w:rPr>
                <w:rFonts w:ascii="Times New Roman" w:hAnsi="Times New Roman" w:cs="Times New Roman"/>
                <w:sz w:val="24"/>
                <w:szCs w:val="24"/>
              </w:rPr>
              <w:t>,</w:t>
            </w:r>
            <w:r w:rsidRPr="001F38F8">
              <w:rPr>
                <w:rFonts w:ascii="Times New Roman" w:hAnsi="Times New Roman" w:cs="Times New Roman"/>
                <w:sz w:val="24"/>
                <w:szCs w:val="24"/>
              </w:rPr>
              <w:t xml:space="preserve"> на официальном сайте администрации города Кемерово в информационно-телекоммуникационной сети «Интернет»</w:t>
            </w:r>
          </w:p>
        </w:tc>
        <w:tc>
          <w:tcPr>
            <w:tcW w:w="11199" w:type="dxa"/>
            <w:gridSpan w:val="2"/>
            <w:tcBorders>
              <w:top w:val="single" w:sz="4" w:space="0" w:color="auto"/>
              <w:left w:val="single" w:sz="4" w:space="0" w:color="auto"/>
              <w:bottom w:val="single" w:sz="4" w:space="0" w:color="auto"/>
              <w:right w:val="single" w:sz="4" w:space="0" w:color="auto"/>
            </w:tcBorders>
          </w:tcPr>
          <w:p w:rsidR="0013011D" w:rsidRPr="001F38F8" w:rsidRDefault="0013011D" w:rsidP="0013011D">
            <w:pPr>
              <w:spacing w:after="0" w:line="240" w:lineRule="auto"/>
              <w:ind w:firstLine="720"/>
              <w:jc w:val="both"/>
              <w:rPr>
                <w:rFonts w:ascii="Times New Roman" w:hAnsi="Times New Roman" w:cs="Times New Roman"/>
                <w:sz w:val="24"/>
                <w:szCs w:val="24"/>
              </w:rPr>
            </w:pPr>
            <w:r w:rsidRPr="001F38F8">
              <w:rPr>
                <w:rFonts w:ascii="Times New Roman" w:eastAsia="Calibri" w:hAnsi="Times New Roman" w:cs="Times New Roman"/>
                <w:sz w:val="24"/>
                <w:szCs w:val="24"/>
              </w:rPr>
              <w:t>В рамках информационно-разъяснительных мероприятий, направленных на повышение финансовой грамотности и снижение уровня закредитованности граждан на территории города Кемерово, на официальном сайте администрации города (</w:t>
            </w:r>
            <w:hyperlink r:id="rId14" w:history="1">
              <w:r w:rsidR="00D80781" w:rsidRPr="006E2599">
                <w:rPr>
                  <w:rStyle w:val="a7"/>
                  <w:rFonts w:ascii="Times New Roman" w:eastAsia="Calibri" w:hAnsi="Times New Roman" w:cs="Times New Roman"/>
                  <w:sz w:val="24"/>
                  <w:szCs w:val="24"/>
                  <w:lang w:val="en-US"/>
                </w:rPr>
                <w:t>www</w:t>
              </w:r>
              <w:r w:rsidR="00D80781" w:rsidRPr="006E2599">
                <w:rPr>
                  <w:rStyle w:val="a7"/>
                  <w:rFonts w:ascii="Times New Roman" w:eastAsia="Calibri" w:hAnsi="Times New Roman" w:cs="Times New Roman"/>
                  <w:sz w:val="24"/>
                  <w:szCs w:val="24"/>
                </w:rPr>
                <w:t>.</w:t>
              </w:r>
              <w:r w:rsidR="00D80781" w:rsidRPr="00D80781">
                <w:rPr>
                  <w:rStyle w:val="a7"/>
                  <w:rFonts w:ascii="Times New Roman" w:eastAsia="Calibri" w:hAnsi="Times New Roman" w:cs="Times New Roman"/>
                  <w:sz w:val="24"/>
                  <w:szCs w:val="24"/>
                </w:rPr>
                <w:t>к</w:t>
              </w:r>
              <w:r w:rsidR="00D80781" w:rsidRPr="006E2599">
                <w:rPr>
                  <w:rStyle w:val="a7"/>
                  <w:rFonts w:ascii="Times New Roman" w:eastAsia="Calibri" w:hAnsi="Times New Roman" w:cs="Times New Roman"/>
                  <w:sz w:val="24"/>
                  <w:szCs w:val="24"/>
                  <w:lang w:val="en-US"/>
                </w:rPr>
                <w:t>emerovo</w:t>
              </w:r>
              <w:r w:rsidR="00D80781" w:rsidRPr="006E2599">
                <w:rPr>
                  <w:rStyle w:val="a7"/>
                  <w:rFonts w:ascii="Times New Roman" w:eastAsia="Calibri" w:hAnsi="Times New Roman" w:cs="Times New Roman"/>
                  <w:sz w:val="24"/>
                  <w:szCs w:val="24"/>
                </w:rPr>
                <w:t>.</w:t>
              </w:r>
              <w:r w:rsidR="00D80781" w:rsidRPr="006E2599">
                <w:rPr>
                  <w:rStyle w:val="a7"/>
                  <w:rFonts w:ascii="Times New Roman" w:eastAsia="Calibri" w:hAnsi="Times New Roman" w:cs="Times New Roman"/>
                  <w:sz w:val="24"/>
                  <w:szCs w:val="24"/>
                  <w:lang w:val="en-US"/>
                </w:rPr>
                <w:t>ru</w:t>
              </w:r>
            </w:hyperlink>
            <w:r w:rsidR="00D80781">
              <w:rPr>
                <w:rStyle w:val="a7"/>
                <w:rFonts w:ascii="Times New Roman" w:eastAsia="Calibri" w:hAnsi="Times New Roman" w:cs="Times New Roman"/>
                <w:color w:val="auto"/>
                <w:sz w:val="24"/>
                <w:szCs w:val="24"/>
                <w:u w:val="none"/>
              </w:rPr>
              <w:t>)</w:t>
            </w:r>
            <w:r w:rsidRPr="001F38F8">
              <w:rPr>
                <w:rFonts w:ascii="Times New Roman" w:eastAsia="Calibri" w:hAnsi="Times New Roman" w:cs="Times New Roman"/>
                <w:sz w:val="24"/>
                <w:szCs w:val="24"/>
              </w:rPr>
              <w:t xml:space="preserve"> размещена  и регулярно актуализируется информация о </w:t>
            </w:r>
            <w:hyperlink r:id="rId15" w:tgtFrame="_blank" w:history="1">
              <w:r w:rsidRPr="001F38F8">
                <w:rPr>
                  <w:rStyle w:val="a9"/>
                  <w:rFonts w:ascii="Times New Roman" w:hAnsi="Times New Roman" w:cs="Times New Roman"/>
                  <w:b w:val="0"/>
                  <w:sz w:val="24"/>
                  <w:szCs w:val="24"/>
                  <w:shd w:val="clear" w:color="auto" w:fill="FFFFFF"/>
                </w:rPr>
                <w:t>защите прав граждан</w:t>
              </w:r>
            </w:hyperlink>
            <w:r w:rsidRPr="001F38F8">
              <w:rPr>
                <w:rFonts w:ascii="Times New Roman" w:hAnsi="Times New Roman" w:cs="Times New Roman"/>
                <w:b/>
                <w:sz w:val="24"/>
                <w:szCs w:val="24"/>
              </w:rPr>
              <w:t xml:space="preserve"> </w:t>
            </w:r>
            <w:r w:rsidRPr="001F38F8">
              <w:rPr>
                <w:rFonts w:ascii="Times New Roman" w:hAnsi="Times New Roman" w:cs="Times New Roman"/>
                <w:sz w:val="24"/>
                <w:szCs w:val="24"/>
              </w:rPr>
              <w:t>в сфере оказания кредитных и финансовых услуг,</w:t>
            </w:r>
            <w:r w:rsidRPr="001F38F8">
              <w:rPr>
                <w:rFonts w:ascii="Times New Roman" w:hAnsi="Times New Roman" w:cs="Times New Roman"/>
                <w:b/>
                <w:sz w:val="24"/>
                <w:szCs w:val="24"/>
              </w:rPr>
              <w:t xml:space="preserve"> </w:t>
            </w:r>
            <w:r w:rsidRPr="001F38F8">
              <w:rPr>
                <w:rStyle w:val="a9"/>
                <w:rFonts w:ascii="Times New Roman" w:hAnsi="Times New Roman" w:cs="Times New Roman"/>
                <w:b w:val="0"/>
                <w:color w:val="000000"/>
                <w:sz w:val="24"/>
                <w:szCs w:val="24"/>
                <w:shd w:val="clear" w:color="auto" w:fill="FFFFFF"/>
              </w:rPr>
              <w:t>ссылки на информационные сайты по финансовой грамотности.</w:t>
            </w:r>
            <w:r w:rsidRPr="001F38F8">
              <w:rPr>
                <w:rFonts w:ascii="Times New Roman" w:hAnsi="Times New Roman" w:cs="Times New Roman"/>
                <w:sz w:val="24"/>
                <w:szCs w:val="24"/>
              </w:rPr>
              <w:t xml:space="preserve"> </w:t>
            </w:r>
          </w:p>
          <w:p w:rsidR="0013011D" w:rsidRPr="001F38F8" w:rsidRDefault="0013011D" w:rsidP="0013011D">
            <w:pPr>
              <w:spacing w:after="0" w:line="240" w:lineRule="auto"/>
              <w:ind w:firstLine="720"/>
              <w:jc w:val="both"/>
              <w:rPr>
                <w:rFonts w:ascii="Times New Roman" w:eastAsia="Calibri" w:hAnsi="Times New Roman" w:cs="Times New Roman"/>
                <w:sz w:val="24"/>
                <w:szCs w:val="24"/>
              </w:rPr>
            </w:pPr>
            <w:r w:rsidRPr="001F38F8">
              <w:rPr>
                <w:rFonts w:ascii="Times New Roman" w:hAnsi="Times New Roman" w:cs="Times New Roman"/>
                <w:sz w:val="24"/>
                <w:szCs w:val="24"/>
              </w:rPr>
              <w:t>За отчетный период на вышеуказанном сайте в разделах «Пенсионный фонд информируе</w:t>
            </w:r>
            <w:r w:rsidR="0087099D">
              <w:rPr>
                <w:rFonts w:ascii="Times New Roman" w:hAnsi="Times New Roman" w:cs="Times New Roman"/>
                <w:sz w:val="24"/>
                <w:szCs w:val="24"/>
              </w:rPr>
              <w:t xml:space="preserve">т», «ИФНС информирует», </w:t>
            </w:r>
            <w:r w:rsidR="00922C23">
              <w:rPr>
                <w:rFonts w:ascii="Times New Roman" w:hAnsi="Times New Roman" w:cs="Times New Roman"/>
                <w:sz w:val="24"/>
                <w:szCs w:val="24"/>
              </w:rPr>
              <w:t xml:space="preserve">«Служба судебных приставов информирует», «УМВД России информирует», «Фонд социального страхования информирует», </w:t>
            </w:r>
            <w:r w:rsidR="0087099D">
              <w:rPr>
                <w:rFonts w:ascii="Times New Roman" w:hAnsi="Times New Roman" w:cs="Times New Roman"/>
                <w:sz w:val="24"/>
                <w:szCs w:val="24"/>
              </w:rPr>
              <w:t>«Ипотечные займы для семей</w:t>
            </w:r>
            <w:r w:rsidRPr="001F38F8">
              <w:rPr>
                <w:rFonts w:ascii="Times New Roman" w:hAnsi="Times New Roman" w:cs="Times New Roman"/>
                <w:sz w:val="24"/>
                <w:szCs w:val="24"/>
              </w:rPr>
              <w:t>», «Личные финансы</w:t>
            </w:r>
            <w:r w:rsidR="00922C23">
              <w:rPr>
                <w:rFonts w:ascii="Times New Roman" w:hAnsi="Times New Roman" w:cs="Times New Roman"/>
                <w:sz w:val="24"/>
                <w:szCs w:val="24"/>
              </w:rPr>
              <w:t xml:space="preserve">» </w:t>
            </w:r>
            <w:r w:rsidRPr="001F38F8">
              <w:rPr>
                <w:rFonts w:ascii="Times New Roman" w:eastAsia="Calibri" w:hAnsi="Times New Roman" w:cs="Times New Roman"/>
                <w:sz w:val="24"/>
                <w:szCs w:val="24"/>
              </w:rPr>
              <w:t>размещено</w:t>
            </w:r>
            <w:r w:rsidR="00DF3F00">
              <w:rPr>
                <w:rFonts w:ascii="Times New Roman" w:eastAsia="Calibri" w:hAnsi="Times New Roman" w:cs="Times New Roman"/>
                <w:sz w:val="24"/>
                <w:szCs w:val="24"/>
              </w:rPr>
              <w:t xml:space="preserve"> </w:t>
            </w:r>
            <w:r w:rsidRPr="001F38F8">
              <w:rPr>
                <w:rFonts w:ascii="Times New Roman" w:eastAsia="Calibri" w:hAnsi="Times New Roman" w:cs="Times New Roman"/>
                <w:sz w:val="24"/>
                <w:szCs w:val="24"/>
              </w:rPr>
              <w:t xml:space="preserve"> </w:t>
            </w:r>
            <w:r w:rsidR="007B4766">
              <w:rPr>
                <w:rFonts w:ascii="Times New Roman" w:eastAsia="Calibri" w:hAnsi="Times New Roman" w:cs="Times New Roman"/>
                <w:sz w:val="24"/>
                <w:szCs w:val="24"/>
              </w:rPr>
              <w:t>5</w:t>
            </w:r>
            <w:r w:rsidR="004E0083">
              <w:rPr>
                <w:rFonts w:ascii="Times New Roman" w:eastAsia="Calibri" w:hAnsi="Times New Roman" w:cs="Times New Roman"/>
                <w:sz w:val="24"/>
                <w:szCs w:val="24"/>
              </w:rPr>
              <w:t>22 памятки</w:t>
            </w:r>
            <w:r w:rsidR="000478FB">
              <w:rPr>
                <w:rFonts w:ascii="Times New Roman" w:eastAsia="Calibri" w:hAnsi="Times New Roman" w:cs="Times New Roman"/>
                <w:sz w:val="24"/>
                <w:szCs w:val="24"/>
              </w:rPr>
              <w:t>, 4</w:t>
            </w:r>
            <w:r w:rsidRPr="001F38F8">
              <w:rPr>
                <w:rFonts w:ascii="Times New Roman" w:eastAsia="Calibri" w:hAnsi="Times New Roman" w:cs="Times New Roman"/>
                <w:sz w:val="24"/>
                <w:szCs w:val="24"/>
              </w:rPr>
              <w:t xml:space="preserve"> видеоролика. </w:t>
            </w:r>
          </w:p>
          <w:p w:rsidR="0013011D" w:rsidRPr="00092509" w:rsidRDefault="0013011D" w:rsidP="0013011D">
            <w:pPr>
              <w:spacing w:after="0" w:line="240" w:lineRule="auto"/>
              <w:ind w:firstLine="709"/>
              <w:jc w:val="center"/>
              <w:rPr>
                <w:rFonts w:ascii="Times New Roman" w:eastAsia="Calibri" w:hAnsi="Times New Roman" w:cs="Times New Roman"/>
                <w:b/>
                <w:sz w:val="24"/>
                <w:szCs w:val="24"/>
              </w:rPr>
            </w:pPr>
          </w:p>
        </w:tc>
      </w:tr>
      <w:tr w:rsidR="0013011D" w:rsidTr="00460951">
        <w:tc>
          <w:tcPr>
            <w:tcW w:w="680" w:type="dxa"/>
            <w:tcBorders>
              <w:top w:val="single" w:sz="4" w:space="0" w:color="auto"/>
              <w:left w:val="single" w:sz="4" w:space="0" w:color="auto"/>
              <w:bottom w:val="single" w:sz="4" w:space="0" w:color="auto"/>
              <w:right w:val="single" w:sz="4" w:space="0" w:color="auto"/>
            </w:tcBorders>
          </w:tcPr>
          <w:p w:rsidR="0013011D" w:rsidRPr="001F38F8" w:rsidRDefault="0013011D" w:rsidP="0013011D">
            <w:pPr>
              <w:spacing w:after="0" w:line="240" w:lineRule="auto"/>
              <w:ind w:firstLine="709"/>
              <w:jc w:val="center"/>
              <w:rPr>
                <w:rFonts w:ascii="Times New Roman" w:hAnsi="Times New Roman" w:cs="Times New Roman"/>
                <w:sz w:val="24"/>
                <w:szCs w:val="24"/>
              </w:rPr>
            </w:pPr>
            <w:r w:rsidRPr="001F38F8">
              <w:rPr>
                <w:rFonts w:ascii="Times New Roman" w:eastAsia="Calibri" w:hAnsi="Times New Roman" w:cs="Times New Roman"/>
                <w:sz w:val="24"/>
                <w:szCs w:val="24"/>
              </w:rPr>
              <w:t>2</w:t>
            </w:r>
            <w:r>
              <w:rPr>
                <w:rFonts w:ascii="Times New Roman" w:eastAsia="Calibri" w:hAnsi="Times New Roman" w:cs="Times New Roman"/>
                <w:sz w:val="24"/>
                <w:szCs w:val="24"/>
              </w:rPr>
              <w:t>2</w:t>
            </w:r>
            <w:r w:rsidRPr="001F38F8">
              <w:rPr>
                <w:rFonts w:ascii="Times New Roman" w:eastAsia="Calibri" w:hAnsi="Times New Roman" w:cs="Times New Roman"/>
                <w:sz w:val="24"/>
                <w:szCs w:val="24"/>
              </w:rPr>
              <w:t>.2.</w:t>
            </w:r>
          </w:p>
        </w:tc>
        <w:tc>
          <w:tcPr>
            <w:tcW w:w="3284" w:type="dxa"/>
            <w:tcBorders>
              <w:top w:val="single" w:sz="4" w:space="0" w:color="auto"/>
              <w:left w:val="single" w:sz="4" w:space="0" w:color="auto"/>
              <w:bottom w:val="single" w:sz="4" w:space="0" w:color="auto"/>
              <w:right w:val="single" w:sz="4" w:space="0" w:color="auto"/>
            </w:tcBorders>
          </w:tcPr>
          <w:p w:rsidR="0013011D" w:rsidRPr="001F38F8" w:rsidRDefault="0013011D" w:rsidP="0013011D">
            <w:pPr>
              <w:spacing w:after="0" w:line="240" w:lineRule="auto"/>
              <w:rPr>
                <w:rFonts w:ascii="Times New Roman" w:hAnsi="Times New Roman" w:cs="Times New Roman"/>
                <w:sz w:val="24"/>
                <w:szCs w:val="24"/>
              </w:rPr>
            </w:pPr>
            <w:r w:rsidRPr="001F38F8">
              <w:rPr>
                <w:rFonts w:ascii="Times New Roman" w:hAnsi="Times New Roman" w:cs="Times New Roman"/>
                <w:sz w:val="24"/>
                <w:szCs w:val="24"/>
              </w:rPr>
              <w:t>Освещение в средствах массовой информации и в информационно-телекоммуникационной сети «Интернет» актуальных вопросов финансовой грамотности населения</w:t>
            </w:r>
          </w:p>
          <w:p w:rsidR="0013011D" w:rsidRPr="001F38F8" w:rsidRDefault="0013011D" w:rsidP="0013011D">
            <w:pPr>
              <w:spacing w:after="0" w:line="240" w:lineRule="auto"/>
              <w:rPr>
                <w:rFonts w:ascii="Times New Roman" w:hAnsi="Times New Roman" w:cs="Times New Roman"/>
                <w:sz w:val="24"/>
                <w:szCs w:val="24"/>
              </w:rPr>
            </w:pPr>
          </w:p>
        </w:tc>
        <w:tc>
          <w:tcPr>
            <w:tcW w:w="11199" w:type="dxa"/>
            <w:gridSpan w:val="2"/>
            <w:tcBorders>
              <w:top w:val="single" w:sz="4" w:space="0" w:color="auto"/>
              <w:left w:val="single" w:sz="4" w:space="0" w:color="auto"/>
              <w:bottom w:val="single" w:sz="4" w:space="0" w:color="auto"/>
              <w:right w:val="single" w:sz="4" w:space="0" w:color="auto"/>
            </w:tcBorders>
          </w:tcPr>
          <w:p w:rsidR="007F7A7E" w:rsidRDefault="0013011D" w:rsidP="001671A8">
            <w:pPr>
              <w:spacing w:after="0" w:line="240" w:lineRule="auto"/>
              <w:ind w:firstLine="709"/>
              <w:jc w:val="both"/>
              <w:rPr>
                <w:rFonts w:ascii="Times New Roman" w:hAnsi="Times New Roman" w:cs="Times New Roman"/>
                <w:sz w:val="24"/>
                <w:szCs w:val="24"/>
              </w:rPr>
            </w:pPr>
            <w:r w:rsidRPr="001F38F8">
              <w:rPr>
                <w:rFonts w:ascii="Times New Roman" w:eastAsia="Calibri" w:hAnsi="Times New Roman" w:cs="Times New Roman"/>
                <w:sz w:val="24"/>
                <w:szCs w:val="24"/>
              </w:rPr>
              <w:t xml:space="preserve">В целях снижения кредитного долгового бремени горожан, </w:t>
            </w:r>
            <w:r w:rsidRPr="001F38F8">
              <w:rPr>
                <w:rFonts w:ascii="Times New Roman" w:hAnsi="Times New Roman" w:cs="Times New Roman"/>
                <w:sz w:val="24"/>
                <w:szCs w:val="24"/>
              </w:rPr>
              <w:t>а также обеспечения наибольшего охвата граждан актуальной инфо</w:t>
            </w:r>
            <w:r w:rsidR="00AE5CA5">
              <w:rPr>
                <w:rFonts w:ascii="Times New Roman" w:hAnsi="Times New Roman" w:cs="Times New Roman"/>
                <w:sz w:val="24"/>
                <w:szCs w:val="24"/>
              </w:rPr>
              <w:t xml:space="preserve">рмацией по вопросам налоговой, страховой, пенсионной и </w:t>
            </w:r>
            <w:r w:rsidRPr="001F38F8">
              <w:rPr>
                <w:rFonts w:ascii="Times New Roman" w:hAnsi="Times New Roman" w:cs="Times New Roman"/>
                <w:sz w:val="24"/>
                <w:szCs w:val="24"/>
              </w:rPr>
              <w:t xml:space="preserve">финансовой грамотности </w:t>
            </w:r>
            <w:r w:rsidR="00AE5CA5">
              <w:rPr>
                <w:rFonts w:ascii="Times New Roman" w:hAnsi="Times New Roman" w:cs="Times New Roman"/>
                <w:sz w:val="24"/>
                <w:szCs w:val="24"/>
              </w:rPr>
              <w:t xml:space="preserve">на территории города Кемерово </w:t>
            </w:r>
            <w:r w:rsidR="0041027D">
              <w:rPr>
                <w:rFonts w:ascii="Times New Roman" w:hAnsi="Times New Roman" w:cs="Times New Roman"/>
                <w:sz w:val="24"/>
                <w:szCs w:val="24"/>
              </w:rPr>
              <w:t xml:space="preserve">круглогодично </w:t>
            </w:r>
            <w:r w:rsidR="0041027D">
              <w:rPr>
                <w:rFonts w:ascii="Times New Roman" w:eastAsia="Calibri" w:hAnsi="Times New Roman" w:cs="Times New Roman"/>
                <w:sz w:val="24"/>
                <w:szCs w:val="24"/>
              </w:rPr>
              <w:t>реализуются мероприятия</w:t>
            </w:r>
            <w:r w:rsidRPr="001F38F8">
              <w:rPr>
                <w:rFonts w:ascii="Times New Roman" w:eastAsia="Calibri" w:hAnsi="Times New Roman" w:cs="Times New Roman"/>
                <w:sz w:val="24"/>
                <w:szCs w:val="24"/>
              </w:rPr>
              <w:t xml:space="preserve"> </w:t>
            </w:r>
            <w:r w:rsidR="0041027D">
              <w:rPr>
                <w:rFonts w:ascii="Times New Roman" w:eastAsia="Calibri" w:hAnsi="Times New Roman" w:cs="Times New Roman"/>
                <w:sz w:val="24"/>
                <w:szCs w:val="24"/>
              </w:rPr>
              <w:t>по финан</w:t>
            </w:r>
            <w:r w:rsidR="00AE5CA5">
              <w:rPr>
                <w:rFonts w:ascii="Times New Roman" w:eastAsia="Calibri" w:hAnsi="Times New Roman" w:cs="Times New Roman"/>
                <w:sz w:val="24"/>
                <w:szCs w:val="24"/>
              </w:rPr>
              <w:t xml:space="preserve">совой грамотности горожан. Особенно актуальным в период пандемии стало </w:t>
            </w:r>
            <w:r w:rsidR="00AE5CA5">
              <w:rPr>
                <w:rFonts w:ascii="Times New Roman" w:hAnsi="Times New Roman" w:cs="Times New Roman"/>
                <w:sz w:val="24"/>
                <w:szCs w:val="24"/>
              </w:rPr>
              <w:t>размещение</w:t>
            </w:r>
            <w:r w:rsidRPr="001F38F8">
              <w:rPr>
                <w:rFonts w:ascii="Times New Roman" w:hAnsi="Times New Roman" w:cs="Times New Roman"/>
                <w:sz w:val="24"/>
                <w:szCs w:val="24"/>
              </w:rPr>
              <w:t xml:space="preserve"> в средствах массовой информации социальной рекламы и опо</w:t>
            </w:r>
            <w:r w:rsidR="00AE5CA5">
              <w:rPr>
                <w:rFonts w:ascii="Times New Roman" w:hAnsi="Times New Roman" w:cs="Times New Roman"/>
                <w:sz w:val="24"/>
                <w:szCs w:val="24"/>
              </w:rPr>
              <w:t xml:space="preserve">вещений, проведение образовательных мероприятий и вебинаров в сети «Интернет» по актуальным вопросам финансовой грамотности всех категорий граждан. </w:t>
            </w:r>
            <w:r w:rsidRPr="001F38F8">
              <w:rPr>
                <w:rFonts w:ascii="Times New Roman" w:hAnsi="Times New Roman" w:cs="Times New Roman"/>
                <w:sz w:val="24"/>
                <w:szCs w:val="24"/>
              </w:rPr>
              <w:t xml:space="preserve">Так, в </w:t>
            </w:r>
            <w:r w:rsidR="00653775">
              <w:rPr>
                <w:rFonts w:ascii="Times New Roman" w:hAnsi="Times New Roman" w:cs="Times New Roman"/>
                <w:sz w:val="24"/>
                <w:szCs w:val="24"/>
              </w:rPr>
              <w:t xml:space="preserve">                     </w:t>
            </w:r>
            <w:r w:rsidR="00AE5CA5">
              <w:rPr>
                <w:rFonts w:ascii="Times New Roman" w:hAnsi="Times New Roman" w:cs="Times New Roman"/>
                <w:sz w:val="24"/>
                <w:szCs w:val="24"/>
              </w:rPr>
              <w:t>2020 году</w:t>
            </w:r>
            <w:r w:rsidRPr="001F38F8">
              <w:rPr>
                <w:rFonts w:ascii="Times New Roman" w:hAnsi="Times New Roman" w:cs="Times New Roman"/>
                <w:sz w:val="24"/>
                <w:szCs w:val="24"/>
              </w:rPr>
              <w:t xml:space="preserve"> в средствах массовой </w:t>
            </w:r>
            <w:r w:rsidR="00653775">
              <w:rPr>
                <w:rFonts w:ascii="Times New Roman" w:hAnsi="Times New Roman" w:cs="Times New Roman"/>
                <w:sz w:val="24"/>
                <w:szCs w:val="24"/>
              </w:rPr>
              <w:t xml:space="preserve">информации освещались разные </w:t>
            </w:r>
            <w:r w:rsidRPr="001F38F8">
              <w:rPr>
                <w:rFonts w:ascii="Times New Roman" w:hAnsi="Times New Roman" w:cs="Times New Roman"/>
                <w:sz w:val="24"/>
                <w:szCs w:val="24"/>
              </w:rPr>
              <w:t xml:space="preserve">темы: о налоговых льготах и вычетах, о </w:t>
            </w:r>
            <w:r w:rsidRPr="001F38F8">
              <w:rPr>
                <w:rFonts w:ascii="Times New Roman" w:hAnsi="Times New Roman" w:cs="Times New Roman"/>
                <w:sz w:val="24"/>
                <w:szCs w:val="24"/>
              </w:rPr>
              <w:lastRenderedPageBreak/>
              <w:t>проведении тематиче</w:t>
            </w:r>
            <w:r w:rsidR="00460951">
              <w:rPr>
                <w:rFonts w:ascii="Times New Roman" w:hAnsi="Times New Roman" w:cs="Times New Roman"/>
                <w:sz w:val="24"/>
                <w:szCs w:val="24"/>
              </w:rPr>
              <w:t>ских семинаров и вебинаров</w:t>
            </w:r>
            <w:r w:rsidR="00AE5CA5">
              <w:rPr>
                <w:rFonts w:ascii="Times New Roman" w:hAnsi="Times New Roman" w:cs="Times New Roman"/>
                <w:sz w:val="24"/>
                <w:szCs w:val="24"/>
              </w:rPr>
              <w:t xml:space="preserve"> об изменениях с 2020 года в законодательстве</w:t>
            </w:r>
            <w:r w:rsidR="008B5713">
              <w:rPr>
                <w:rFonts w:ascii="Times New Roman" w:hAnsi="Times New Roman" w:cs="Times New Roman"/>
                <w:sz w:val="24"/>
                <w:szCs w:val="24"/>
              </w:rPr>
              <w:t xml:space="preserve">. </w:t>
            </w:r>
            <w:r w:rsidR="00460951">
              <w:rPr>
                <w:rFonts w:ascii="Times New Roman" w:hAnsi="Times New Roman" w:cs="Times New Roman"/>
                <w:sz w:val="24"/>
                <w:szCs w:val="24"/>
              </w:rPr>
              <w:t xml:space="preserve">                           </w:t>
            </w:r>
            <w:r w:rsidR="008B5713">
              <w:rPr>
                <w:rFonts w:ascii="Times New Roman" w:hAnsi="Times New Roman" w:cs="Times New Roman"/>
                <w:sz w:val="24"/>
                <w:szCs w:val="24"/>
              </w:rPr>
              <w:t>В ИФНС России были освещены следующие темы:</w:t>
            </w:r>
          </w:p>
          <w:p w:rsidR="00460951" w:rsidRPr="00460951" w:rsidRDefault="00460951" w:rsidP="001671A8">
            <w:pPr>
              <w:spacing w:after="0" w:line="240" w:lineRule="auto"/>
              <w:ind w:firstLine="709"/>
              <w:jc w:val="both"/>
              <w:rPr>
                <w:rFonts w:ascii="Times New Roman" w:hAnsi="Times New Roman" w:cs="Times New Roman"/>
                <w:sz w:val="4"/>
                <w:szCs w:val="24"/>
              </w:rPr>
            </w:pPr>
          </w:p>
          <w:p w:rsidR="00460951" w:rsidRPr="00460951" w:rsidRDefault="00460951" w:rsidP="001671A8">
            <w:pPr>
              <w:spacing w:after="0" w:line="240" w:lineRule="auto"/>
              <w:ind w:firstLine="709"/>
              <w:jc w:val="both"/>
              <w:rPr>
                <w:rFonts w:ascii="Times New Roman" w:hAnsi="Times New Roman" w:cs="Times New Roman"/>
                <w:sz w:val="24"/>
                <w:szCs w:val="24"/>
              </w:rPr>
            </w:pPr>
            <w:r w:rsidRPr="00460951">
              <w:rPr>
                <w:rFonts w:ascii="Times New Roman" w:hAnsi="Times New Roman" w:cs="Times New Roman"/>
                <w:color w:val="000000"/>
                <w:sz w:val="24"/>
                <w:szCs w:val="24"/>
              </w:rPr>
              <w:t xml:space="preserve">1 квартал 2020 года: </w:t>
            </w:r>
            <w:r w:rsidR="00272D78">
              <w:rPr>
                <w:rFonts w:ascii="Times New Roman" w:hAnsi="Times New Roman" w:cs="Times New Roman"/>
                <w:color w:val="000000"/>
                <w:sz w:val="24"/>
                <w:szCs w:val="24"/>
              </w:rPr>
              <w:t>«И</w:t>
            </w:r>
            <w:r w:rsidR="007F7A7E" w:rsidRPr="00460951">
              <w:rPr>
                <w:rFonts w:ascii="Times New Roman" w:hAnsi="Times New Roman" w:cs="Times New Roman"/>
                <w:color w:val="000000"/>
                <w:sz w:val="24"/>
                <w:szCs w:val="24"/>
              </w:rPr>
              <w:t>зменения в налоговом за</w:t>
            </w:r>
            <w:r w:rsidR="007F7A7E" w:rsidRPr="00460951">
              <w:rPr>
                <w:rFonts w:ascii="Times New Roman" w:hAnsi="Times New Roman" w:cs="Times New Roman"/>
                <w:color w:val="000000"/>
                <w:sz w:val="24"/>
                <w:szCs w:val="24"/>
              </w:rPr>
              <w:softHyphen/>
              <w:t>к</w:t>
            </w:r>
            <w:r w:rsidR="00DF3F00">
              <w:rPr>
                <w:rFonts w:ascii="Times New Roman" w:hAnsi="Times New Roman" w:cs="Times New Roman"/>
                <w:color w:val="000000"/>
                <w:sz w:val="24"/>
                <w:szCs w:val="24"/>
              </w:rPr>
              <w:t>о</w:t>
            </w:r>
            <w:r w:rsidR="00DF3F00">
              <w:rPr>
                <w:rFonts w:ascii="Times New Roman" w:hAnsi="Times New Roman" w:cs="Times New Roman"/>
                <w:color w:val="000000"/>
                <w:sz w:val="24"/>
                <w:szCs w:val="24"/>
              </w:rPr>
              <w:softHyphen/>
              <w:t>но</w:t>
            </w:r>
            <w:r w:rsidR="00DF3F00">
              <w:rPr>
                <w:rFonts w:ascii="Times New Roman" w:hAnsi="Times New Roman" w:cs="Times New Roman"/>
                <w:color w:val="000000"/>
                <w:sz w:val="24"/>
                <w:szCs w:val="24"/>
              </w:rPr>
              <w:softHyphen/>
              <w:t>да</w:t>
            </w:r>
            <w:r w:rsidR="00DF3F00">
              <w:rPr>
                <w:rFonts w:ascii="Times New Roman" w:hAnsi="Times New Roman" w:cs="Times New Roman"/>
                <w:color w:val="000000"/>
                <w:sz w:val="24"/>
                <w:szCs w:val="24"/>
              </w:rPr>
              <w:softHyphen/>
              <w:t xml:space="preserve">тельстве с 01.01.2020 </w:t>
            </w:r>
            <w:r w:rsidR="007F7A7E" w:rsidRPr="00460951">
              <w:rPr>
                <w:rFonts w:ascii="Times New Roman" w:hAnsi="Times New Roman" w:cs="Times New Roman"/>
                <w:color w:val="000000"/>
                <w:sz w:val="24"/>
                <w:szCs w:val="24"/>
              </w:rPr>
              <w:t>для юри</w:t>
            </w:r>
            <w:r w:rsidR="007F7A7E" w:rsidRPr="00460951">
              <w:rPr>
                <w:rFonts w:ascii="Times New Roman" w:hAnsi="Times New Roman" w:cs="Times New Roman"/>
                <w:color w:val="000000"/>
                <w:sz w:val="24"/>
                <w:szCs w:val="24"/>
              </w:rPr>
              <w:softHyphen/>
              <w:t>ди</w:t>
            </w:r>
            <w:r w:rsidR="007F7A7E" w:rsidRPr="00460951">
              <w:rPr>
                <w:rFonts w:ascii="Times New Roman" w:hAnsi="Times New Roman" w:cs="Times New Roman"/>
                <w:color w:val="000000"/>
                <w:sz w:val="24"/>
                <w:szCs w:val="24"/>
              </w:rPr>
              <w:softHyphen/>
              <w:t>ческих лиц</w:t>
            </w:r>
            <w:r w:rsidR="00272D78">
              <w:rPr>
                <w:rFonts w:ascii="Times New Roman" w:hAnsi="Times New Roman" w:cs="Times New Roman"/>
                <w:color w:val="000000"/>
                <w:sz w:val="24"/>
                <w:szCs w:val="24"/>
              </w:rPr>
              <w:t>»,</w:t>
            </w:r>
            <w:r w:rsidR="008B5713" w:rsidRPr="00460951">
              <w:rPr>
                <w:rFonts w:ascii="Times New Roman" w:hAnsi="Times New Roman" w:cs="Times New Roman"/>
                <w:color w:val="000000"/>
                <w:sz w:val="24"/>
                <w:szCs w:val="24"/>
              </w:rPr>
              <w:t xml:space="preserve"> </w:t>
            </w:r>
            <w:r w:rsidR="00272D78">
              <w:rPr>
                <w:rFonts w:ascii="Times New Roman" w:hAnsi="Times New Roman" w:cs="Times New Roman"/>
                <w:color w:val="000000"/>
                <w:sz w:val="24"/>
                <w:szCs w:val="24"/>
              </w:rPr>
              <w:t>«П</w:t>
            </w:r>
            <w:r w:rsidR="008B5713" w:rsidRPr="00460951">
              <w:rPr>
                <w:rFonts w:ascii="Times New Roman" w:hAnsi="Times New Roman" w:cs="Times New Roman"/>
                <w:sz w:val="24"/>
                <w:szCs w:val="24"/>
              </w:rPr>
              <w:t>орядок и правила применения стан</w:t>
            </w:r>
            <w:r w:rsidR="008B5713" w:rsidRPr="00460951">
              <w:rPr>
                <w:rFonts w:ascii="Times New Roman" w:hAnsi="Times New Roman" w:cs="Times New Roman"/>
                <w:sz w:val="24"/>
                <w:szCs w:val="24"/>
              </w:rPr>
              <w:softHyphen/>
              <w:t>дартных, социальных, ин</w:t>
            </w:r>
            <w:r w:rsidR="008B5713" w:rsidRPr="00460951">
              <w:rPr>
                <w:rFonts w:ascii="Times New Roman" w:hAnsi="Times New Roman" w:cs="Times New Roman"/>
                <w:sz w:val="24"/>
                <w:szCs w:val="24"/>
              </w:rPr>
              <w:softHyphen/>
              <w:t>ве</w:t>
            </w:r>
            <w:r w:rsidR="008B5713" w:rsidRPr="00460951">
              <w:rPr>
                <w:rFonts w:ascii="Times New Roman" w:hAnsi="Times New Roman" w:cs="Times New Roman"/>
                <w:sz w:val="24"/>
                <w:szCs w:val="24"/>
              </w:rPr>
              <w:softHyphen/>
              <w:t>сти</w:t>
            </w:r>
            <w:r w:rsidR="008B5713" w:rsidRPr="00460951">
              <w:rPr>
                <w:rFonts w:ascii="Times New Roman" w:hAnsi="Times New Roman" w:cs="Times New Roman"/>
                <w:sz w:val="24"/>
                <w:szCs w:val="24"/>
              </w:rPr>
              <w:softHyphen/>
              <w:t>цион</w:t>
            </w:r>
            <w:r w:rsidR="008B5713" w:rsidRPr="00460951">
              <w:rPr>
                <w:rFonts w:ascii="Times New Roman" w:hAnsi="Times New Roman" w:cs="Times New Roman"/>
                <w:sz w:val="24"/>
                <w:szCs w:val="24"/>
              </w:rPr>
              <w:softHyphen/>
              <w:t>ных и имущественных на</w:t>
            </w:r>
            <w:r w:rsidR="008B5713" w:rsidRPr="00460951">
              <w:rPr>
                <w:rFonts w:ascii="Times New Roman" w:hAnsi="Times New Roman" w:cs="Times New Roman"/>
                <w:sz w:val="24"/>
                <w:szCs w:val="24"/>
              </w:rPr>
              <w:softHyphen/>
              <w:t>ло</w:t>
            </w:r>
            <w:r w:rsidR="008B5713" w:rsidRPr="00460951">
              <w:rPr>
                <w:rFonts w:ascii="Times New Roman" w:hAnsi="Times New Roman" w:cs="Times New Roman"/>
                <w:sz w:val="24"/>
                <w:szCs w:val="24"/>
              </w:rPr>
              <w:softHyphen/>
              <w:t>го</w:t>
            </w:r>
            <w:r w:rsidR="008B5713" w:rsidRPr="00460951">
              <w:rPr>
                <w:rFonts w:ascii="Times New Roman" w:hAnsi="Times New Roman" w:cs="Times New Roman"/>
                <w:sz w:val="24"/>
                <w:szCs w:val="24"/>
              </w:rPr>
              <w:softHyphen/>
              <w:t>вых вычетов</w:t>
            </w:r>
            <w:r w:rsidR="00272D78">
              <w:rPr>
                <w:rFonts w:ascii="Times New Roman" w:hAnsi="Times New Roman" w:cs="Times New Roman"/>
                <w:sz w:val="24"/>
                <w:szCs w:val="24"/>
              </w:rPr>
              <w:t>»</w:t>
            </w:r>
            <w:r w:rsidRPr="00460951">
              <w:rPr>
                <w:rFonts w:ascii="Times New Roman" w:hAnsi="Times New Roman" w:cs="Times New Roman"/>
                <w:sz w:val="24"/>
                <w:szCs w:val="24"/>
              </w:rPr>
              <w:t xml:space="preserve">, </w:t>
            </w:r>
            <w:r w:rsidR="00272D78">
              <w:rPr>
                <w:rFonts w:ascii="Times New Roman" w:hAnsi="Times New Roman" w:cs="Times New Roman"/>
                <w:sz w:val="24"/>
                <w:szCs w:val="24"/>
              </w:rPr>
              <w:t>«Э</w:t>
            </w:r>
            <w:r>
              <w:rPr>
                <w:rFonts w:ascii="Times New Roman" w:hAnsi="Times New Roman" w:cs="Times New Roman"/>
                <w:sz w:val="24"/>
                <w:szCs w:val="24"/>
              </w:rPr>
              <w:t>лектронные сервисы ФНС</w:t>
            </w:r>
            <w:r w:rsidR="00272D78">
              <w:rPr>
                <w:rFonts w:ascii="Times New Roman" w:hAnsi="Times New Roman" w:cs="Times New Roman"/>
                <w:sz w:val="24"/>
                <w:szCs w:val="24"/>
              </w:rPr>
              <w:t>», «Л</w:t>
            </w:r>
            <w:r w:rsidRPr="00460951">
              <w:rPr>
                <w:rFonts w:ascii="Times New Roman" w:hAnsi="Times New Roman" w:cs="Times New Roman"/>
                <w:sz w:val="24"/>
                <w:szCs w:val="24"/>
              </w:rPr>
              <w:t>и</w:t>
            </w:r>
            <w:r>
              <w:rPr>
                <w:rFonts w:ascii="Times New Roman" w:hAnsi="Times New Roman" w:cs="Times New Roman"/>
                <w:sz w:val="24"/>
                <w:szCs w:val="24"/>
              </w:rPr>
              <w:t>ч</w:t>
            </w:r>
            <w:r>
              <w:rPr>
                <w:rFonts w:ascii="Times New Roman" w:hAnsi="Times New Roman" w:cs="Times New Roman"/>
                <w:sz w:val="24"/>
                <w:szCs w:val="24"/>
              </w:rPr>
              <w:softHyphen/>
              <w:t>ный кабинет налогоплательщика, г</w:t>
            </w:r>
            <w:r w:rsidRPr="00460951">
              <w:rPr>
                <w:rFonts w:ascii="Times New Roman" w:hAnsi="Times New Roman" w:cs="Times New Roman"/>
                <w:sz w:val="24"/>
                <w:szCs w:val="24"/>
              </w:rPr>
              <w:t>о</w:t>
            </w:r>
            <w:r w:rsidRPr="00460951">
              <w:rPr>
                <w:rFonts w:ascii="Times New Roman" w:hAnsi="Times New Roman" w:cs="Times New Roman"/>
                <w:sz w:val="24"/>
                <w:szCs w:val="24"/>
              </w:rPr>
              <w:softHyphen/>
              <w:t>су</w:t>
            </w:r>
            <w:r w:rsidRPr="00460951">
              <w:rPr>
                <w:rFonts w:ascii="Times New Roman" w:hAnsi="Times New Roman" w:cs="Times New Roman"/>
                <w:sz w:val="24"/>
                <w:szCs w:val="24"/>
              </w:rPr>
              <w:softHyphen/>
              <w:t>дар</w:t>
            </w:r>
            <w:r w:rsidRPr="00460951">
              <w:rPr>
                <w:rFonts w:ascii="Times New Roman" w:hAnsi="Times New Roman" w:cs="Times New Roman"/>
                <w:sz w:val="24"/>
                <w:szCs w:val="24"/>
              </w:rPr>
              <w:softHyphen/>
              <w:t>ст</w:t>
            </w:r>
            <w:r w:rsidRPr="00460951">
              <w:rPr>
                <w:rFonts w:ascii="Times New Roman" w:hAnsi="Times New Roman" w:cs="Times New Roman"/>
                <w:sz w:val="24"/>
                <w:szCs w:val="24"/>
              </w:rPr>
              <w:softHyphen/>
              <w:t>вен</w:t>
            </w:r>
            <w:r w:rsidRPr="00460951">
              <w:rPr>
                <w:rFonts w:ascii="Times New Roman" w:hAnsi="Times New Roman" w:cs="Times New Roman"/>
                <w:sz w:val="24"/>
                <w:szCs w:val="24"/>
              </w:rPr>
              <w:softHyphen/>
            </w:r>
            <w:r w:rsidRPr="00460951">
              <w:rPr>
                <w:rFonts w:ascii="Times New Roman" w:hAnsi="Times New Roman" w:cs="Times New Roman"/>
                <w:sz w:val="24"/>
                <w:szCs w:val="24"/>
              </w:rPr>
              <w:softHyphen/>
              <w:t>ные услуги ФНС в электронной форме</w:t>
            </w:r>
            <w:r w:rsidR="00272D78">
              <w:rPr>
                <w:rFonts w:ascii="Times New Roman" w:hAnsi="Times New Roman" w:cs="Times New Roman"/>
                <w:sz w:val="24"/>
                <w:szCs w:val="24"/>
              </w:rPr>
              <w:t>», «Д</w:t>
            </w:r>
            <w:r w:rsidRPr="00460951">
              <w:rPr>
                <w:rFonts w:ascii="Times New Roman" w:hAnsi="Times New Roman" w:cs="Times New Roman"/>
                <w:sz w:val="24"/>
                <w:szCs w:val="24"/>
              </w:rPr>
              <w:t>екларационная кампания</w:t>
            </w:r>
            <w:r w:rsidR="00272D78">
              <w:rPr>
                <w:rFonts w:ascii="Times New Roman" w:hAnsi="Times New Roman" w:cs="Times New Roman"/>
                <w:sz w:val="24"/>
                <w:szCs w:val="24"/>
              </w:rPr>
              <w:t xml:space="preserve"> – 2020», «П</w:t>
            </w:r>
            <w:r w:rsidRPr="00460951">
              <w:rPr>
                <w:rFonts w:ascii="Times New Roman" w:hAnsi="Times New Roman" w:cs="Times New Roman"/>
                <w:sz w:val="24"/>
                <w:szCs w:val="24"/>
              </w:rPr>
              <w:t>орядок применения ККТ</w:t>
            </w:r>
            <w:r w:rsidR="00272D78">
              <w:rPr>
                <w:rFonts w:ascii="Times New Roman" w:hAnsi="Times New Roman" w:cs="Times New Roman"/>
                <w:sz w:val="24"/>
                <w:szCs w:val="24"/>
              </w:rPr>
              <w:t>»</w:t>
            </w:r>
            <w:r w:rsidRPr="00460951">
              <w:rPr>
                <w:rFonts w:ascii="Times New Roman" w:hAnsi="Times New Roman" w:cs="Times New Roman"/>
                <w:sz w:val="24"/>
                <w:szCs w:val="24"/>
              </w:rPr>
              <w:t xml:space="preserve">, </w:t>
            </w:r>
            <w:r w:rsidR="00272D78">
              <w:rPr>
                <w:rFonts w:ascii="Times New Roman" w:hAnsi="Times New Roman" w:cs="Times New Roman"/>
                <w:sz w:val="24"/>
                <w:szCs w:val="24"/>
              </w:rPr>
              <w:t>«П</w:t>
            </w:r>
            <w:r w:rsidRPr="00460951">
              <w:rPr>
                <w:rFonts w:ascii="Times New Roman" w:hAnsi="Times New Roman" w:cs="Times New Roman"/>
                <w:sz w:val="24"/>
                <w:szCs w:val="24"/>
              </w:rPr>
              <w:t>орядок принудительного взыс</w:t>
            </w:r>
            <w:r w:rsidRPr="00460951">
              <w:rPr>
                <w:rFonts w:ascii="Times New Roman" w:hAnsi="Times New Roman" w:cs="Times New Roman"/>
                <w:sz w:val="24"/>
                <w:szCs w:val="24"/>
              </w:rPr>
              <w:softHyphen/>
              <w:t>ка</w:t>
            </w:r>
            <w:r w:rsidRPr="00460951">
              <w:rPr>
                <w:rFonts w:ascii="Times New Roman" w:hAnsi="Times New Roman" w:cs="Times New Roman"/>
                <w:sz w:val="24"/>
                <w:szCs w:val="24"/>
              </w:rPr>
              <w:softHyphen/>
              <w:t>ния задолженности по налогам, страховым взносам, пеням, штра</w:t>
            </w:r>
            <w:r w:rsidRPr="00460951">
              <w:rPr>
                <w:rFonts w:ascii="Times New Roman" w:hAnsi="Times New Roman" w:cs="Times New Roman"/>
                <w:sz w:val="24"/>
                <w:szCs w:val="24"/>
              </w:rPr>
              <w:softHyphen/>
              <w:t>фам в с</w:t>
            </w:r>
            <w:r w:rsidR="00272D78">
              <w:rPr>
                <w:rFonts w:ascii="Times New Roman" w:hAnsi="Times New Roman" w:cs="Times New Roman"/>
                <w:sz w:val="24"/>
                <w:szCs w:val="24"/>
              </w:rPr>
              <w:t>оответствии с налоговым кодексом»</w:t>
            </w:r>
            <w:r>
              <w:rPr>
                <w:rFonts w:ascii="Times New Roman" w:hAnsi="Times New Roman" w:cs="Times New Roman"/>
                <w:sz w:val="24"/>
                <w:szCs w:val="24"/>
              </w:rPr>
              <w:t xml:space="preserve">, </w:t>
            </w:r>
            <w:r w:rsidR="00272D78">
              <w:rPr>
                <w:rFonts w:ascii="Times New Roman" w:hAnsi="Times New Roman" w:cs="Times New Roman"/>
                <w:sz w:val="24"/>
                <w:szCs w:val="24"/>
              </w:rPr>
              <w:t>«П</w:t>
            </w:r>
            <w:r w:rsidRPr="00460951">
              <w:rPr>
                <w:rFonts w:ascii="Times New Roman" w:hAnsi="Times New Roman" w:cs="Times New Roman"/>
                <w:sz w:val="24"/>
                <w:szCs w:val="24"/>
              </w:rPr>
              <w:t>риостановление операций по счетам в банках в соответствии со статьей 76 НК РФ</w:t>
            </w:r>
            <w:r w:rsidR="00272D78">
              <w:rPr>
                <w:rFonts w:ascii="Times New Roman" w:hAnsi="Times New Roman" w:cs="Times New Roman"/>
                <w:sz w:val="24"/>
                <w:szCs w:val="24"/>
              </w:rPr>
              <w:t>», «П</w:t>
            </w:r>
            <w:r w:rsidRPr="00460951">
              <w:rPr>
                <w:rFonts w:ascii="Times New Roman" w:hAnsi="Times New Roman" w:cs="Times New Roman"/>
                <w:sz w:val="24"/>
                <w:szCs w:val="24"/>
              </w:rPr>
              <w:t>остановка на налоговый учет ЮЛ/ИП в качестве плательщика ЕНВД, с учетом изменений в на</w:t>
            </w:r>
            <w:r w:rsidRPr="00460951">
              <w:rPr>
                <w:rFonts w:ascii="Times New Roman" w:hAnsi="Times New Roman" w:cs="Times New Roman"/>
                <w:sz w:val="24"/>
                <w:szCs w:val="24"/>
              </w:rPr>
              <w:softHyphen/>
              <w:t>ло</w:t>
            </w:r>
            <w:r w:rsidRPr="00460951">
              <w:rPr>
                <w:rFonts w:ascii="Times New Roman" w:hAnsi="Times New Roman" w:cs="Times New Roman"/>
                <w:sz w:val="24"/>
                <w:szCs w:val="24"/>
              </w:rPr>
              <w:softHyphen/>
              <w:t>го</w:t>
            </w:r>
            <w:r w:rsidRPr="00460951">
              <w:rPr>
                <w:rFonts w:ascii="Times New Roman" w:hAnsi="Times New Roman" w:cs="Times New Roman"/>
                <w:sz w:val="24"/>
                <w:szCs w:val="24"/>
              </w:rPr>
              <w:softHyphen/>
              <w:t>вом законодательст</w:t>
            </w:r>
            <w:r>
              <w:rPr>
                <w:rFonts w:ascii="Times New Roman" w:hAnsi="Times New Roman" w:cs="Times New Roman"/>
                <w:sz w:val="24"/>
                <w:szCs w:val="24"/>
              </w:rPr>
              <w:t>ве</w:t>
            </w:r>
            <w:r w:rsidR="00272D78">
              <w:rPr>
                <w:rFonts w:ascii="Times New Roman" w:hAnsi="Times New Roman" w:cs="Times New Roman"/>
                <w:sz w:val="24"/>
                <w:szCs w:val="24"/>
              </w:rPr>
              <w:t>»</w:t>
            </w:r>
            <w:r>
              <w:rPr>
                <w:rFonts w:ascii="Times New Roman" w:hAnsi="Times New Roman" w:cs="Times New Roman"/>
                <w:sz w:val="24"/>
                <w:szCs w:val="24"/>
              </w:rPr>
              <w:t xml:space="preserve">, </w:t>
            </w:r>
            <w:r w:rsidR="00272D78">
              <w:rPr>
                <w:rFonts w:ascii="Times New Roman" w:hAnsi="Times New Roman" w:cs="Times New Roman"/>
                <w:sz w:val="24"/>
                <w:szCs w:val="24"/>
              </w:rPr>
              <w:t>«П</w:t>
            </w:r>
            <w:r w:rsidRPr="00460951">
              <w:rPr>
                <w:rFonts w:ascii="Times New Roman" w:hAnsi="Times New Roman" w:cs="Times New Roman"/>
                <w:sz w:val="24"/>
                <w:szCs w:val="24"/>
              </w:rPr>
              <w:t>ри</w:t>
            </w:r>
            <w:r w:rsidRPr="00460951">
              <w:rPr>
                <w:rFonts w:ascii="Times New Roman" w:hAnsi="Times New Roman" w:cs="Times New Roman"/>
                <w:sz w:val="24"/>
                <w:szCs w:val="24"/>
              </w:rPr>
              <w:softHyphen/>
              <w:t>ме</w:t>
            </w:r>
            <w:r w:rsidRPr="00460951">
              <w:rPr>
                <w:rFonts w:ascii="Times New Roman" w:hAnsi="Times New Roman" w:cs="Times New Roman"/>
                <w:sz w:val="24"/>
                <w:szCs w:val="24"/>
              </w:rPr>
              <w:softHyphen/>
              <w:t>не</w:t>
            </w:r>
            <w:r w:rsidRPr="00460951">
              <w:rPr>
                <w:rFonts w:ascii="Times New Roman" w:hAnsi="Times New Roman" w:cs="Times New Roman"/>
                <w:sz w:val="24"/>
                <w:szCs w:val="24"/>
              </w:rPr>
              <w:softHyphen/>
              <w:t>ние штрафных санкций при нару</w:t>
            </w:r>
            <w:r w:rsidRPr="00460951">
              <w:rPr>
                <w:rFonts w:ascii="Times New Roman" w:hAnsi="Times New Roman" w:cs="Times New Roman"/>
                <w:sz w:val="24"/>
                <w:szCs w:val="24"/>
              </w:rPr>
              <w:softHyphen/>
              <w:t>шении сроков постановки на учет. Особенности снятия с учета пла</w:t>
            </w:r>
            <w:r w:rsidRPr="00460951">
              <w:rPr>
                <w:rFonts w:ascii="Times New Roman" w:hAnsi="Times New Roman" w:cs="Times New Roman"/>
                <w:sz w:val="24"/>
                <w:szCs w:val="24"/>
              </w:rPr>
              <w:softHyphen/>
              <w:t>тель</w:t>
            </w:r>
            <w:r w:rsidRPr="00460951">
              <w:rPr>
                <w:rFonts w:ascii="Times New Roman" w:hAnsi="Times New Roman" w:cs="Times New Roman"/>
                <w:sz w:val="24"/>
                <w:szCs w:val="24"/>
              </w:rPr>
              <w:softHyphen/>
              <w:t>щиков ЕНВД</w:t>
            </w:r>
            <w:r w:rsidR="00272D78">
              <w:rPr>
                <w:rFonts w:ascii="Times New Roman" w:hAnsi="Times New Roman" w:cs="Times New Roman"/>
                <w:sz w:val="24"/>
                <w:szCs w:val="24"/>
              </w:rPr>
              <w:t>»</w:t>
            </w:r>
            <w:r w:rsidRPr="00460951">
              <w:rPr>
                <w:rFonts w:ascii="Times New Roman" w:hAnsi="Times New Roman" w:cs="Times New Roman"/>
                <w:sz w:val="24"/>
                <w:szCs w:val="24"/>
              </w:rPr>
              <w:t>.</w:t>
            </w:r>
          </w:p>
          <w:p w:rsidR="00460951" w:rsidRPr="00460951" w:rsidRDefault="00460951" w:rsidP="001671A8">
            <w:pPr>
              <w:spacing w:after="0" w:line="240" w:lineRule="auto"/>
              <w:ind w:firstLine="709"/>
              <w:jc w:val="both"/>
              <w:rPr>
                <w:rFonts w:ascii="Times New Roman" w:hAnsi="Times New Roman" w:cs="Times New Roman"/>
                <w:sz w:val="24"/>
                <w:szCs w:val="24"/>
              </w:rPr>
            </w:pPr>
            <w:r w:rsidRPr="00460951">
              <w:rPr>
                <w:rFonts w:ascii="Times New Roman" w:hAnsi="Times New Roman" w:cs="Times New Roman"/>
                <w:sz w:val="24"/>
                <w:szCs w:val="24"/>
              </w:rPr>
              <w:t xml:space="preserve">2 квартал 2020 года: </w:t>
            </w:r>
            <w:r w:rsidR="00272D78">
              <w:rPr>
                <w:rFonts w:ascii="Times New Roman" w:hAnsi="Times New Roman" w:cs="Times New Roman"/>
                <w:sz w:val="24"/>
                <w:szCs w:val="24"/>
              </w:rPr>
              <w:t>«О</w:t>
            </w:r>
            <w:r w:rsidRPr="00460951">
              <w:rPr>
                <w:rFonts w:ascii="Times New Roman" w:hAnsi="Times New Roman" w:cs="Times New Roman"/>
                <w:sz w:val="24"/>
                <w:szCs w:val="24"/>
              </w:rPr>
              <w:t xml:space="preserve"> переходе в 2020 году на иные режимы налогообложения в связи с отменой ЕНВД</w:t>
            </w:r>
            <w:r w:rsidR="00272D78">
              <w:rPr>
                <w:rFonts w:ascii="Times New Roman" w:hAnsi="Times New Roman" w:cs="Times New Roman"/>
                <w:sz w:val="24"/>
                <w:szCs w:val="24"/>
              </w:rPr>
              <w:t>»</w:t>
            </w:r>
            <w:r w:rsidRPr="00460951">
              <w:rPr>
                <w:rFonts w:ascii="Times New Roman" w:hAnsi="Times New Roman" w:cs="Times New Roman"/>
                <w:sz w:val="24"/>
                <w:szCs w:val="24"/>
              </w:rPr>
              <w:t xml:space="preserve">, </w:t>
            </w:r>
            <w:r w:rsidR="00272D78">
              <w:rPr>
                <w:rFonts w:ascii="Times New Roman" w:hAnsi="Times New Roman" w:cs="Times New Roman"/>
                <w:sz w:val="24"/>
                <w:szCs w:val="24"/>
              </w:rPr>
              <w:t>«Н</w:t>
            </w:r>
            <w:r w:rsidRPr="00460951">
              <w:rPr>
                <w:rFonts w:ascii="Times New Roman" w:hAnsi="Times New Roman" w:cs="Times New Roman"/>
                <w:sz w:val="24"/>
                <w:szCs w:val="24"/>
              </w:rPr>
              <w:t>овый порядок применения ККТ</w:t>
            </w:r>
            <w:r w:rsidR="00272D78">
              <w:rPr>
                <w:rFonts w:ascii="Times New Roman" w:hAnsi="Times New Roman" w:cs="Times New Roman"/>
                <w:sz w:val="24"/>
                <w:szCs w:val="24"/>
              </w:rPr>
              <w:t>», «О</w:t>
            </w:r>
            <w:r w:rsidRPr="00460951">
              <w:rPr>
                <w:rFonts w:ascii="Times New Roman" w:hAnsi="Times New Roman" w:cs="Times New Roman"/>
                <w:sz w:val="24"/>
                <w:szCs w:val="24"/>
              </w:rPr>
              <w:t>сновные изменения законодательства по страховым взносам</w:t>
            </w:r>
            <w:r w:rsidR="00272D78">
              <w:rPr>
                <w:rFonts w:ascii="Times New Roman" w:hAnsi="Times New Roman" w:cs="Times New Roman"/>
                <w:sz w:val="24"/>
                <w:szCs w:val="24"/>
              </w:rPr>
              <w:t>»</w:t>
            </w:r>
            <w:r w:rsidRPr="00460951">
              <w:rPr>
                <w:rFonts w:ascii="Times New Roman" w:hAnsi="Times New Roman" w:cs="Times New Roman"/>
                <w:sz w:val="24"/>
                <w:szCs w:val="24"/>
              </w:rPr>
              <w:t xml:space="preserve">, </w:t>
            </w:r>
            <w:r w:rsidR="00272D78">
              <w:rPr>
                <w:rFonts w:ascii="Times New Roman" w:hAnsi="Times New Roman" w:cs="Times New Roman"/>
                <w:sz w:val="24"/>
                <w:szCs w:val="24"/>
              </w:rPr>
              <w:t>«О</w:t>
            </w:r>
            <w:r w:rsidRPr="00460951">
              <w:rPr>
                <w:rFonts w:ascii="Times New Roman" w:hAnsi="Times New Roman" w:cs="Times New Roman"/>
                <w:sz w:val="24"/>
                <w:szCs w:val="24"/>
              </w:rPr>
              <w:t xml:space="preserve"> досудебном урегулировании</w:t>
            </w:r>
            <w:r w:rsidR="00272D78">
              <w:rPr>
                <w:rFonts w:ascii="Times New Roman" w:hAnsi="Times New Roman" w:cs="Times New Roman"/>
                <w:sz w:val="24"/>
                <w:szCs w:val="24"/>
              </w:rPr>
              <w:t>»</w:t>
            </w:r>
            <w:r w:rsidRPr="00460951">
              <w:rPr>
                <w:rFonts w:ascii="Times New Roman" w:hAnsi="Times New Roman" w:cs="Times New Roman"/>
                <w:sz w:val="24"/>
                <w:szCs w:val="24"/>
              </w:rPr>
              <w:t>.</w:t>
            </w:r>
          </w:p>
          <w:p w:rsidR="00272D78" w:rsidRDefault="00460951" w:rsidP="001671A8">
            <w:pPr>
              <w:spacing w:after="0" w:line="240" w:lineRule="auto"/>
              <w:ind w:firstLine="709"/>
              <w:jc w:val="both"/>
              <w:rPr>
                <w:rFonts w:ascii="Times New Roman" w:hAnsi="Times New Roman" w:cs="Times New Roman"/>
                <w:bCs/>
                <w:color w:val="000000"/>
                <w:sz w:val="24"/>
                <w:szCs w:val="24"/>
              </w:rPr>
            </w:pPr>
            <w:r w:rsidRPr="00460951">
              <w:rPr>
                <w:rFonts w:ascii="Times New Roman" w:hAnsi="Times New Roman" w:cs="Times New Roman"/>
                <w:sz w:val="24"/>
                <w:szCs w:val="24"/>
              </w:rPr>
              <w:t xml:space="preserve">3 квартал 2020 года: </w:t>
            </w:r>
            <w:r w:rsidR="00B61ED5">
              <w:rPr>
                <w:rFonts w:ascii="Times New Roman" w:hAnsi="Times New Roman" w:cs="Times New Roman"/>
                <w:sz w:val="24"/>
                <w:szCs w:val="24"/>
              </w:rPr>
              <w:t>«О</w:t>
            </w:r>
            <w:r w:rsidR="00272D78" w:rsidRPr="00272D78">
              <w:rPr>
                <w:rFonts w:ascii="Times New Roman" w:hAnsi="Times New Roman" w:cs="Times New Roman"/>
                <w:sz w:val="24"/>
                <w:szCs w:val="24"/>
              </w:rPr>
              <w:t xml:space="preserve"> применении онлайн-касс в 2020 году</w:t>
            </w:r>
            <w:r w:rsidR="00B61ED5">
              <w:rPr>
                <w:rFonts w:ascii="Times New Roman" w:hAnsi="Times New Roman" w:cs="Times New Roman"/>
                <w:sz w:val="24"/>
                <w:szCs w:val="24"/>
              </w:rPr>
              <w:t>»</w:t>
            </w:r>
            <w:r w:rsidR="00272D78" w:rsidRPr="00272D78">
              <w:rPr>
                <w:rFonts w:ascii="Times New Roman" w:hAnsi="Times New Roman" w:cs="Times New Roman"/>
                <w:sz w:val="24"/>
                <w:szCs w:val="24"/>
              </w:rPr>
              <w:t xml:space="preserve">, </w:t>
            </w:r>
            <w:r w:rsidR="00B61ED5">
              <w:rPr>
                <w:rFonts w:ascii="Times New Roman" w:hAnsi="Times New Roman" w:cs="Times New Roman"/>
                <w:sz w:val="24"/>
                <w:szCs w:val="24"/>
              </w:rPr>
              <w:t>«</w:t>
            </w:r>
            <w:r w:rsidR="00272D78" w:rsidRPr="00272D78">
              <w:rPr>
                <w:rFonts w:ascii="Times New Roman" w:hAnsi="Times New Roman" w:cs="Times New Roman"/>
                <w:sz w:val="24"/>
                <w:szCs w:val="24"/>
              </w:rPr>
              <w:t>Изменения, вступившие в силу на 2020 год, касающиеся при</w:t>
            </w:r>
            <w:r w:rsidR="00272D78" w:rsidRPr="00272D78">
              <w:rPr>
                <w:rFonts w:ascii="Times New Roman" w:hAnsi="Times New Roman" w:cs="Times New Roman"/>
                <w:sz w:val="24"/>
                <w:szCs w:val="24"/>
              </w:rPr>
              <w:softHyphen/>
              <w:t>ме</w:t>
            </w:r>
            <w:r w:rsidR="00272D78" w:rsidRPr="00272D78">
              <w:rPr>
                <w:rFonts w:ascii="Times New Roman" w:hAnsi="Times New Roman" w:cs="Times New Roman"/>
                <w:sz w:val="24"/>
                <w:szCs w:val="24"/>
              </w:rPr>
              <w:softHyphen/>
              <w:t>нения ин</w:t>
            </w:r>
            <w:r w:rsidR="00272D78" w:rsidRPr="00272D78">
              <w:rPr>
                <w:rFonts w:ascii="Times New Roman" w:hAnsi="Times New Roman" w:cs="Times New Roman"/>
                <w:sz w:val="24"/>
                <w:szCs w:val="24"/>
              </w:rPr>
              <w:softHyphen/>
              <w:t>дивидуальными пред</w:t>
            </w:r>
            <w:r w:rsidR="00272D78" w:rsidRPr="00272D78">
              <w:rPr>
                <w:rFonts w:ascii="Times New Roman" w:hAnsi="Times New Roman" w:cs="Times New Roman"/>
                <w:sz w:val="24"/>
                <w:szCs w:val="24"/>
              </w:rPr>
              <w:softHyphen/>
              <w:t>при</w:t>
            </w:r>
            <w:r w:rsidR="00272D78" w:rsidRPr="00272D78">
              <w:rPr>
                <w:rFonts w:ascii="Times New Roman" w:hAnsi="Times New Roman" w:cs="Times New Roman"/>
                <w:sz w:val="24"/>
                <w:szCs w:val="24"/>
              </w:rPr>
              <w:softHyphen/>
              <w:t>ни</w:t>
            </w:r>
            <w:r w:rsidR="00272D78" w:rsidRPr="00272D78">
              <w:rPr>
                <w:rFonts w:ascii="Times New Roman" w:hAnsi="Times New Roman" w:cs="Times New Roman"/>
                <w:sz w:val="24"/>
                <w:szCs w:val="24"/>
              </w:rPr>
              <w:softHyphen/>
              <w:t>ма</w:t>
            </w:r>
            <w:r w:rsidR="00272D78" w:rsidRPr="00272D78">
              <w:rPr>
                <w:rFonts w:ascii="Times New Roman" w:hAnsi="Times New Roman" w:cs="Times New Roman"/>
                <w:sz w:val="24"/>
                <w:szCs w:val="24"/>
              </w:rPr>
              <w:softHyphen/>
              <w:t>те</w:t>
            </w:r>
            <w:r w:rsidR="00272D78" w:rsidRPr="00272D78">
              <w:rPr>
                <w:rFonts w:ascii="Times New Roman" w:hAnsi="Times New Roman" w:cs="Times New Roman"/>
                <w:sz w:val="24"/>
                <w:szCs w:val="24"/>
              </w:rPr>
              <w:softHyphen/>
              <w:t>ля</w:t>
            </w:r>
            <w:r w:rsidR="00272D78" w:rsidRPr="00272D78">
              <w:rPr>
                <w:rFonts w:ascii="Times New Roman" w:hAnsi="Times New Roman" w:cs="Times New Roman"/>
                <w:sz w:val="24"/>
                <w:szCs w:val="24"/>
              </w:rPr>
              <w:softHyphen/>
              <w:t>ми специальных нало</w:t>
            </w:r>
            <w:r w:rsidR="00272D78" w:rsidRPr="00272D78">
              <w:rPr>
                <w:rFonts w:ascii="Times New Roman" w:hAnsi="Times New Roman" w:cs="Times New Roman"/>
                <w:sz w:val="24"/>
                <w:szCs w:val="24"/>
              </w:rPr>
              <w:softHyphen/>
              <w:t>го</w:t>
            </w:r>
            <w:r w:rsidR="00272D78" w:rsidRPr="00272D78">
              <w:rPr>
                <w:rFonts w:ascii="Times New Roman" w:hAnsi="Times New Roman" w:cs="Times New Roman"/>
                <w:sz w:val="24"/>
                <w:szCs w:val="24"/>
              </w:rPr>
              <w:softHyphen/>
              <w:t>вых ре</w:t>
            </w:r>
            <w:r w:rsidR="00272D78" w:rsidRPr="00272D78">
              <w:rPr>
                <w:rFonts w:ascii="Times New Roman" w:hAnsi="Times New Roman" w:cs="Times New Roman"/>
                <w:sz w:val="24"/>
                <w:szCs w:val="24"/>
              </w:rPr>
              <w:softHyphen/>
              <w:t>жи</w:t>
            </w:r>
            <w:r w:rsidR="00272D78" w:rsidRPr="00272D78">
              <w:rPr>
                <w:rFonts w:ascii="Times New Roman" w:hAnsi="Times New Roman" w:cs="Times New Roman"/>
                <w:sz w:val="24"/>
                <w:szCs w:val="24"/>
              </w:rPr>
              <w:softHyphen/>
              <w:t>мов (ЕНВД, УСН, ЕСХН, ПСН)</w:t>
            </w:r>
            <w:r w:rsidR="00B61ED5">
              <w:rPr>
                <w:rFonts w:ascii="Times New Roman" w:hAnsi="Times New Roman" w:cs="Times New Roman"/>
                <w:sz w:val="24"/>
                <w:szCs w:val="24"/>
              </w:rPr>
              <w:t>»</w:t>
            </w:r>
            <w:r w:rsidR="00272D78" w:rsidRPr="00272D78">
              <w:rPr>
                <w:rFonts w:ascii="Times New Roman" w:hAnsi="Times New Roman" w:cs="Times New Roman"/>
                <w:sz w:val="24"/>
                <w:szCs w:val="24"/>
              </w:rPr>
              <w:t xml:space="preserve">, </w:t>
            </w:r>
            <w:r w:rsidR="00B61ED5">
              <w:rPr>
                <w:rFonts w:ascii="Times New Roman" w:hAnsi="Times New Roman" w:cs="Times New Roman"/>
                <w:sz w:val="24"/>
                <w:szCs w:val="24"/>
              </w:rPr>
              <w:t>«</w:t>
            </w:r>
            <w:r w:rsidR="00272D78" w:rsidRPr="00272D78">
              <w:rPr>
                <w:rFonts w:ascii="Times New Roman" w:hAnsi="Times New Roman" w:cs="Times New Roman"/>
                <w:sz w:val="24"/>
                <w:szCs w:val="24"/>
              </w:rPr>
              <w:t>Отмена системы нало</w:t>
            </w:r>
            <w:r w:rsidR="00272D78" w:rsidRPr="00272D78">
              <w:rPr>
                <w:rFonts w:ascii="Times New Roman" w:hAnsi="Times New Roman" w:cs="Times New Roman"/>
                <w:sz w:val="24"/>
                <w:szCs w:val="24"/>
              </w:rPr>
              <w:softHyphen/>
              <w:t>гооб</w:t>
            </w:r>
            <w:r w:rsidR="00272D78" w:rsidRPr="00272D78">
              <w:rPr>
                <w:rFonts w:ascii="Times New Roman" w:hAnsi="Times New Roman" w:cs="Times New Roman"/>
                <w:sz w:val="24"/>
                <w:szCs w:val="24"/>
              </w:rPr>
              <w:softHyphen/>
              <w:t>ло</w:t>
            </w:r>
            <w:r w:rsidR="00272D78" w:rsidRPr="00272D78">
              <w:rPr>
                <w:rFonts w:ascii="Times New Roman" w:hAnsi="Times New Roman" w:cs="Times New Roman"/>
                <w:sz w:val="24"/>
                <w:szCs w:val="24"/>
              </w:rPr>
              <w:softHyphen/>
              <w:t>же</w:t>
            </w:r>
            <w:r w:rsidR="00272D78" w:rsidRPr="00272D78">
              <w:rPr>
                <w:rFonts w:ascii="Times New Roman" w:hAnsi="Times New Roman" w:cs="Times New Roman"/>
                <w:sz w:val="24"/>
                <w:szCs w:val="24"/>
              </w:rPr>
              <w:softHyphen/>
              <w:t>ния в виде единого налога на вме</w:t>
            </w:r>
            <w:r w:rsidR="00272D78" w:rsidRPr="00272D78">
              <w:rPr>
                <w:rFonts w:ascii="Times New Roman" w:hAnsi="Times New Roman" w:cs="Times New Roman"/>
                <w:sz w:val="24"/>
                <w:szCs w:val="24"/>
              </w:rPr>
              <w:softHyphen/>
              <w:t>нен</w:t>
            </w:r>
            <w:r w:rsidR="00272D78" w:rsidRPr="00272D78">
              <w:rPr>
                <w:rFonts w:ascii="Times New Roman" w:hAnsi="Times New Roman" w:cs="Times New Roman"/>
                <w:sz w:val="24"/>
                <w:szCs w:val="24"/>
              </w:rPr>
              <w:softHyphen/>
              <w:t>ный доход с</w:t>
            </w:r>
            <w:r w:rsidR="001671A8">
              <w:rPr>
                <w:rFonts w:ascii="Times New Roman" w:hAnsi="Times New Roman" w:cs="Times New Roman"/>
                <w:sz w:val="24"/>
                <w:szCs w:val="24"/>
              </w:rPr>
              <w:t xml:space="preserve"> </w:t>
            </w:r>
            <w:r w:rsidR="00272D78" w:rsidRPr="00272D78">
              <w:rPr>
                <w:rFonts w:ascii="Times New Roman" w:hAnsi="Times New Roman" w:cs="Times New Roman"/>
                <w:sz w:val="24"/>
                <w:szCs w:val="24"/>
              </w:rPr>
              <w:t>2021 года для ИП. Пе</w:t>
            </w:r>
            <w:r w:rsidR="00272D78" w:rsidRPr="00272D78">
              <w:rPr>
                <w:rFonts w:ascii="Times New Roman" w:hAnsi="Times New Roman" w:cs="Times New Roman"/>
                <w:sz w:val="24"/>
                <w:szCs w:val="24"/>
              </w:rPr>
              <w:softHyphen/>
              <w:t>ре</w:t>
            </w:r>
            <w:r w:rsidR="00272D78" w:rsidRPr="00272D78">
              <w:rPr>
                <w:rFonts w:ascii="Times New Roman" w:hAnsi="Times New Roman" w:cs="Times New Roman"/>
                <w:sz w:val="24"/>
                <w:szCs w:val="24"/>
              </w:rPr>
              <w:softHyphen/>
              <w:t>ход на иной режим нало</w:t>
            </w:r>
            <w:r w:rsidR="00272D78" w:rsidRPr="00272D78">
              <w:rPr>
                <w:rFonts w:ascii="Times New Roman" w:hAnsi="Times New Roman" w:cs="Times New Roman"/>
                <w:sz w:val="24"/>
                <w:szCs w:val="24"/>
              </w:rPr>
              <w:softHyphen/>
              <w:t>гооб</w:t>
            </w:r>
            <w:r w:rsidR="00272D78" w:rsidRPr="00272D78">
              <w:rPr>
                <w:rFonts w:ascii="Times New Roman" w:hAnsi="Times New Roman" w:cs="Times New Roman"/>
                <w:sz w:val="24"/>
                <w:szCs w:val="24"/>
              </w:rPr>
              <w:softHyphen/>
              <w:t>ложения</w:t>
            </w:r>
            <w:r w:rsidR="00B61ED5">
              <w:rPr>
                <w:rFonts w:ascii="Times New Roman" w:hAnsi="Times New Roman" w:cs="Times New Roman"/>
                <w:sz w:val="24"/>
                <w:szCs w:val="24"/>
              </w:rPr>
              <w:t>»</w:t>
            </w:r>
            <w:r w:rsidR="00272D78" w:rsidRPr="00272D78">
              <w:rPr>
                <w:rFonts w:ascii="Times New Roman" w:hAnsi="Times New Roman" w:cs="Times New Roman"/>
                <w:sz w:val="24"/>
                <w:szCs w:val="24"/>
              </w:rPr>
              <w:t xml:space="preserve">, </w:t>
            </w:r>
            <w:r w:rsidR="00B61ED5">
              <w:rPr>
                <w:rFonts w:ascii="Times New Roman" w:hAnsi="Times New Roman" w:cs="Times New Roman"/>
                <w:sz w:val="24"/>
                <w:szCs w:val="24"/>
              </w:rPr>
              <w:t>«</w:t>
            </w:r>
            <w:r w:rsidR="00272D78" w:rsidRPr="00272D78">
              <w:rPr>
                <w:rFonts w:ascii="Times New Roman" w:hAnsi="Times New Roman" w:cs="Times New Roman"/>
                <w:sz w:val="24"/>
                <w:szCs w:val="24"/>
              </w:rPr>
              <w:t>Сроки уплаты иму</w:t>
            </w:r>
            <w:r w:rsidR="00272D78" w:rsidRPr="00272D78">
              <w:rPr>
                <w:rFonts w:ascii="Times New Roman" w:hAnsi="Times New Roman" w:cs="Times New Roman"/>
                <w:sz w:val="24"/>
                <w:szCs w:val="24"/>
              </w:rPr>
              <w:softHyphen/>
              <w:t>щест</w:t>
            </w:r>
            <w:r w:rsidR="00272D78" w:rsidRPr="00272D78">
              <w:rPr>
                <w:rFonts w:ascii="Times New Roman" w:hAnsi="Times New Roman" w:cs="Times New Roman"/>
                <w:sz w:val="24"/>
                <w:szCs w:val="24"/>
              </w:rPr>
              <w:softHyphen/>
              <w:t>вен</w:t>
            </w:r>
            <w:r w:rsidR="00272D78" w:rsidRPr="00272D78">
              <w:rPr>
                <w:rFonts w:ascii="Times New Roman" w:hAnsi="Times New Roman" w:cs="Times New Roman"/>
                <w:sz w:val="24"/>
                <w:szCs w:val="24"/>
              </w:rPr>
              <w:softHyphen/>
              <w:t>ных налогов физическими лицами, предоставление льгот физическим лицам по уплате имущественных налогов</w:t>
            </w:r>
            <w:r w:rsidR="00B61ED5">
              <w:rPr>
                <w:rFonts w:ascii="Times New Roman" w:hAnsi="Times New Roman" w:cs="Times New Roman"/>
                <w:sz w:val="24"/>
                <w:szCs w:val="24"/>
              </w:rPr>
              <w:t>»</w:t>
            </w:r>
            <w:r w:rsidR="0019371E">
              <w:rPr>
                <w:rFonts w:ascii="Times New Roman" w:hAnsi="Times New Roman" w:cs="Times New Roman"/>
                <w:sz w:val="24"/>
                <w:szCs w:val="24"/>
              </w:rPr>
              <w:t>,</w:t>
            </w:r>
            <w:r w:rsidR="00B61ED5">
              <w:rPr>
                <w:rFonts w:ascii="Times New Roman" w:hAnsi="Times New Roman" w:cs="Times New Roman"/>
                <w:sz w:val="24"/>
                <w:szCs w:val="24"/>
              </w:rPr>
              <w:t xml:space="preserve">                     «О</w:t>
            </w:r>
            <w:r w:rsidR="00272D78" w:rsidRPr="00272D78">
              <w:rPr>
                <w:rFonts w:ascii="Times New Roman" w:hAnsi="Times New Roman" w:cs="Times New Roman"/>
                <w:bCs/>
                <w:color w:val="000000"/>
                <w:sz w:val="24"/>
                <w:szCs w:val="24"/>
              </w:rPr>
              <w:t xml:space="preserve"> введение на территории Кемеровской области-Кузбасса налога на профессиональный доход</w:t>
            </w:r>
            <w:r w:rsidR="00B61ED5">
              <w:rPr>
                <w:rFonts w:ascii="Times New Roman" w:hAnsi="Times New Roman" w:cs="Times New Roman"/>
                <w:bCs/>
                <w:color w:val="000000"/>
                <w:sz w:val="24"/>
                <w:szCs w:val="24"/>
              </w:rPr>
              <w:t>»</w:t>
            </w:r>
            <w:r w:rsidR="00272D78" w:rsidRPr="00272D78">
              <w:rPr>
                <w:rFonts w:ascii="Times New Roman" w:hAnsi="Times New Roman" w:cs="Times New Roman"/>
                <w:bCs/>
                <w:color w:val="000000"/>
                <w:sz w:val="24"/>
                <w:szCs w:val="24"/>
              </w:rPr>
              <w:t>.</w:t>
            </w:r>
          </w:p>
          <w:p w:rsidR="0021134E" w:rsidRDefault="00272D78" w:rsidP="001671A8">
            <w:pPr>
              <w:spacing w:after="0" w:line="240" w:lineRule="auto"/>
              <w:ind w:firstLine="709"/>
              <w:jc w:val="both"/>
              <w:rPr>
                <w:rFonts w:ascii="Times New Roman" w:hAnsi="Times New Roman" w:cs="Times New Roman"/>
                <w:sz w:val="24"/>
                <w:szCs w:val="24"/>
              </w:rPr>
            </w:pPr>
            <w:r>
              <w:rPr>
                <w:rFonts w:ascii="Times New Roman" w:hAnsi="Times New Roman" w:cs="Times New Roman"/>
                <w:bCs/>
                <w:color w:val="000000"/>
                <w:sz w:val="24"/>
                <w:szCs w:val="24"/>
              </w:rPr>
              <w:t xml:space="preserve">4 квартал 2020 года: </w:t>
            </w:r>
            <w:r w:rsidR="0021134E">
              <w:rPr>
                <w:rFonts w:ascii="Times New Roman" w:hAnsi="Times New Roman" w:cs="Times New Roman"/>
                <w:sz w:val="24"/>
                <w:szCs w:val="24"/>
              </w:rPr>
              <w:t>«Социальный налоговый вычет», «Инвестиционный вычет»</w:t>
            </w:r>
            <w:r>
              <w:rPr>
                <w:rFonts w:ascii="Times New Roman" w:hAnsi="Times New Roman" w:cs="Times New Roman"/>
                <w:sz w:val="24"/>
                <w:szCs w:val="24"/>
              </w:rPr>
              <w:t xml:space="preserve">, </w:t>
            </w:r>
            <w:r w:rsidR="0021134E">
              <w:rPr>
                <w:rFonts w:ascii="Times New Roman" w:hAnsi="Times New Roman" w:cs="Times New Roman"/>
                <w:sz w:val="24"/>
                <w:szCs w:val="24"/>
              </w:rPr>
              <w:t>«Применение ККТ», «Отмена ЕНВД и переход на иные режимы налогообложения»</w:t>
            </w:r>
            <w:r w:rsidR="00DF3F00">
              <w:rPr>
                <w:rFonts w:ascii="Times New Roman" w:hAnsi="Times New Roman" w:cs="Times New Roman"/>
                <w:sz w:val="24"/>
                <w:szCs w:val="24"/>
              </w:rPr>
              <w:t>,</w:t>
            </w:r>
            <w:r w:rsidR="0021134E">
              <w:rPr>
                <w:rFonts w:ascii="Times New Roman" w:hAnsi="Times New Roman" w:cs="Times New Roman"/>
                <w:sz w:val="24"/>
                <w:szCs w:val="24"/>
              </w:rPr>
              <w:t xml:space="preserve"> «Учет замозанятых. Налог на профессиональный доход»</w:t>
            </w:r>
            <w:r>
              <w:rPr>
                <w:rFonts w:ascii="Times New Roman" w:hAnsi="Times New Roman" w:cs="Times New Roman"/>
                <w:sz w:val="24"/>
                <w:szCs w:val="24"/>
              </w:rPr>
              <w:t xml:space="preserve">, </w:t>
            </w:r>
            <w:r w:rsidR="0021134E">
              <w:rPr>
                <w:rFonts w:ascii="Times New Roman" w:hAnsi="Times New Roman" w:cs="Times New Roman"/>
                <w:sz w:val="24"/>
                <w:szCs w:val="24"/>
              </w:rPr>
              <w:t>«Государственная регистрация ЮР и ИП», «Изменения в платежных банковских реквизитах с 2021 года», «Изменения в налогообложении юридических лиц по земе</w:t>
            </w:r>
            <w:r>
              <w:rPr>
                <w:rFonts w:ascii="Times New Roman" w:hAnsi="Times New Roman" w:cs="Times New Roman"/>
                <w:sz w:val="24"/>
                <w:szCs w:val="24"/>
              </w:rPr>
              <w:t xml:space="preserve">льному и транспортному налогам», </w:t>
            </w:r>
            <w:r w:rsidR="0021134E">
              <w:rPr>
                <w:rFonts w:ascii="Times New Roman" w:hAnsi="Times New Roman" w:cs="Times New Roman"/>
                <w:sz w:val="24"/>
                <w:szCs w:val="24"/>
              </w:rPr>
              <w:t>«Настройки ККТ при</w:t>
            </w:r>
            <w:r w:rsidR="00DF3F00">
              <w:rPr>
                <w:rFonts w:ascii="Times New Roman" w:hAnsi="Times New Roman" w:cs="Times New Roman"/>
                <w:sz w:val="24"/>
                <w:szCs w:val="24"/>
              </w:rPr>
              <w:t xml:space="preserve"> смене режима налогообложения»</w:t>
            </w:r>
            <w:r w:rsidR="0021134E">
              <w:rPr>
                <w:rFonts w:ascii="Times New Roman" w:hAnsi="Times New Roman" w:cs="Times New Roman"/>
                <w:sz w:val="24"/>
                <w:szCs w:val="24"/>
              </w:rPr>
              <w:t xml:space="preserve">, «Об изменениях в налоговом кодексе с декабря 2020 года». </w:t>
            </w:r>
          </w:p>
          <w:p w:rsidR="0021134E" w:rsidRDefault="0013385E" w:rsidP="001671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ноября </w:t>
            </w:r>
            <w:r w:rsidR="0021134E">
              <w:rPr>
                <w:rFonts w:ascii="Times New Roman" w:hAnsi="Times New Roman" w:cs="Times New Roman"/>
                <w:sz w:val="24"/>
                <w:szCs w:val="24"/>
              </w:rPr>
              <w:t xml:space="preserve">2020 года специалистами ИФНС проводилась активная информационная кампания среди горожан о необходимости своевременной уплаты имущественных налогов. Так, в газетах «Кемерово», «Кузбасс», «С тобой» опубликованы статьи «Об уплате имущественных налогов», «Об отмене ЕНВД», а также «О новых реквизитах в чеках ККМ», «О налоге на профессиональный доход». На радио «Шансон», «Дача», «Авторадио» в новостных блоках выходили объявления об изменениях в налоговом законодательстве с 2021 года. </w:t>
            </w:r>
          </w:p>
          <w:p w:rsidR="0013011D" w:rsidRPr="001F38F8" w:rsidRDefault="0013011D" w:rsidP="001671A8">
            <w:pPr>
              <w:pStyle w:val="a8"/>
              <w:shd w:val="clear" w:color="auto" w:fill="FFFFFF"/>
              <w:spacing w:before="0" w:beforeAutospacing="0" w:after="0" w:afterAutospacing="0"/>
              <w:ind w:firstLine="720"/>
              <w:jc w:val="both"/>
            </w:pPr>
            <w:r w:rsidRPr="001F38F8">
              <w:lastRenderedPageBreak/>
              <w:t>На интернет-сайтах учреждений социального обслуживания пожилых людей и инвалидов города Кемерово на постоянной основе актуализируется информация по вопросам финансовой грамотности населения: сведения о социальных выплатах и льготах, памятки по профилактике мошенничества, а также памятки о мерах поддержки граждан через банки (кредитные каникулы). Управлением образования администрации города Кемерово при поддержке СибГУ ЦБРФ на сайте МАУК «МИБС» создана рубрика: «Правовой и финансовый консультант», где представлена подборка материалов по финансовой грамотности, доступных для скачивания</w:t>
            </w:r>
            <w:r w:rsidR="0032021D">
              <w:t xml:space="preserve"> (</w:t>
            </w:r>
            <w:hyperlink r:id="rId16" w:history="1">
              <w:r w:rsidR="00BE6A72" w:rsidRPr="006E2599">
                <w:rPr>
                  <w:rStyle w:val="a7"/>
                </w:rPr>
                <w:t>http://библиотеки.кемеровские.рф</w:t>
              </w:r>
            </w:hyperlink>
            <w:r w:rsidR="0032021D">
              <w:t>).</w:t>
            </w:r>
            <w:r w:rsidRPr="001F38F8">
              <w:t xml:space="preserve"> </w:t>
            </w:r>
          </w:p>
          <w:p w:rsidR="00390253" w:rsidRPr="0013011D" w:rsidRDefault="0021134E" w:rsidP="001671A8">
            <w:pPr>
              <w:pStyle w:val="a8"/>
              <w:shd w:val="clear" w:color="auto" w:fill="FFFFFF"/>
              <w:spacing w:before="0" w:beforeAutospacing="0" w:after="0" w:afterAutospacing="0"/>
              <w:ind w:firstLine="720"/>
              <w:jc w:val="both"/>
            </w:pPr>
            <w:r>
              <w:t xml:space="preserve">С августа 2020 года запущен </w:t>
            </w:r>
            <w:r w:rsidR="00390253" w:rsidRPr="008408E4">
              <w:t>совместный проект Правительства Кузбасса и Регионального Центра финансовой грамотности</w:t>
            </w:r>
            <w:r w:rsidR="002267D3">
              <w:t xml:space="preserve"> Кузбасса</w:t>
            </w:r>
            <w:r w:rsidR="004E5D03">
              <w:t>:</w:t>
            </w:r>
            <w:r w:rsidR="002267D3">
              <w:t xml:space="preserve"> </w:t>
            </w:r>
            <w:r w:rsidR="002267D3" w:rsidRPr="002267D3">
              <w:rPr>
                <w:i/>
              </w:rPr>
              <w:t>Цифровая платформа</w:t>
            </w:r>
            <w:r w:rsidR="004E5D03">
              <w:rPr>
                <w:i/>
              </w:rPr>
              <w:t xml:space="preserve"> финансовой грамотности</w:t>
            </w:r>
            <w:r w:rsidR="00DF14D8">
              <w:rPr>
                <w:i/>
              </w:rPr>
              <w:t xml:space="preserve"> Кузбасса</w:t>
            </w:r>
            <w:r w:rsidR="004E5D03">
              <w:rPr>
                <w:i/>
              </w:rPr>
              <w:t xml:space="preserve">. </w:t>
            </w:r>
            <w:r w:rsidR="004E5D03">
              <w:t>На</w:t>
            </w:r>
            <w:r w:rsidR="00390253" w:rsidRPr="008408E4">
              <w:t xml:space="preserve"> </w:t>
            </w:r>
            <w:r w:rsidR="0013385E">
              <w:t>платформе</w:t>
            </w:r>
            <w:r w:rsidR="00390253" w:rsidRPr="008408E4">
              <w:t xml:space="preserve"> размещены мероприятия по финансовому просвещению, запланированные во всех муниципалитетах Кузбасса. В </w:t>
            </w:r>
            <w:r w:rsidR="00390253" w:rsidRPr="008408E4">
              <w:rPr>
                <w:shd w:val="clear" w:color="auto" w:fill="FFFFFF"/>
              </w:rPr>
              <w:t xml:space="preserve">настоящий момент уже </w:t>
            </w:r>
            <w:r w:rsidR="00390253">
              <w:rPr>
                <w:shd w:val="clear" w:color="auto" w:fill="FFFFFF"/>
              </w:rPr>
              <w:t>проведены</w:t>
            </w:r>
            <w:r w:rsidR="00390253" w:rsidRPr="008408E4">
              <w:rPr>
                <w:shd w:val="clear" w:color="auto" w:fill="FFFFFF"/>
              </w:rPr>
              <w:t xml:space="preserve"> мероприятия по финансовому просвещению для семи категорий населения: дошкольников, школьников, студентов средне-специальных и высших учебных заведений, предпринимателей, работающих граждан, пенсионеров, волонтеров. Для каждой аудитории разработана своя программа финансового образования с учетом их возраста, интересов, специфики учебной и профессиональной деятельности, а также потенциальных рисков на финансовом рынке.</w:t>
            </w:r>
          </w:p>
        </w:tc>
      </w:tr>
      <w:tr w:rsidR="0013011D" w:rsidTr="00460951">
        <w:tc>
          <w:tcPr>
            <w:tcW w:w="680" w:type="dxa"/>
            <w:tcBorders>
              <w:top w:val="single" w:sz="4" w:space="0" w:color="auto"/>
              <w:left w:val="single" w:sz="4" w:space="0" w:color="auto"/>
              <w:bottom w:val="single" w:sz="4" w:space="0" w:color="auto"/>
              <w:right w:val="single" w:sz="4" w:space="0" w:color="auto"/>
            </w:tcBorders>
          </w:tcPr>
          <w:p w:rsidR="0013011D" w:rsidRPr="003F74EA" w:rsidRDefault="0013011D" w:rsidP="0013011D">
            <w:pPr>
              <w:spacing w:after="0" w:line="240" w:lineRule="auto"/>
              <w:ind w:firstLine="709"/>
              <w:jc w:val="center"/>
              <w:rPr>
                <w:rFonts w:ascii="Times New Roman" w:eastAsia="Calibri" w:hAnsi="Times New Roman" w:cs="Times New Roman"/>
                <w:sz w:val="24"/>
                <w:szCs w:val="24"/>
              </w:rPr>
            </w:pPr>
            <w:r w:rsidRPr="003F74EA">
              <w:rPr>
                <w:rFonts w:ascii="Times New Roman" w:hAnsi="Times New Roman" w:cs="Times New Roman"/>
                <w:sz w:val="24"/>
                <w:szCs w:val="24"/>
              </w:rPr>
              <w:lastRenderedPageBreak/>
              <w:t>22.3.</w:t>
            </w:r>
          </w:p>
        </w:tc>
        <w:tc>
          <w:tcPr>
            <w:tcW w:w="3284" w:type="dxa"/>
            <w:tcBorders>
              <w:top w:val="single" w:sz="4" w:space="0" w:color="auto"/>
              <w:left w:val="single" w:sz="4" w:space="0" w:color="auto"/>
              <w:bottom w:val="single" w:sz="4" w:space="0" w:color="auto"/>
              <w:right w:val="single" w:sz="4" w:space="0" w:color="auto"/>
            </w:tcBorders>
          </w:tcPr>
          <w:p w:rsidR="0013011D" w:rsidRPr="001F38F8" w:rsidRDefault="0013011D" w:rsidP="0013011D">
            <w:pPr>
              <w:pStyle w:val="ConsPlusNormal"/>
              <w:rPr>
                <w:rFonts w:ascii="Times New Roman" w:hAnsi="Times New Roman" w:cs="Times New Roman"/>
                <w:sz w:val="24"/>
                <w:szCs w:val="24"/>
              </w:rPr>
            </w:pPr>
            <w:r w:rsidRPr="001F38F8">
              <w:rPr>
                <w:rFonts w:ascii="Times New Roman" w:hAnsi="Times New Roman" w:cs="Times New Roman"/>
                <w:sz w:val="24"/>
                <w:szCs w:val="24"/>
              </w:rPr>
              <w:t>Размещение в средствах массовой информации и в информационно-телекоммуникационной сети «Интернет» сведений о применении мер административного воздействия к лицам, нарушившим требования законодательства о защите прав и законных интересов физических лиц, при осуществлении деятельности по возврату просроченной задолженности</w:t>
            </w:r>
          </w:p>
        </w:tc>
        <w:tc>
          <w:tcPr>
            <w:tcW w:w="11199" w:type="dxa"/>
            <w:gridSpan w:val="2"/>
            <w:tcBorders>
              <w:top w:val="single" w:sz="4" w:space="0" w:color="auto"/>
              <w:left w:val="single" w:sz="4" w:space="0" w:color="auto"/>
              <w:bottom w:val="single" w:sz="4" w:space="0" w:color="auto"/>
              <w:right w:val="single" w:sz="4" w:space="0" w:color="auto"/>
            </w:tcBorders>
          </w:tcPr>
          <w:p w:rsidR="0013011D" w:rsidRPr="0013011D" w:rsidRDefault="0013011D" w:rsidP="001671A8">
            <w:pPr>
              <w:spacing w:after="0" w:line="240" w:lineRule="auto"/>
              <w:ind w:firstLine="709"/>
              <w:jc w:val="both"/>
              <w:rPr>
                <w:rFonts w:ascii="Times New Roman" w:hAnsi="Times New Roman" w:cs="Times New Roman"/>
                <w:sz w:val="24"/>
                <w:szCs w:val="24"/>
              </w:rPr>
            </w:pPr>
            <w:r w:rsidRPr="001F38F8">
              <w:rPr>
                <w:rFonts w:ascii="Times New Roman" w:hAnsi="Times New Roman" w:cs="Times New Roman"/>
                <w:sz w:val="24"/>
                <w:szCs w:val="24"/>
              </w:rPr>
              <w:t xml:space="preserve">По информации Управления Федеральной службы судебных приставов по Кемеровской области – Кузбассу (далее – Управление ФССП), ежедневно принимаются всевозможные меры по защите прав и законных интересов физических лиц при осуществлении деятельности по возврату просроченной задолженности. </w:t>
            </w:r>
            <w:r w:rsidR="00EF6FEF">
              <w:rPr>
                <w:rFonts w:ascii="Times New Roman" w:hAnsi="Times New Roman" w:cs="Times New Roman"/>
                <w:sz w:val="24"/>
                <w:szCs w:val="24"/>
              </w:rPr>
              <w:t xml:space="preserve">За </w:t>
            </w:r>
            <w:r w:rsidR="00BE6A72">
              <w:rPr>
                <w:rFonts w:ascii="Times New Roman" w:hAnsi="Times New Roman" w:cs="Times New Roman"/>
                <w:sz w:val="24"/>
                <w:szCs w:val="24"/>
              </w:rPr>
              <w:t>2020 год</w:t>
            </w:r>
            <w:r w:rsidRPr="001F38F8">
              <w:rPr>
                <w:rFonts w:ascii="Times New Roman" w:hAnsi="Times New Roman" w:cs="Times New Roman"/>
                <w:sz w:val="24"/>
                <w:szCs w:val="24"/>
              </w:rPr>
              <w:t xml:space="preserve"> Управлением ФССП рассмотрено</w:t>
            </w:r>
            <w:r w:rsidR="003C3225">
              <w:rPr>
                <w:rFonts w:ascii="Times New Roman" w:hAnsi="Times New Roman" w:cs="Times New Roman"/>
                <w:sz w:val="24"/>
                <w:szCs w:val="24"/>
              </w:rPr>
              <w:t xml:space="preserve"> </w:t>
            </w:r>
            <w:r w:rsidR="00BE6A72">
              <w:rPr>
                <w:rFonts w:ascii="Times New Roman" w:hAnsi="Times New Roman" w:cs="Times New Roman"/>
                <w:sz w:val="24"/>
                <w:szCs w:val="24"/>
              </w:rPr>
              <w:t>739 обращений</w:t>
            </w:r>
            <w:r w:rsidRPr="001F38F8">
              <w:rPr>
                <w:rFonts w:ascii="Times New Roman" w:hAnsi="Times New Roman" w:cs="Times New Roman"/>
                <w:sz w:val="24"/>
                <w:szCs w:val="24"/>
              </w:rPr>
              <w:t xml:space="preserve"> о нарушении прав граждан с участием лиц, включенных в государственный реестр юридических лиц, осуществляющих деятельность по возврату просроче</w:t>
            </w:r>
            <w:r w:rsidR="00BE6A72">
              <w:rPr>
                <w:rFonts w:ascii="Times New Roman" w:hAnsi="Times New Roman" w:cs="Times New Roman"/>
                <w:sz w:val="24"/>
                <w:szCs w:val="24"/>
              </w:rPr>
              <w:t>нной задолженности. Назначено 17</w:t>
            </w:r>
            <w:r w:rsidRPr="001F38F8">
              <w:rPr>
                <w:rFonts w:ascii="Times New Roman" w:hAnsi="Times New Roman" w:cs="Times New Roman"/>
                <w:sz w:val="24"/>
                <w:szCs w:val="24"/>
              </w:rPr>
              <w:t xml:space="preserve"> внеплановых проверок в отношении микрофинансовых организаций и коллекторских агентств,</w:t>
            </w:r>
            <w:r w:rsidR="00EF6FEF">
              <w:rPr>
                <w:rFonts w:ascii="Times New Roman" w:hAnsi="Times New Roman" w:cs="Times New Roman"/>
                <w:sz w:val="24"/>
                <w:szCs w:val="24"/>
              </w:rPr>
              <w:t xml:space="preserve"> завершено</w:t>
            </w:r>
            <w:r w:rsidRPr="001F38F8">
              <w:rPr>
                <w:rFonts w:ascii="Times New Roman" w:hAnsi="Times New Roman" w:cs="Times New Roman"/>
                <w:sz w:val="24"/>
                <w:szCs w:val="24"/>
              </w:rPr>
              <w:t xml:space="preserve"> 6 внеплановых проверок. По </w:t>
            </w:r>
            <w:r w:rsidR="00EF6FEF">
              <w:rPr>
                <w:rFonts w:ascii="Times New Roman" w:hAnsi="Times New Roman" w:cs="Times New Roman"/>
                <w:sz w:val="24"/>
                <w:szCs w:val="24"/>
              </w:rPr>
              <w:t>результатам работы составлен</w:t>
            </w:r>
            <w:r w:rsidR="00BE6A72">
              <w:rPr>
                <w:rFonts w:ascii="Times New Roman" w:hAnsi="Times New Roman" w:cs="Times New Roman"/>
                <w:sz w:val="24"/>
                <w:szCs w:val="24"/>
              </w:rPr>
              <w:t>о 146</w:t>
            </w:r>
            <w:r w:rsidR="00EF6FEF">
              <w:rPr>
                <w:rFonts w:ascii="Times New Roman" w:hAnsi="Times New Roman" w:cs="Times New Roman"/>
                <w:sz w:val="24"/>
                <w:szCs w:val="24"/>
              </w:rPr>
              <w:t xml:space="preserve"> протоколов</w:t>
            </w:r>
            <w:r w:rsidRPr="001F38F8">
              <w:rPr>
                <w:rFonts w:ascii="Times New Roman" w:hAnsi="Times New Roman" w:cs="Times New Roman"/>
                <w:sz w:val="24"/>
                <w:szCs w:val="24"/>
              </w:rPr>
              <w:t xml:space="preserve"> об административных нарушениях, в судах рассмотрено </w:t>
            </w:r>
            <w:r w:rsidR="00BE6A72">
              <w:rPr>
                <w:rFonts w:ascii="Times New Roman" w:hAnsi="Times New Roman" w:cs="Times New Roman"/>
                <w:sz w:val="24"/>
                <w:szCs w:val="24"/>
              </w:rPr>
              <w:t xml:space="preserve">                 32</w:t>
            </w:r>
            <w:r w:rsidRPr="001F38F8">
              <w:rPr>
                <w:rFonts w:ascii="Times New Roman" w:hAnsi="Times New Roman" w:cs="Times New Roman"/>
                <w:sz w:val="24"/>
                <w:szCs w:val="24"/>
              </w:rPr>
              <w:t xml:space="preserve"> дел</w:t>
            </w:r>
            <w:r w:rsidR="00BE6A72">
              <w:rPr>
                <w:rFonts w:ascii="Times New Roman" w:hAnsi="Times New Roman" w:cs="Times New Roman"/>
                <w:sz w:val="24"/>
                <w:szCs w:val="24"/>
              </w:rPr>
              <w:t>а</w:t>
            </w:r>
            <w:r w:rsidRPr="001F38F8">
              <w:rPr>
                <w:rFonts w:ascii="Times New Roman" w:hAnsi="Times New Roman" w:cs="Times New Roman"/>
                <w:sz w:val="24"/>
                <w:szCs w:val="24"/>
              </w:rPr>
              <w:t xml:space="preserve"> (с учетом возбужденных в 2019 году дел), на</w:t>
            </w:r>
            <w:r w:rsidR="00EF6FEF">
              <w:rPr>
                <w:rFonts w:ascii="Times New Roman" w:hAnsi="Times New Roman" w:cs="Times New Roman"/>
                <w:sz w:val="24"/>
                <w:szCs w:val="24"/>
              </w:rPr>
              <w:t xml:space="preserve">значено штрафов на общую сумму </w:t>
            </w:r>
            <w:r w:rsidR="001D324B">
              <w:rPr>
                <w:rFonts w:ascii="Times New Roman" w:hAnsi="Times New Roman" w:cs="Times New Roman"/>
                <w:sz w:val="24"/>
                <w:szCs w:val="24"/>
              </w:rPr>
              <w:t>8</w:t>
            </w:r>
            <w:r w:rsidRPr="001F38F8">
              <w:rPr>
                <w:rFonts w:ascii="Times New Roman" w:hAnsi="Times New Roman" w:cs="Times New Roman"/>
                <w:sz w:val="24"/>
                <w:szCs w:val="24"/>
              </w:rPr>
              <w:t xml:space="preserve"> млн. рублей. В частности, назначено админ</w:t>
            </w:r>
            <w:r w:rsidR="001D324B">
              <w:rPr>
                <w:rFonts w:ascii="Times New Roman" w:hAnsi="Times New Roman" w:cs="Times New Roman"/>
                <w:sz w:val="24"/>
                <w:szCs w:val="24"/>
              </w:rPr>
              <w:t>истративных штрафов на сумму 1,7</w:t>
            </w:r>
            <w:r w:rsidRPr="001F38F8">
              <w:rPr>
                <w:rFonts w:ascii="Times New Roman" w:hAnsi="Times New Roman" w:cs="Times New Roman"/>
                <w:sz w:val="24"/>
                <w:szCs w:val="24"/>
              </w:rPr>
              <w:t xml:space="preserve"> млн. рублей ООО «Первое коллекторское бюро»;</w:t>
            </w:r>
            <w:r w:rsidR="00660579">
              <w:rPr>
                <w:rFonts w:ascii="Times New Roman" w:hAnsi="Times New Roman" w:cs="Times New Roman"/>
                <w:sz w:val="24"/>
                <w:szCs w:val="24"/>
              </w:rPr>
              <w:t xml:space="preserve"> </w:t>
            </w:r>
            <w:r w:rsidRPr="001F38F8">
              <w:rPr>
                <w:rFonts w:ascii="Times New Roman" w:hAnsi="Times New Roman" w:cs="Times New Roman"/>
                <w:sz w:val="24"/>
                <w:szCs w:val="24"/>
              </w:rPr>
              <w:t xml:space="preserve">ООО «Сибирь Консалт Групп» </w:t>
            </w:r>
            <w:r w:rsidR="00E565E7">
              <w:rPr>
                <w:rFonts w:ascii="Times New Roman" w:hAnsi="Times New Roman" w:cs="Times New Roman"/>
                <w:sz w:val="24"/>
                <w:szCs w:val="24"/>
              </w:rPr>
              <w:t>оштрафовано</w:t>
            </w:r>
            <w:r w:rsidR="00EF6FEF">
              <w:rPr>
                <w:rFonts w:ascii="Times New Roman" w:hAnsi="Times New Roman" w:cs="Times New Roman"/>
                <w:sz w:val="24"/>
                <w:szCs w:val="24"/>
              </w:rPr>
              <w:t xml:space="preserve"> на 0,5 млн. рублей, ООО «Единое коллекторское агентство» о</w:t>
            </w:r>
            <w:r w:rsidR="002B5FAB">
              <w:rPr>
                <w:rFonts w:ascii="Times New Roman" w:hAnsi="Times New Roman" w:cs="Times New Roman"/>
                <w:sz w:val="24"/>
                <w:szCs w:val="24"/>
              </w:rPr>
              <w:t>штрафовано на 0,45 млн. рублей,</w:t>
            </w:r>
            <w:r w:rsidR="00EF6FEF">
              <w:rPr>
                <w:rFonts w:ascii="Times New Roman" w:hAnsi="Times New Roman" w:cs="Times New Roman"/>
                <w:sz w:val="24"/>
                <w:szCs w:val="24"/>
              </w:rPr>
              <w:t xml:space="preserve"> ООО МКК «Онзаем» назначен штраф на сум</w:t>
            </w:r>
            <w:r w:rsidR="00615AF7">
              <w:rPr>
                <w:rFonts w:ascii="Times New Roman" w:hAnsi="Times New Roman" w:cs="Times New Roman"/>
                <w:sz w:val="24"/>
                <w:szCs w:val="24"/>
              </w:rPr>
              <w:t>м</w:t>
            </w:r>
            <w:r w:rsidR="00EF6FEF">
              <w:rPr>
                <w:rFonts w:ascii="Times New Roman" w:hAnsi="Times New Roman" w:cs="Times New Roman"/>
                <w:sz w:val="24"/>
                <w:szCs w:val="24"/>
              </w:rPr>
              <w:t>у 0,2 млн. рублей</w:t>
            </w:r>
            <w:r w:rsidR="00615AF7">
              <w:rPr>
                <w:rFonts w:ascii="Times New Roman" w:hAnsi="Times New Roman" w:cs="Times New Roman"/>
                <w:sz w:val="24"/>
                <w:szCs w:val="24"/>
              </w:rPr>
              <w:t>, ООО МКК «Веббанкир» назначен штраф на 0,2 млн. рублей</w:t>
            </w:r>
            <w:r w:rsidR="00EF6FEF">
              <w:rPr>
                <w:rFonts w:ascii="Times New Roman" w:hAnsi="Times New Roman" w:cs="Times New Roman"/>
                <w:sz w:val="24"/>
                <w:szCs w:val="24"/>
              </w:rPr>
              <w:t xml:space="preserve">. </w:t>
            </w:r>
            <w:r w:rsidR="002B5FAB">
              <w:rPr>
                <w:rFonts w:ascii="Times New Roman" w:hAnsi="Times New Roman" w:cs="Times New Roman"/>
                <w:sz w:val="24"/>
                <w:szCs w:val="24"/>
              </w:rPr>
              <w:t>Еще 25</w:t>
            </w:r>
            <w:r w:rsidRPr="001F38F8">
              <w:rPr>
                <w:rFonts w:ascii="Times New Roman" w:hAnsi="Times New Roman" w:cs="Times New Roman"/>
                <w:sz w:val="24"/>
                <w:szCs w:val="24"/>
              </w:rPr>
              <w:t xml:space="preserve"> компаниям назначено штрафов от</w:t>
            </w:r>
            <w:r w:rsidR="003C3225">
              <w:rPr>
                <w:rFonts w:ascii="Times New Roman" w:hAnsi="Times New Roman" w:cs="Times New Roman"/>
                <w:sz w:val="24"/>
                <w:szCs w:val="24"/>
              </w:rPr>
              <w:t xml:space="preserve"> </w:t>
            </w:r>
            <w:r w:rsidR="002B5FAB">
              <w:rPr>
                <w:rFonts w:ascii="Times New Roman" w:hAnsi="Times New Roman" w:cs="Times New Roman"/>
                <w:sz w:val="24"/>
                <w:szCs w:val="24"/>
              </w:rPr>
              <w:t>20 тыс. рублей до 300</w:t>
            </w:r>
            <w:r w:rsidRPr="001F38F8">
              <w:rPr>
                <w:rFonts w:ascii="Times New Roman" w:hAnsi="Times New Roman" w:cs="Times New Roman"/>
                <w:sz w:val="24"/>
                <w:szCs w:val="24"/>
              </w:rPr>
              <w:t xml:space="preserve"> тыс. рублей. Кроме того, выявлена и привлечена к административной ответственности </w:t>
            </w:r>
            <w:r w:rsidR="001671A8">
              <w:rPr>
                <w:rFonts w:ascii="Times New Roman" w:hAnsi="Times New Roman" w:cs="Times New Roman"/>
                <w:sz w:val="24"/>
                <w:szCs w:val="24"/>
              </w:rPr>
              <w:t xml:space="preserve">компания </w:t>
            </w:r>
            <w:r w:rsidR="001671A8" w:rsidRPr="001F38F8">
              <w:rPr>
                <w:rFonts w:ascii="Times New Roman" w:hAnsi="Times New Roman" w:cs="Times New Roman"/>
                <w:sz w:val="24"/>
                <w:szCs w:val="24"/>
              </w:rPr>
              <w:t>ОО</w:t>
            </w:r>
            <w:r w:rsidR="001671A8">
              <w:rPr>
                <w:rFonts w:ascii="Times New Roman" w:hAnsi="Times New Roman" w:cs="Times New Roman"/>
                <w:sz w:val="24"/>
                <w:szCs w:val="24"/>
              </w:rPr>
              <w:t>О «Альпика-Инвест»,</w:t>
            </w:r>
            <w:r w:rsidRPr="001F38F8">
              <w:rPr>
                <w:rFonts w:ascii="Times New Roman" w:hAnsi="Times New Roman" w:cs="Times New Roman"/>
                <w:sz w:val="24"/>
                <w:szCs w:val="24"/>
              </w:rPr>
              <w:t xml:space="preserve"> не являющаяся кредитной организацией и не </w:t>
            </w:r>
            <w:r w:rsidRPr="001F38F8">
              <w:rPr>
                <w:rFonts w:ascii="Times New Roman" w:hAnsi="Times New Roman" w:cs="Times New Roman"/>
                <w:sz w:val="24"/>
                <w:szCs w:val="24"/>
              </w:rPr>
              <w:lastRenderedPageBreak/>
              <w:t>включенная в государственный реестр юридических лиц, осуществляющих деятельность по возврату просроченной задолженности</w:t>
            </w:r>
            <w:r w:rsidR="001671A8">
              <w:rPr>
                <w:rFonts w:ascii="Times New Roman" w:hAnsi="Times New Roman" w:cs="Times New Roman"/>
                <w:sz w:val="24"/>
                <w:szCs w:val="24"/>
              </w:rPr>
              <w:t>.</w:t>
            </w:r>
          </w:p>
        </w:tc>
      </w:tr>
      <w:tr w:rsidR="0013011D" w:rsidTr="00460951">
        <w:tc>
          <w:tcPr>
            <w:tcW w:w="680" w:type="dxa"/>
            <w:tcBorders>
              <w:top w:val="single" w:sz="4" w:space="0" w:color="auto"/>
              <w:left w:val="single" w:sz="4" w:space="0" w:color="auto"/>
              <w:bottom w:val="single" w:sz="4" w:space="0" w:color="auto"/>
              <w:right w:val="single" w:sz="4" w:space="0" w:color="auto"/>
            </w:tcBorders>
          </w:tcPr>
          <w:p w:rsidR="002A7383" w:rsidRDefault="0013011D" w:rsidP="0013011D">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2</w:t>
            </w:r>
            <w:r w:rsidRPr="003F74EA">
              <w:rPr>
                <w:rFonts w:ascii="Times New Roman" w:hAnsi="Times New Roman" w:cs="Times New Roman"/>
                <w:sz w:val="24"/>
                <w:szCs w:val="24"/>
              </w:rPr>
              <w:t>2.4.</w:t>
            </w:r>
          </w:p>
          <w:p w:rsidR="001671A8" w:rsidRDefault="001671A8" w:rsidP="0013011D">
            <w:pPr>
              <w:spacing w:after="0" w:line="240" w:lineRule="auto"/>
              <w:ind w:firstLine="709"/>
              <w:jc w:val="center"/>
              <w:rPr>
                <w:rFonts w:ascii="Times New Roman" w:hAnsi="Times New Roman" w:cs="Times New Roman"/>
                <w:sz w:val="24"/>
                <w:szCs w:val="24"/>
              </w:rPr>
            </w:pPr>
          </w:p>
          <w:p w:rsidR="0013011D" w:rsidRDefault="0013011D" w:rsidP="0013011D">
            <w:pPr>
              <w:spacing w:after="0" w:line="240" w:lineRule="auto"/>
              <w:ind w:firstLine="709"/>
              <w:jc w:val="center"/>
              <w:rPr>
                <w:rFonts w:ascii="Times New Roman" w:hAnsi="Times New Roman" w:cs="Times New Roman"/>
                <w:sz w:val="24"/>
                <w:szCs w:val="24"/>
              </w:rPr>
            </w:pPr>
          </w:p>
          <w:p w:rsidR="0013011D" w:rsidRDefault="0013011D" w:rsidP="0013011D">
            <w:pPr>
              <w:spacing w:after="0" w:line="240" w:lineRule="auto"/>
              <w:ind w:firstLine="709"/>
              <w:jc w:val="center"/>
              <w:rPr>
                <w:rFonts w:ascii="Times New Roman" w:hAnsi="Times New Roman" w:cs="Times New Roman"/>
                <w:sz w:val="24"/>
                <w:szCs w:val="24"/>
              </w:rPr>
            </w:pPr>
          </w:p>
          <w:p w:rsidR="0013011D" w:rsidRDefault="0013011D" w:rsidP="0013011D">
            <w:pPr>
              <w:spacing w:after="0" w:line="240" w:lineRule="auto"/>
              <w:ind w:firstLine="709"/>
              <w:jc w:val="center"/>
              <w:rPr>
                <w:rFonts w:ascii="Times New Roman" w:hAnsi="Times New Roman" w:cs="Times New Roman"/>
                <w:sz w:val="24"/>
                <w:szCs w:val="24"/>
              </w:rPr>
            </w:pPr>
          </w:p>
          <w:p w:rsidR="0013011D" w:rsidRDefault="0013011D" w:rsidP="0013011D">
            <w:pPr>
              <w:spacing w:after="0" w:line="240" w:lineRule="auto"/>
              <w:ind w:firstLine="709"/>
              <w:jc w:val="center"/>
              <w:rPr>
                <w:rFonts w:ascii="Times New Roman" w:hAnsi="Times New Roman" w:cs="Times New Roman"/>
                <w:sz w:val="24"/>
                <w:szCs w:val="24"/>
              </w:rPr>
            </w:pPr>
          </w:p>
          <w:p w:rsidR="0013011D" w:rsidRDefault="0013011D" w:rsidP="0013011D">
            <w:pPr>
              <w:spacing w:after="0" w:line="240" w:lineRule="auto"/>
              <w:ind w:firstLine="709"/>
              <w:jc w:val="center"/>
              <w:rPr>
                <w:rFonts w:ascii="Times New Roman" w:hAnsi="Times New Roman" w:cs="Times New Roman"/>
                <w:sz w:val="24"/>
                <w:szCs w:val="24"/>
              </w:rPr>
            </w:pPr>
          </w:p>
          <w:p w:rsidR="0013011D" w:rsidRDefault="0013011D" w:rsidP="0013011D">
            <w:pPr>
              <w:spacing w:after="0" w:line="240" w:lineRule="auto"/>
              <w:ind w:firstLine="709"/>
              <w:jc w:val="center"/>
              <w:rPr>
                <w:rFonts w:ascii="Times New Roman" w:hAnsi="Times New Roman" w:cs="Times New Roman"/>
                <w:sz w:val="24"/>
                <w:szCs w:val="24"/>
              </w:rPr>
            </w:pPr>
          </w:p>
          <w:p w:rsidR="0013011D" w:rsidRDefault="0013011D" w:rsidP="0013011D">
            <w:pPr>
              <w:spacing w:after="0" w:line="240" w:lineRule="auto"/>
              <w:ind w:firstLine="709"/>
              <w:jc w:val="center"/>
              <w:rPr>
                <w:rFonts w:ascii="Times New Roman" w:hAnsi="Times New Roman" w:cs="Times New Roman"/>
                <w:sz w:val="24"/>
                <w:szCs w:val="24"/>
              </w:rPr>
            </w:pPr>
          </w:p>
          <w:p w:rsidR="0013011D" w:rsidRDefault="0013011D" w:rsidP="0013011D">
            <w:pPr>
              <w:spacing w:after="0" w:line="240" w:lineRule="auto"/>
              <w:ind w:firstLine="709"/>
              <w:jc w:val="center"/>
              <w:rPr>
                <w:rFonts w:ascii="Times New Roman" w:hAnsi="Times New Roman" w:cs="Times New Roman"/>
                <w:sz w:val="24"/>
                <w:szCs w:val="24"/>
              </w:rPr>
            </w:pPr>
          </w:p>
          <w:p w:rsidR="0013011D" w:rsidRDefault="0013011D" w:rsidP="0013011D">
            <w:pPr>
              <w:spacing w:after="0" w:line="240" w:lineRule="auto"/>
              <w:ind w:firstLine="709"/>
              <w:jc w:val="center"/>
              <w:rPr>
                <w:rFonts w:ascii="Times New Roman" w:hAnsi="Times New Roman" w:cs="Times New Roman"/>
                <w:sz w:val="24"/>
                <w:szCs w:val="24"/>
              </w:rPr>
            </w:pPr>
          </w:p>
          <w:p w:rsidR="0013011D" w:rsidRDefault="0013011D" w:rsidP="0013011D">
            <w:pPr>
              <w:spacing w:after="0" w:line="240" w:lineRule="auto"/>
              <w:ind w:firstLine="709"/>
              <w:jc w:val="center"/>
              <w:rPr>
                <w:rFonts w:ascii="Times New Roman" w:hAnsi="Times New Roman" w:cs="Times New Roman"/>
                <w:sz w:val="24"/>
                <w:szCs w:val="24"/>
              </w:rPr>
            </w:pPr>
          </w:p>
          <w:p w:rsidR="0013011D" w:rsidRDefault="0013011D" w:rsidP="0013011D">
            <w:pPr>
              <w:spacing w:after="0" w:line="240" w:lineRule="auto"/>
              <w:ind w:firstLine="709"/>
              <w:jc w:val="center"/>
              <w:rPr>
                <w:rFonts w:ascii="Times New Roman" w:hAnsi="Times New Roman" w:cs="Times New Roman"/>
                <w:sz w:val="24"/>
                <w:szCs w:val="24"/>
              </w:rPr>
            </w:pPr>
          </w:p>
          <w:p w:rsidR="0013011D" w:rsidRDefault="0013011D" w:rsidP="0013011D">
            <w:pPr>
              <w:spacing w:after="0" w:line="240" w:lineRule="auto"/>
              <w:ind w:firstLine="709"/>
              <w:jc w:val="center"/>
              <w:rPr>
                <w:rFonts w:ascii="Times New Roman" w:hAnsi="Times New Roman" w:cs="Times New Roman"/>
                <w:sz w:val="24"/>
                <w:szCs w:val="24"/>
              </w:rPr>
            </w:pPr>
          </w:p>
          <w:p w:rsidR="0013011D" w:rsidRDefault="0013011D" w:rsidP="0013011D">
            <w:pPr>
              <w:spacing w:after="0" w:line="240" w:lineRule="auto"/>
              <w:ind w:firstLine="709"/>
              <w:jc w:val="center"/>
              <w:rPr>
                <w:rFonts w:ascii="Times New Roman" w:hAnsi="Times New Roman" w:cs="Times New Roman"/>
                <w:sz w:val="24"/>
                <w:szCs w:val="24"/>
              </w:rPr>
            </w:pPr>
          </w:p>
          <w:p w:rsidR="0013011D" w:rsidRDefault="0013011D" w:rsidP="0013011D">
            <w:pPr>
              <w:spacing w:after="0" w:line="240" w:lineRule="auto"/>
              <w:ind w:firstLine="709"/>
              <w:jc w:val="center"/>
              <w:rPr>
                <w:rFonts w:ascii="Times New Roman" w:hAnsi="Times New Roman" w:cs="Times New Roman"/>
                <w:sz w:val="24"/>
                <w:szCs w:val="24"/>
              </w:rPr>
            </w:pPr>
          </w:p>
          <w:p w:rsidR="0013011D" w:rsidRDefault="0013011D" w:rsidP="0013011D">
            <w:pPr>
              <w:spacing w:after="0" w:line="240" w:lineRule="auto"/>
              <w:ind w:firstLine="709"/>
              <w:jc w:val="center"/>
              <w:rPr>
                <w:rFonts w:ascii="Times New Roman" w:hAnsi="Times New Roman" w:cs="Times New Roman"/>
                <w:sz w:val="24"/>
                <w:szCs w:val="24"/>
              </w:rPr>
            </w:pPr>
          </w:p>
          <w:p w:rsidR="0013011D" w:rsidRDefault="0013011D" w:rsidP="0013011D">
            <w:pPr>
              <w:spacing w:after="0" w:line="240" w:lineRule="auto"/>
              <w:ind w:firstLine="709"/>
              <w:jc w:val="center"/>
              <w:rPr>
                <w:rFonts w:ascii="Times New Roman" w:hAnsi="Times New Roman" w:cs="Times New Roman"/>
                <w:sz w:val="24"/>
                <w:szCs w:val="24"/>
              </w:rPr>
            </w:pPr>
          </w:p>
          <w:p w:rsidR="0013011D" w:rsidRDefault="0013011D" w:rsidP="0013011D">
            <w:pPr>
              <w:spacing w:after="0" w:line="240" w:lineRule="auto"/>
              <w:ind w:firstLine="709"/>
              <w:jc w:val="center"/>
              <w:rPr>
                <w:rFonts w:ascii="Times New Roman" w:hAnsi="Times New Roman" w:cs="Times New Roman"/>
                <w:sz w:val="24"/>
                <w:szCs w:val="24"/>
              </w:rPr>
            </w:pPr>
          </w:p>
          <w:p w:rsidR="0013011D" w:rsidRDefault="0013011D" w:rsidP="0013011D">
            <w:pPr>
              <w:spacing w:after="0" w:line="240" w:lineRule="auto"/>
              <w:ind w:firstLine="709"/>
              <w:jc w:val="center"/>
              <w:rPr>
                <w:rFonts w:ascii="Times New Roman" w:hAnsi="Times New Roman" w:cs="Times New Roman"/>
                <w:sz w:val="24"/>
                <w:szCs w:val="24"/>
              </w:rPr>
            </w:pPr>
            <w:r w:rsidRPr="0037543A">
              <w:rPr>
                <w:rFonts w:ascii="Times New Roman" w:hAnsi="Times New Roman" w:cs="Times New Roman"/>
                <w:sz w:val="24"/>
                <w:szCs w:val="24"/>
              </w:rPr>
              <w:t>2</w:t>
            </w:r>
            <w:r>
              <w:rPr>
                <w:rFonts w:ascii="Times New Roman" w:hAnsi="Times New Roman" w:cs="Times New Roman"/>
                <w:sz w:val="24"/>
                <w:szCs w:val="24"/>
              </w:rPr>
              <w:t>2</w:t>
            </w:r>
            <w:r w:rsidRPr="0037543A">
              <w:rPr>
                <w:rFonts w:ascii="Times New Roman" w:hAnsi="Times New Roman" w:cs="Times New Roman"/>
                <w:sz w:val="24"/>
                <w:szCs w:val="24"/>
              </w:rPr>
              <w:t>.5.</w:t>
            </w:r>
          </w:p>
          <w:p w:rsidR="00EA55C8" w:rsidRDefault="00EA55C8" w:rsidP="0013011D">
            <w:pPr>
              <w:spacing w:after="0" w:line="240" w:lineRule="auto"/>
              <w:ind w:firstLine="709"/>
              <w:jc w:val="center"/>
              <w:rPr>
                <w:rFonts w:ascii="Times New Roman" w:hAnsi="Times New Roman" w:cs="Times New Roman"/>
                <w:sz w:val="24"/>
                <w:szCs w:val="24"/>
              </w:rPr>
            </w:pPr>
          </w:p>
          <w:p w:rsidR="00EA55C8" w:rsidRDefault="00EA55C8" w:rsidP="0013011D">
            <w:pPr>
              <w:spacing w:after="0" w:line="240" w:lineRule="auto"/>
              <w:ind w:firstLine="709"/>
              <w:jc w:val="center"/>
              <w:rPr>
                <w:rFonts w:ascii="Times New Roman" w:hAnsi="Times New Roman" w:cs="Times New Roman"/>
                <w:sz w:val="24"/>
                <w:szCs w:val="24"/>
              </w:rPr>
            </w:pPr>
          </w:p>
          <w:p w:rsidR="00EA55C8" w:rsidRDefault="00EA55C8" w:rsidP="0013011D">
            <w:pPr>
              <w:spacing w:after="0" w:line="240" w:lineRule="auto"/>
              <w:ind w:firstLine="709"/>
              <w:jc w:val="center"/>
              <w:rPr>
                <w:rFonts w:ascii="Times New Roman" w:hAnsi="Times New Roman" w:cs="Times New Roman"/>
                <w:sz w:val="24"/>
                <w:szCs w:val="24"/>
              </w:rPr>
            </w:pPr>
          </w:p>
          <w:p w:rsidR="00EA55C8" w:rsidRDefault="00EA55C8" w:rsidP="0013011D">
            <w:pPr>
              <w:spacing w:after="0" w:line="240" w:lineRule="auto"/>
              <w:ind w:firstLine="709"/>
              <w:jc w:val="center"/>
              <w:rPr>
                <w:rFonts w:ascii="Times New Roman" w:hAnsi="Times New Roman" w:cs="Times New Roman"/>
                <w:sz w:val="24"/>
                <w:szCs w:val="24"/>
              </w:rPr>
            </w:pPr>
          </w:p>
          <w:p w:rsidR="00EA55C8" w:rsidRPr="003D5E30" w:rsidRDefault="00EA55C8" w:rsidP="00EA55C8">
            <w:pPr>
              <w:rPr>
                <w:rFonts w:ascii="Times New Roman" w:hAnsi="Times New Roman" w:cs="Times New Roman"/>
                <w:sz w:val="24"/>
                <w:szCs w:val="24"/>
              </w:rPr>
            </w:pPr>
          </w:p>
          <w:p w:rsidR="00EA55C8" w:rsidRPr="00670BF2" w:rsidRDefault="00EA55C8" w:rsidP="00EA55C8">
            <w:pPr>
              <w:rPr>
                <w:rFonts w:ascii="Times New Roman" w:hAnsi="Times New Roman" w:cs="Times New Roman"/>
                <w:sz w:val="2"/>
                <w:szCs w:val="24"/>
              </w:rPr>
            </w:pPr>
          </w:p>
          <w:p w:rsidR="005F1F43" w:rsidRDefault="005F1F43" w:rsidP="00670BF2">
            <w:pPr>
              <w:jc w:val="center"/>
              <w:rPr>
                <w:rFonts w:ascii="Times New Roman" w:hAnsi="Times New Roman" w:cs="Times New Roman"/>
                <w:sz w:val="24"/>
                <w:szCs w:val="24"/>
              </w:rPr>
            </w:pPr>
          </w:p>
          <w:p w:rsidR="001671A8" w:rsidRDefault="001671A8" w:rsidP="00670BF2">
            <w:pPr>
              <w:jc w:val="center"/>
              <w:rPr>
                <w:rFonts w:ascii="Times New Roman" w:hAnsi="Times New Roman" w:cs="Times New Roman"/>
                <w:sz w:val="24"/>
                <w:szCs w:val="24"/>
              </w:rPr>
            </w:pPr>
          </w:p>
          <w:p w:rsidR="001671A8" w:rsidRDefault="001671A8" w:rsidP="00670BF2">
            <w:pPr>
              <w:jc w:val="center"/>
              <w:rPr>
                <w:rFonts w:ascii="Times New Roman" w:hAnsi="Times New Roman" w:cs="Times New Roman"/>
                <w:sz w:val="24"/>
                <w:szCs w:val="24"/>
              </w:rPr>
            </w:pPr>
          </w:p>
          <w:p w:rsidR="001671A8" w:rsidRDefault="001671A8" w:rsidP="00670BF2">
            <w:pPr>
              <w:jc w:val="center"/>
              <w:rPr>
                <w:rFonts w:ascii="Times New Roman" w:hAnsi="Times New Roman" w:cs="Times New Roman"/>
                <w:sz w:val="24"/>
                <w:szCs w:val="24"/>
              </w:rPr>
            </w:pPr>
          </w:p>
          <w:p w:rsidR="001671A8" w:rsidRDefault="001671A8" w:rsidP="00670BF2">
            <w:pPr>
              <w:jc w:val="center"/>
              <w:rPr>
                <w:rFonts w:ascii="Times New Roman" w:hAnsi="Times New Roman" w:cs="Times New Roman"/>
                <w:sz w:val="24"/>
                <w:szCs w:val="24"/>
              </w:rPr>
            </w:pPr>
          </w:p>
          <w:p w:rsidR="001671A8" w:rsidRDefault="001671A8" w:rsidP="00670BF2">
            <w:pPr>
              <w:jc w:val="center"/>
              <w:rPr>
                <w:rFonts w:ascii="Times New Roman" w:hAnsi="Times New Roman" w:cs="Times New Roman"/>
                <w:sz w:val="24"/>
                <w:szCs w:val="24"/>
              </w:rPr>
            </w:pPr>
          </w:p>
          <w:p w:rsidR="001671A8" w:rsidRDefault="001671A8" w:rsidP="00670BF2">
            <w:pPr>
              <w:jc w:val="center"/>
              <w:rPr>
                <w:rFonts w:ascii="Times New Roman" w:hAnsi="Times New Roman" w:cs="Times New Roman"/>
                <w:sz w:val="24"/>
                <w:szCs w:val="24"/>
              </w:rPr>
            </w:pPr>
          </w:p>
          <w:p w:rsidR="001671A8" w:rsidRDefault="001671A8" w:rsidP="00670BF2">
            <w:pPr>
              <w:jc w:val="center"/>
              <w:rPr>
                <w:rFonts w:ascii="Times New Roman" w:hAnsi="Times New Roman" w:cs="Times New Roman"/>
                <w:sz w:val="24"/>
                <w:szCs w:val="24"/>
              </w:rPr>
            </w:pPr>
          </w:p>
          <w:p w:rsidR="001671A8" w:rsidRDefault="001671A8" w:rsidP="00670BF2">
            <w:pPr>
              <w:jc w:val="center"/>
              <w:rPr>
                <w:rFonts w:ascii="Times New Roman" w:hAnsi="Times New Roman" w:cs="Times New Roman"/>
                <w:sz w:val="24"/>
                <w:szCs w:val="24"/>
              </w:rPr>
            </w:pPr>
          </w:p>
          <w:p w:rsidR="001671A8" w:rsidRDefault="001671A8" w:rsidP="00670BF2">
            <w:pPr>
              <w:jc w:val="center"/>
              <w:rPr>
                <w:rFonts w:ascii="Times New Roman" w:hAnsi="Times New Roman" w:cs="Times New Roman"/>
                <w:sz w:val="24"/>
                <w:szCs w:val="24"/>
              </w:rPr>
            </w:pPr>
          </w:p>
          <w:p w:rsidR="001671A8" w:rsidRDefault="001671A8" w:rsidP="00670BF2">
            <w:pPr>
              <w:jc w:val="center"/>
              <w:rPr>
                <w:rFonts w:ascii="Times New Roman" w:hAnsi="Times New Roman" w:cs="Times New Roman"/>
                <w:sz w:val="24"/>
                <w:szCs w:val="24"/>
              </w:rPr>
            </w:pPr>
          </w:p>
          <w:p w:rsidR="001355C9" w:rsidRDefault="001355C9" w:rsidP="00670BF2">
            <w:pPr>
              <w:jc w:val="center"/>
              <w:rPr>
                <w:rFonts w:ascii="Times New Roman" w:hAnsi="Times New Roman" w:cs="Times New Roman"/>
                <w:sz w:val="24"/>
                <w:szCs w:val="24"/>
              </w:rPr>
            </w:pPr>
          </w:p>
          <w:p w:rsidR="001671A8" w:rsidRPr="001355C9" w:rsidRDefault="001355C9" w:rsidP="00670BF2">
            <w:pPr>
              <w:jc w:val="center"/>
              <w:rPr>
                <w:rFonts w:ascii="Times New Roman" w:hAnsi="Times New Roman" w:cs="Times New Roman"/>
                <w:sz w:val="14"/>
                <w:szCs w:val="24"/>
              </w:rPr>
            </w:pPr>
            <w:r w:rsidRPr="001355C9">
              <w:rPr>
                <w:rFonts w:ascii="Times New Roman" w:hAnsi="Times New Roman" w:cs="Times New Roman"/>
                <w:noProof/>
                <w:sz w:val="14"/>
                <w:szCs w:val="24"/>
                <w:lang w:eastAsia="ru-RU"/>
              </w:rPr>
              <mc:AlternateContent>
                <mc:Choice Requires="wps">
                  <w:drawing>
                    <wp:anchor distT="0" distB="0" distL="114300" distR="114300" simplePos="0" relativeHeight="251660288" behindDoc="0" locked="0" layoutInCell="1" allowOverlap="1">
                      <wp:simplePos x="0" y="0"/>
                      <wp:positionH relativeFrom="column">
                        <wp:posOffset>-40005</wp:posOffset>
                      </wp:positionH>
                      <wp:positionV relativeFrom="paragraph">
                        <wp:posOffset>67310</wp:posOffset>
                      </wp:positionV>
                      <wp:extent cx="9629775" cy="47625"/>
                      <wp:effectExtent l="0" t="0" r="28575" b="28575"/>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9629775"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line w14:anchorId="32F9AB0E" id="Прямая соединительная линия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15pt,5.3pt" to="755.1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" strokecolor="black [3200]" strokeweight=".5pt">
                      <v:stroke joinstyle="miter"/>
                    </v:line>
                  </w:pict>
                </mc:Fallback>
              </mc:AlternateContent>
            </w:r>
          </w:p>
          <w:p w:rsidR="00EA55C8" w:rsidRPr="00EA55C8" w:rsidRDefault="00EA55C8" w:rsidP="00670BF2">
            <w:pPr>
              <w:jc w:val="center"/>
              <w:rPr>
                <w:rFonts w:ascii="Times New Roman" w:hAnsi="Times New Roman" w:cs="Times New Roman"/>
                <w:sz w:val="24"/>
                <w:szCs w:val="24"/>
              </w:rPr>
            </w:pPr>
            <w:r>
              <w:rPr>
                <w:rFonts w:ascii="Times New Roman" w:hAnsi="Times New Roman" w:cs="Times New Roman"/>
                <w:sz w:val="24"/>
                <w:szCs w:val="24"/>
              </w:rPr>
              <w:t>2.6.</w:t>
            </w:r>
          </w:p>
        </w:tc>
        <w:tc>
          <w:tcPr>
            <w:tcW w:w="3284" w:type="dxa"/>
            <w:tcBorders>
              <w:top w:val="single" w:sz="4" w:space="0" w:color="auto"/>
              <w:left w:val="single" w:sz="4" w:space="0" w:color="auto"/>
              <w:bottom w:val="single" w:sz="4" w:space="0" w:color="auto"/>
              <w:right w:val="single" w:sz="4" w:space="0" w:color="auto"/>
            </w:tcBorders>
          </w:tcPr>
          <w:p w:rsidR="0013011D" w:rsidRPr="003F74EA" w:rsidRDefault="0013011D" w:rsidP="0013011D">
            <w:pPr>
              <w:spacing w:after="0" w:line="240" w:lineRule="auto"/>
              <w:rPr>
                <w:rFonts w:ascii="Times New Roman" w:hAnsi="Times New Roman" w:cs="Times New Roman"/>
                <w:sz w:val="24"/>
                <w:szCs w:val="24"/>
              </w:rPr>
            </w:pPr>
            <w:r w:rsidRPr="003F74EA">
              <w:rPr>
                <w:rFonts w:ascii="Times New Roman" w:hAnsi="Times New Roman" w:cs="Times New Roman"/>
                <w:sz w:val="24"/>
                <w:szCs w:val="24"/>
              </w:rPr>
              <w:lastRenderedPageBreak/>
              <w:t>Распространение видеороликов, памяток, листовок, посвященных финансовой грамотности и направленных на массовое донесение до граждан опасности высокой долговой нагрузки, а также на популяризацию страхования финансовых рисков, в торгово-развлекательных центрах, в общественном транспорте, в организациях (без отрыва от производства), в Многофункциональных центрах города Кемерово путем их размещения в местах общего пользования, а также с использованием средств оповещения</w:t>
            </w:r>
            <w:r>
              <w:rPr>
                <w:rFonts w:ascii="Times New Roman" w:hAnsi="Times New Roman" w:cs="Times New Roman"/>
                <w:sz w:val="24"/>
                <w:szCs w:val="24"/>
              </w:rPr>
              <w:t>.</w:t>
            </w:r>
          </w:p>
          <w:p w:rsidR="001355C9" w:rsidRDefault="001355C9" w:rsidP="0013011D">
            <w:pPr>
              <w:spacing w:after="0" w:line="240" w:lineRule="auto"/>
              <w:rPr>
                <w:rFonts w:ascii="Times New Roman" w:hAnsi="Times New Roman" w:cs="Times New Roman"/>
                <w:sz w:val="24"/>
                <w:szCs w:val="24"/>
              </w:rPr>
            </w:pPr>
          </w:p>
          <w:p w:rsidR="005F1F43" w:rsidRDefault="0013011D" w:rsidP="0013011D">
            <w:pPr>
              <w:spacing w:after="0" w:line="240" w:lineRule="auto"/>
              <w:rPr>
                <w:rFonts w:ascii="Times New Roman" w:hAnsi="Times New Roman" w:cs="Times New Roman"/>
                <w:sz w:val="24"/>
                <w:szCs w:val="24"/>
              </w:rPr>
            </w:pPr>
            <w:r w:rsidRPr="0037543A">
              <w:rPr>
                <w:rFonts w:ascii="Times New Roman" w:hAnsi="Times New Roman" w:cs="Times New Roman"/>
                <w:sz w:val="24"/>
                <w:szCs w:val="24"/>
              </w:rPr>
              <w:t>Взаимодействие с руководителями организаций по проведению информационных мероприятий среди работников</w:t>
            </w:r>
            <w:r w:rsidR="005F1F43">
              <w:rPr>
                <w:rFonts w:ascii="Times New Roman" w:hAnsi="Times New Roman" w:cs="Times New Roman"/>
                <w:sz w:val="24"/>
                <w:szCs w:val="24"/>
              </w:rPr>
              <w:t xml:space="preserve"> на темы: оформление «микрозаймов» и микрофинансовых организациях: чем опасны </w:t>
            </w:r>
            <w:r w:rsidR="005F1F43">
              <w:rPr>
                <w:rFonts w:ascii="Times New Roman" w:hAnsi="Times New Roman" w:cs="Times New Roman"/>
                <w:sz w:val="24"/>
                <w:szCs w:val="24"/>
              </w:rPr>
              <w:lastRenderedPageBreak/>
              <w:t xml:space="preserve">такие займы, риски и последствия; страхование финансовых рисков и личное страхование; о государственных мерах поддержки граждан, приобретающих жилье (налоговые льготы, субсидии. Материнский (семейный) капитал за счет средств </w:t>
            </w:r>
            <w:r w:rsidR="001671A8">
              <w:rPr>
                <w:rFonts w:ascii="Times New Roman" w:hAnsi="Times New Roman" w:cs="Times New Roman"/>
                <w:sz w:val="24"/>
                <w:szCs w:val="24"/>
              </w:rPr>
              <w:t>федерального бюджета и областной материнский (семейный) капитал, программа помощи ипотечным заемщикам и т.д.); порядок взаимодействия с кредитором в случае платежной дисциплины</w:t>
            </w:r>
          </w:p>
          <w:p w:rsidR="00EA55C8" w:rsidRPr="00670BF2" w:rsidRDefault="00EA55C8" w:rsidP="0013011D">
            <w:pPr>
              <w:spacing w:after="0" w:line="240" w:lineRule="auto"/>
              <w:rPr>
                <w:rFonts w:ascii="Times New Roman" w:hAnsi="Times New Roman" w:cs="Times New Roman"/>
                <w:sz w:val="18"/>
                <w:szCs w:val="24"/>
              </w:rPr>
            </w:pPr>
          </w:p>
          <w:p w:rsidR="00EA55C8" w:rsidRDefault="00EA55C8" w:rsidP="0013011D">
            <w:pPr>
              <w:spacing w:after="0" w:line="240" w:lineRule="auto"/>
              <w:rPr>
                <w:rFonts w:ascii="Times New Roman" w:hAnsi="Times New Roman" w:cs="Times New Roman"/>
                <w:sz w:val="24"/>
                <w:szCs w:val="24"/>
              </w:rPr>
            </w:pPr>
            <w:r w:rsidRPr="002A5364">
              <w:rPr>
                <w:rFonts w:ascii="Times New Roman" w:hAnsi="Times New Roman" w:cs="Times New Roman"/>
                <w:sz w:val="24"/>
                <w:szCs w:val="24"/>
              </w:rPr>
              <w:t>Проведение мероприятий по повышению информированности субъектов малого и среднего предпринимательства по вопросам финансовой грамотности</w:t>
            </w:r>
          </w:p>
          <w:p w:rsidR="00EA55C8" w:rsidRDefault="00EA55C8" w:rsidP="0013011D">
            <w:pPr>
              <w:spacing w:after="0" w:line="240" w:lineRule="auto"/>
              <w:rPr>
                <w:rFonts w:ascii="Times New Roman" w:hAnsi="Times New Roman" w:cs="Times New Roman"/>
                <w:sz w:val="24"/>
                <w:szCs w:val="24"/>
              </w:rPr>
            </w:pPr>
          </w:p>
          <w:p w:rsidR="00EA55C8" w:rsidRDefault="00EA55C8" w:rsidP="0013011D">
            <w:pPr>
              <w:spacing w:after="0" w:line="240" w:lineRule="auto"/>
              <w:rPr>
                <w:rFonts w:ascii="Times New Roman" w:hAnsi="Times New Roman" w:cs="Times New Roman"/>
                <w:sz w:val="24"/>
                <w:szCs w:val="24"/>
              </w:rPr>
            </w:pPr>
          </w:p>
          <w:p w:rsidR="00EA55C8" w:rsidRDefault="00EA55C8" w:rsidP="0013011D">
            <w:pPr>
              <w:spacing w:after="0" w:line="240" w:lineRule="auto"/>
              <w:rPr>
                <w:rFonts w:ascii="Times New Roman" w:hAnsi="Times New Roman" w:cs="Times New Roman"/>
                <w:sz w:val="24"/>
                <w:szCs w:val="24"/>
              </w:rPr>
            </w:pPr>
          </w:p>
          <w:p w:rsidR="00EA55C8" w:rsidRDefault="00EA55C8" w:rsidP="0013011D">
            <w:pPr>
              <w:spacing w:after="0" w:line="240" w:lineRule="auto"/>
              <w:rPr>
                <w:rFonts w:ascii="Times New Roman" w:hAnsi="Times New Roman" w:cs="Times New Roman"/>
                <w:sz w:val="24"/>
                <w:szCs w:val="24"/>
              </w:rPr>
            </w:pPr>
          </w:p>
          <w:p w:rsidR="00EA55C8" w:rsidRDefault="00EA55C8" w:rsidP="0013011D">
            <w:pPr>
              <w:spacing w:after="0" w:line="240" w:lineRule="auto"/>
              <w:rPr>
                <w:rFonts w:ascii="Times New Roman" w:hAnsi="Times New Roman" w:cs="Times New Roman"/>
                <w:sz w:val="24"/>
                <w:szCs w:val="24"/>
              </w:rPr>
            </w:pPr>
          </w:p>
          <w:p w:rsidR="00EA55C8" w:rsidRDefault="00EA55C8" w:rsidP="0013011D">
            <w:pPr>
              <w:spacing w:after="0" w:line="240" w:lineRule="auto"/>
              <w:rPr>
                <w:rFonts w:ascii="Times New Roman" w:hAnsi="Times New Roman" w:cs="Times New Roman"/>
                <w:sz w:val="24"/>
                <w:szCs w:val="24"/>
              </w:rPr>
            </w:pPr>
          </w:p>
          <w:p w:rsidR="00EA55C8" w:rsidRDefault="00EA55C8" w:rsidP="0013011D">
            <w:pPr>
              <w:spacing w:after="0" w:line="240" w:lineRule="auto"/>
              <w:rPr>
                <w:rFonts w:ascii="Times New Roman" w:hAnsi="Times New Roman" w:cs="Times New Roman"/>
                <w:sz w:val="24"/>
                <w:szCs w:val="24"/>
              </w:rPr>
            </w:pPr>
          </w:p>
          <w:p w:rsidR="00EA55C8" w:rsidRDefault="00EA55C8" w:rsidP="0013011D">
            <w:pPr>
              <w:spacing w:after="0" w:line="240" w:lineRule="auto"/>
              <w:rPr>
                <w:rFonts w:ascii="Times New Roman" w:hAnsi="Times New Roman" w:cs="Times New Roman"/>
                <w:sz w:val="24"/>
                <w:szCs w:val="24"/>
              </w:rPr>
            </w:pPr>
          </w:p>
          <w:p w:rsidR="00EA55C8" w:rsidRDefault="00EA55C8" w:rsidP="0013011D">
            <w:pPr>
              <w:spacing w:after="0" w:line="240" w:lineRule="auto"/>
              <w:rPr>
                <w:rFonts w:ascii="Times New Roman" w:hAnsi="Times New Roman" w:cs="Times New Roman"/>
                <w:sz w:val="24"/>
                <w:szCs w:val="24"/>
              </w:rPr>
            </w:pPr>
          </w:p>
          <w:p w:rsidR="00EA55C8" w:rsidRDefault="00EA55C8" w:rsidP="0013011D">
            <w:pPr>
              <w:spacing w:after="0" w:line="240" w:lineRule="auto"/>
              <w:rPr>
                <w:rFonts w:ascii="Times New Roman" w:hAnsi="Times New Roman" w:cs="Times New Roman"/>
                <w:sz w:val="24"/>
                <w:szCs w:val="24"/>
              </w:rPr>
            </w:pPr>
          </w:p>
          <w:p w:rsidR="00EA55C8" w:rsidRDefault="00EA55C8" w:rsidP="0013011D">
            <w:pPr>
              <w:spacing w:after="0" w:line="240" w:lineRule="auto"/>
              <w:rPr>
                <w:rFonts w:ascii="Times New Roman" w:hAnsi="Times New Roman" w:cs="Times New Roman"/>
                <w:sz w:val="24"/>
                <w:szCs w:val="24"/>
              </w:rPr>
            </w:pPr>
          </w:p>
          <w:p w:rsidR="00EA55C8" w:rsidRDefault="00EA55C8" w:rsidP="0013011D">
            <w:pPr>
              <w:spacing w:after="0" w:line="240" w:lineRule="auto"/>
              <w:rPr>
                <w:rFonts w:ascii="Times New Roman" w:hAnsi="Times New Roman" w:cs="Times New Roman"/>
                <w:sz w:val="24"/>
                <w:szCs w:val="24"/>
              </w:rPr>
            </w:pPr>
          </w:p>
          <w:p w:rsidR="006620A4" w:rsidRDefault="006620A4" w:rsidP="0013011D">
            <w:pPr>
              <w:spacing w:after="0" w:line="240" w:lineRule="auto"/>
              <w:rPr>
                <w:rFonts w:ascii="Times New Roman" w:hAnsi="Times New Roman" w:cs="Times New Roman"/>
                <w:sz w:val="24"/>
                <w:szCs w:val="24"/>
              </w:rPr>
            </w:pPr>
          </w:p>
          <w:p w:rsidR="00E565E7" w:rsidRPr="006620A4" w:rsidRDefault="00E565E7" w:rsidP="006620A4">
            <w:pPr>
              <w:rPr>
                <w:rFonts w:ascii="Times New Roman" w:hAnsi="Times New Roman" w:cs="Times New Roman"/>
                <w:sz w:val="24"/>
                <w:szCs w:val="24"/>
              </w:rPr>
            </w:pPr>
          </w:p>
        </w:tc>
        <w:tc>
          <w:tcPr>
            <w:tcW w:w="11199" w:type="dxa"/>
            <w:gridSpan w:val="2"/>
            <w:tcBorders>
              <w:top w:val="single" w:sz="4" w:space="0" w:color="auto"/>
              <w:left w:val="single" w:sz="4" w:space="0" w:color="auto"/>
              <w:bottom w:val="single" w:sz="4" w:space="0" w:color="auto"/>
              <w:right w:val="single" w:sz="4" w:space="0" w:color="auto"/>
            </w:tcBorders>
          </w:tcPr>
          <w:p w:rsidR="001671A8" w:rsidRDefault="0013011D" w:rsidP="00F71F55">
            <w:pPr>
              <w:spacing w:after="0" w:line="240" w:lineRule="auto"/>
              <w:ind w:firstLine="720"/>
              <w:jc w:val="both"/>
              <w:rPr>
                <w:rFonts w:ascii="Times New Roman" w:hAnsi="Times New Roman" w:cs="Times New Roman"/>
                <w:sz w:val="24"/>
                <w:szCs w:val="24"/>
              </w:rPr>
            </w:pPr>
            <w:r w:rsidRPr="0037543A">
              <w:rPr>
                <w:rFonts w:ascii="Times New Roman" w:hAnsi="Times New Roman" w:cs="Times New Roman"/>
                <w:sz w:val="24"/>
                <w:szCs w:val="24"/>
              </w:rPr>
              <w:lastRenderedPageBreak/>
              <w:t>В рамках проведения информационно-разъяснительной кампании и мероприятий, направленных на повышение качества и доступности жилья для семей с детьми, на официальном сайте администрации города Кемерово (</w:t>
            </w:r>
            <w:hyperlink r:id="rId17" w:history="1">
              <w:r w:rsidRPr="004F4A19">
                <w:rPr>
                  <w:rStyle w:val="a7"/>
                  <w:rFonts w:ascii="Times New Roman" w:hAnsi="Times New Roman" w:cs="Times New Roman"/>
                  <w:sz w:val="24"/>
                  <w:szCs w:val="24"/>
                  <w:lang w:val="en-US"/>
                </w:rPr>
                <w:t>www</w:t>
              </w:r>
              <w:r w:rsidRPr="004F4A19">
                <w:rPr>
                  <w:rStyle w:val="a7"/>
                  <w:rFonts w:ascii="Times New Roman" w:hAnsi="Times New Roman" w:cs="Times New Roman"/>
                  <w:sz w:val="24"/>
                  <w:szCs w:val="24"/>
                </w:rPr>
                <w:t>.</w:t>
              </w:r>
              <w:r w:rsidRPr="004863B1">
                <w:rPr>
                  <w:rStyle w:val="a7"/>
                  <w:rFonts w:ascii="Times New Roman" w:hAnsi="Times New Roman" w:cs="Times New Roman"/>
                  <w:sz w:val="24"/>
                  <w:szCs w:val="24"/>
                </w:rPr>
                <w:t>к</w:t>
              </w:r>
              <w:r w:rsidRPr="004F4A19">
                <w:rPr>
                  <w:rStyle w:val="a7"/>
                  <w:rFonts w:ascii="Times New Roman" w:hAnsi="Times New Roman" w:cs="Times New Roman"/>
                  <w:sz w:val="24"/>
                  <w:szCs w:val="24"/>
                  <w:lang w:val="en-US"/>
                </w:rPr>
                <w:t>emerovo</w:t>
              </w:r>
              <w:r w:rsidRPr="004F4A19">
                <w:rPr>
                  <w:rStyle w:val="a7"/>
                  <w:rFonts w:ascii="Times New Roman" w:hAnsi="Times New Roman" w:cs="Times New Roman"/>
                  <w:sz w:val="24"/>
                  <w:szCs w:val="24"/>
                </w:rPr>
                <w:t>.</w:t>
              </w:r>
              <w:r w:rsidRPr="004F4A19">
                <w:rPr>
                  <w:rStyle w:val="a7"/>
                  <w:rFonts w:ascii="Times New Roman" w:hAnsi="Times New Roman" w:cs="Times New Roman"/>
                  <w:sz w:val="24"/>
                  <w:szCs w:val="24"/>
                  <w:lang w:val="en-US"/>
                </w:rPr>
                <w:t>ru</w:t>
              </w:r>
            </w:hyperlink>
            <w:r w:rsidRPr="0037543A">
              <w:rPr>
                <w:rStyle w:val="a7"/>
                <w:rFonts w:ascii="Times New Roman" w:hAnsi="Times New Roman" w:cs="Times New Roman"/>
                <w:color w:val="auto"/>
                <w:sz w:val="24"/>
                <w:szCs w:val="24"/>
                <w:u w:val="none"/>
              </w:rPr>
              <w:t xml:space="preserve">) в </w:t>
            </w:r>
            <w:r w:rsidRPr="0037543A">
              <w:rPr>
                <w:rFonts w:ascii="Times New Roman" w:hAnsi="Times New Roman" w:cs="Times New Roman"/>
                <w:sz w:val="24"/>
                <w:szCs w:val="24"/>
              </w:rPr>
              <w:t>разделе «Улучшение жилищных условий» создан блок «Ипотечные займы для семей». В данном разделе на постоянной</w:t>
            </w:r>
            <w:r w:rsidRPr="0037543A">
              <w:rPr>
                <w:rFonts w:ascii="Times New Roman" w:hAnsi="Times New Roman" w:cs="Times New Roman"/>
                <w:sz w:val="24"/>
                <w:szCs w:val="24"/>
              </w:rPr>
              <w:tab/>
              <w:t xml:space="preserve">основе актуализируется информация о мерах поддержки граждан, приобретающих жилье, в том числе о налоговых льготах, субсидиях, материнском (семейном) капитале. </w:t>
            </w:r>
          </w:p>
          <w:p w:rsidR="00CC602D" w:rsidRDefault="0013011D" w:rsidP="00F71F55">
            <w:pPr>
              <w:spacing w:after="0" w:line="240" w:lineRule="auto"/>
              <w:ind w:firstLine="720"/>
              <w:jc w:val="both"/>
              <w:rPr>
                <w:rFonts w:ascii="Times New Roman" w:hAnsi="Times New Roman" w:cs="Times New Roman"/>
                <w:sz w:val="24"/>
                <w:szCs w:val="24"/>
              </w:rPr>
            </w:pPr>
            <w:r w:rsidRPr="0037543A">
              <w:rPr>
                <w:rFonts w:ascii="Times New Roman" w:hAnsi="Times New Roman" w:cs="Times New Roman"/>
                <w:sz w:val="24"/>
                <w:szCs w:val="24"/>
              </w:rPr>
              <w:t xml:space="preserve">Также совместно с Агентством по ипотечному жилищному кредитованию Кузбасса (далее - АИЖК) в данном разделе размещается информация о государственных и региональных мерах поддержки семей с детьми, общая информация о рынке ипотечного кредитования в Кузбассе, основные параметры ипотечных сделок, а также новости в сфере ипотечного кредитования. </w:t>
            </w:r>
          </w:p>
          <w:p w:rsidR="001671A8" w:rsidRDefault="00CC602D" w:rsidP="00F71F5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 2020 году в адрес </w:t>
            </w:r>
            <w:r w:rsidR="008B76D5">
              <w:rPr>
                <w:rFonts w:ascii="Times New Roman" w:hAnsi="Times New Roman" w:cs="Times New Roman"/>
                <w:sz w:val="24"/>
                <w:szCs w:val="24"/>
              </w:rPr>
              <w:t>38</w:t>
            </w:r>
            <w:r w:rsidR="0013011D" w:rsidRPr="0037543A">
              <w:rPr>
                <w:rFonts w:ascii="Times New Roman" w:hAnsi="Times New Roman" w:cs="Times New Roman"/>
                <w:sz w:val="24"/>
                <w:szCs w:val="24"/>
              </w:rPr>
              <w:t xml:space="preserve"> промышленных предприятий города Кемерово направлен информационный материал АИЖК о действующих изменениях в жилищном законодательстве. По запросу КАО «Азот» направлен информационный материал в виде буклетов. Среди получателей социальных услуг распространены памятки </w:t>
            </w:r>
            <w:r w:rsidR="0013011D" w:rsidRPr="002F0552">
              <w:rPr>
                <w:rFonts w:ascii="Times New Roman" w:hAnsi="Times New Roman" w:cs="Times New Roman"/>
                <w:sz w:val="24"/>
                <w:szCs w:val="24"/>
              </w:rPr>
              <w:t xml:space="preserve">«Сельская ипотека», «Что нужно знать про государственную поддержку семей с детьми». </w:t>
            </w:r>
          </w:p>
          <w:p w:rsidR="001671A8" w:rsidRDefault="0013011D" w:rsidP="002A7383">
            <w:pPr>
              <w:spacing w:after="0" w:line="240" w:lineRule="auto"/>
              <w:ind w:firstLine="720"/>
              <w:jc w:val="both"/>
              <w:rPr>
                <w:rFonts w:ascii="Times New Roman" w:hAnsi="Times New Roman" w:cs="Times New Roman"/>
                <w:sz w:val="24"/>
                <w:szCs w:val="24"/>
              </w:rPr>
            </w:pPr>
            <w:r w:rsidRPr="002F0552">
              <w:rPr>
                <w:rFonts w:ascii="Times New Roman" w:hAnsi="Times New Roman" w:cs="Times New Roman"/>
                <w:sz w:val="24"/>
                <w:szCs w:val="24"/>
              </w:rPr>
              <w:t xml:space="preserve">Также в </w:t>
            </w:r>
            <w:r w:rsidR="00DE78EC">
              <w:rPr>
                <w:rFonts w:ascii="Times New Roman" w:hAnsi="Times New Roman" w:cs="Times New Roman"/>
                <w:sz w:val="24"/>
                <w:szCs w:val="24"/>
              </w:rPr>
              <w:t>газете «Кемерово» опубликовано 4</w:t>
            </w:r>
            <w:r w:rsidRPr="002F0552">
              <w:rPr>
                <w:rFonts w:ascii="Times New Roman" w:hAnsi="Times New Roman" w:cs="Times New Roman"/>
                <w:sz w:val="24"/>
                <w:szCs w:val="24"/>
              </w:rPr>
              <w:t xml:space="preserve"> статьи по изменениям в ипотечном законодательстве (от 13.03.2020 № 18, </w:t>
            </w:r>
            <w:r w:rsidR="00DE78EC">
              <w:rPr>
                <w:rFonts w:ascii="Times New Roman" w:hAnsi="Times New Roman" w:cs="Times New Roman"/>
                <w:sz w:val="24"/>
                <w:szCs w:val="24"/>
              </w:rPr>
              <w:t>о</w:t>
            </w:r>
            <w:r w:rsidRPr="002F0552">
              <w:rPr>
                <w:rFonts w:ascii="Times New Roman" w:hAnsi="Times New Roman" w:cs="Times New Roman"/>
                <w:sz w:val="24"/>
                <w:szCs w:val="24"/>
              </w:rPr>
              <w:t>т 11.06.2020 № 44</w:t>
            </w:r>
            <w:r w:rsidR="00DE78EC">
              <w:rPr>
                <w:rFonts w:ascii="Times New Roman" w:hAnsi="Times New Roman" w:cs="Times New Roman"/>
                <w:sz w:val="24"/>
                <w:szCs w:val="24"/>
              </w:rPr>
              <w:t xml:space="preserve">, </w:t>
            </w:r>
            <w:r w:rsidR="00DE78EC">
              <w:rPr>
                <w:rFonts w:ascii="Times New Roman" w:hAnsi="Times New Roman" w:cs="Times New Roman"/>
              </w:rPr>
              <w:t>№ 78 от 09.10.2020, № 98 от 18.12.2020</w:t>
            </w:r>
            <w:r w:rsidRPr="002F0552">
              <w:rPr>
                <w:rFonts w:ascii="Times New Roman" w:hAnsi="Times New Roman" w:cs="Times New Roman"/>
                <w:sz w:val="24"/>
                <w:szCs w:val="24"/>
              </w:rPr>
              <w:t xml:space="preserve">), на канале ГТРК «Кузбасс» 25.05.2020 </w:t>
            </w:r>
            <w:r w:rsidRPr="002F0552">
              <w:rPr>
                <w:rFonts w:ascii="Times New Roman" w:eastAsia="Calibri" w:hAnsi="Times New Roman" w:cs="Times New Roman"/>
                <w:sz w:val="24"/>
                <w:szCs w:val="24"/>
              </w:rPr>
              <w:t>вышел репортаж о строительстве и ипот</w:t>
            </w:r>
            <w:r w:rsidR="00CC602D">
              <w:rPr>
                <w:rFonts w:ascii="Times New Roman" w:eastAsia="Calibri" w:hAnsi="Times New Roman" w:cs="Times New Roman"/>
                <w:sz w:val="24"/>
                <w:szCs w:val="24"/>
              </w:rPr>
              <w:t>еке в Кузбассе,</w:t>
            </w:r>
            <w:r w:rsidR="00DE78EC">
              <w:rPr>
                <w:rFonts w:ascii="Times New Roman" w:eastAsia="Calibri" w:hAnsi="Times New Roman" w:cs="Times New Roman"/>
                <w:sz w:val="24"/>
                <w:szCs w:val="24"/>
              </w:rPr>
              <w:t xml:space="preserve"> </w:t>
            </w:r>
            <w:r w:rsidR="00DE78EC" w:rsidRPr="00DE78EC">
              <w:rPr>
                <w:rFonts w:ascii="Times New Roman" w:eastAsia="Calibri" w:hAnsi="Times New Roman" w:cs="Times New Roman"/>
                <w:sz w:val="24"/>
                <w:szCs w:val="24"/>
              </w:rPr>
              <w:t>20.10.2020</w:t>
            </w:r>
            <w:r w:rsidR="00DE78EC">
              <w:rPr>
                <w:rFonts w:ascii="Times New Roman" w:eastAsia="Calibri" w:hAnsi="Times New Roman" w:cs="Times New Roman"/>
                <w:sz w:val="24"/>
                <w:szCs w:val="24"/>
              </w:rPr>
              <w:t xml:space="preserve"> </w:t>
            </w:r>
            <w:r w:rsidR="00CC602D">
              <w:rPr>
                <w:rFonts w:ascii="Times New Roman" w:eastAsia="Calibri" w:hAnsi="Times New Roman" w:cs="Times New Roman"/>
                <w:sz w:val="24"/>
                <w:szCs w:val="24"/>
              </w:rPr>
              <w:t xml:space="preserve">вышел </w:t>
            </w:r>
            <w:r w:rsidR="00DE78EC">
              <w:rPr>
                <w:rFonts w:ascii="Times New Roman" w:eastAsia="Calibri" w:hAnsi="Times New Roman" w:cs="Times New Roman"/>
                <w:sz w:val="24"/>
                <w:szCs w:val="24"/>
              </w:rPr>
              <w:t>репортаж о сельской ипотеке.</w:t>
            </w:r>
            <w:r w:rsidR="00DE78EC" w:rsidRPr="00DE78EC">
              <w:rPr>
                <w:rFonts w:ascii="Times New Roman" w:eastAsia="Calibri" w:hAnsi="Times New Roman" w:cs="Times New Roman"/>
                <w:sz w:val="24"/>
                <w:szCs w:val="24"/>
              </w:rPr>
              <w:t xml:space="preserve"> </w:t>
            </w:r>
            <w:r w:rsidR="00E03EC2" w:rsidRPr="002F0552">
              <w:rPr>
                <w:rFonts w:ascii="Times New Roman" w:eastAsia="Calibri" w:hAnsi="Times New Roman" w:cs="Times New Roman"/>
                <w:sz w:val="24"/>
                <w:szCs w:val="24"/>
              </w:rPr>
              <w:t xml:space="preserve">На официальном сайте администрации города </w:t>
            </w:r>
            <w:r w:rsidR="00E03EC2" w:rsidRPr="002F0552">
              <w:rPr>
                <w:rFonts w:ascii="Times New Roman" w:hAnsi="Times New Roman" w:cs="Times New Roman"/>
                <w:sz w:val="24"/>
                <w:szCs w:val="24"/>
              </w:rPr>
              <w:t>в разд</w:t>
            </w:r>
            <w:r w:rsidR="00F71F55">
              <w:rPr>
                <w:rFonts w:ascii="Times New Roman" w:hAnsi="Times New Roman" w:cs="Times New Roman"/>
                <w:sz w:val="24"/>
                <w:szCs w:val="24"/>
              </w:rPr>
              <w:t xml:space="preserve">еле «Новости» от 18.08.2020, </w:t>
            </w:r>
            <w:r w:rsidR="00E03EC2" w:rsidRPr="002F0552">
              <w:rPr>
                <w:rFonts w:ascii="Times New Roman" w:hAnsi="Times New Roman" w:cs="Times New Roman"/>
                <w:sz w:val="24"/>
                <w:szCs w:val="24"/>
              </w:rPr>
              <w:t>23.09.2020</w:t>
            </w:r>
            <w:r w:rsidR="00F71F55">
              <w:rPr>
                <w:rFonts w:ascii="Times New Roman" w:hAnsi="Times New Roman" w:cs="Times New Roman"/>
                <w:sz w:val="24"/>
                <w:szCs w:val="24"/>
              </w:rPr>
              <w:t>, 08.10.2020, 16.11.2020</w:t>
            </w:r>
            <w:r w:rsidR="00E03EC2" w:rsidRPr="002F0552">
              <w:rPr>
                <w:rFonts w:ascii="Times New Roman" w:hAnsi="Times New Roman" w:cs="Times New Roman"/>
                <w:sz w:val="24"/>
                <w:szCs w:val="24"/>
              </w:rPr>
              <w:t xml:space="preserve"> размещены пресс-релизы о снижении </w:t>
            </w:r>
            <w:r w:rsidR="00F71F55">
              <w:rPr>
                <w:rFonts w:ascii="Times New Roman" w:hAnsi="Times New Roman" w:cs="Times New Roman"/>
                <w:sz w:val="24"/>
                <w:szCs w:val="24"/>
              </w:rPr>
              <w:t>ставок по ипотечным кредитам и</w:t>
            </w:r>
            <w:r w:rsidR="00E03EC2" w:rsidRPr="002F0552">
              <w:rPr>
                <w:rFonts w:ascii="Times New Roman" w:hAnsi="Times New Roman" w:cs="Times New Roman"/>
                <w:sz w:val="24"/>
                <w:szCs w:val="24"/>
              </w:rPr>
              <w:t xml:space="preserve"> продлении сроков «президентской» программы.</w:t>
            </w:r>
            <w:r w:rsidR="001671A8">
              <w:rPr>
                <w:rFonts w:ascii="Times New Roman" w:hAnsi="Times New Roman" w:cs="Times New Roman"/>
                <w:sz w:val="24"/>
                <w:szCs w:val="24"/>
              </w:rPr>
              <w:t xml:space="preserve"> Кроме того,</w:t>
            </w:r>
            <w:r w:rsidR="00E03EC2" w:rsidRPr="002F0552">
              <w:rPr>
                <w:rFonts w:ascii="Times New Roman" w:hAnsi="Times New Roman" w:cs="Times New Roman"/>
                <w:sz w:val="24"/>
                <w:szCs w:val="24"/>
              </w:rPr>
              <w:t xml:space="preserve"> </w:t>
            </w:r>
            <w:r w:rsidR="00F71F55">
              <w:rPr>
                <w:rFonts w:ascii="Times New Roman" w:hAnsi="Times New Roman" w:cs="Times New Roman"/>
                <w:sz w:val="24"/>
                <w:szCs w:val="24"/>
              </w:rPr>
              <w:t>в целях</w:t>
            </w:r>
            <w:r w:rsidR="00E03EC2" w:rsidRPr="002F0552">
              <w:rPr>
                <w:rFonts w:ascii="Times New Roman" w:hAnsi="Times New Roman" w:cs="Times New Roman"/>
                <w:sz w:val="24"/>
                <w:szCs w:val="24"/>
              </w:rPr>
              <w:t xml:space="preserve"> улучшения жилищных условий семей с детьми 31.07.2020 и 24.09.2020</w:t>
            </w:r>
            <w:r w:rsidR="00F71F55">
              <w:rPr>
                <w:rFonts w:ascii="Times New Roman" w:hAnsi="Times New Roman" w:cs="Times New Roman"/>
                <w:sz w:val="24"/>
                <w:szCs w:val="24"/>
              </w:rPr>
              <w:t xml:space="preserve"> пред</w:t>
            </w:r>
            <w:r w:rsidR="00E03EC2" w:rsidRPr="002F0552">
              <w:rPr>
                <w:rFonts w:ascii="Times New Roman" w:hAnsi="Times New Roman" w:cs="Times New Roman"/>
                <w:sz w:val="24"/>
                <w:szCs w:val="24"/>
              </w:rPr>
              <w:t xml:space="preserve">ставителями ПАО Банк ВТБ </w:t>
            </w:r>
            <w:r w:rsidR="001671A8">
              <w:rPr>
                <w:rFonts w:ascii="Times New Roman" w:hAnsi="Times New Roman" w:cs="Times New Roman"/>
                <w:sz w:val="24"/>
                <w:szCs w:val="24"/>
              </w:rPr>
              <w:t xml:space="preserve">при поддержке СибГУ ЦБРФ </w:t>
            </w:r>
            <w:r w:rsidR="00481AB1" w:rsidRPr="002F0552">
              <w:rPr>
                <w:rFonts w:ascii="Times New Roman" w:hAnsi="Times New Roman" w:cs="Times New Roman"/>
                <w:sz w:val="24"/>
                <w:szCs w:val="24"/>
              </w:rPr>
              <w:t>на платформе Финансовой грамотности (</w:t>
            </w:r>
            <w:hyperlink r:id="rId18" w:history="1">
              <w:r w:rsidR="00481AB1" w:rsidRPr="002F0552">
                <w:rPr>
                  <w:rStyle w:val="a7"/>
                  <w:rFonts w:ascii="Times New Roman" w:hAnsi="Times New Roman" w:cs="Times New Roman"/>
                  <w:sz w:val="24"/>
                  <w:szCs w:val="24"/>
                  <w:lang w:val="en-US"/>
                </w:rPr>
                <w:t>https</w:t>
              </w:r>
              <w:r w:rsidR="00481AB1" w:rsidRPr="002F0552">
                <w:rPr>
                  <w:rStyle w:val="a7"/>
                  <w:rFonts w:ascii="Times New Roman" w:hAnsi="Times New Roman" w:cs="Times New Roman"/>
                  <w:sz w:val="24"/>
                  <w:szCs w:val="24"/>
                </w:rPr>
                <w:t>://</w:t>
              </w:r>
              <w:r w:rsidR="00481AB1" w:rsidRPr="002F0552">
                <w:rPr>
                  <w:rStyle w:val="a7"/>
                  <w:rFonts w:ascii="Times New Roman" w:hAnsi="Times New Roman" w:cs="Times New Roman"/>
                  <w:sz w:val="24"/>
                  <w:szCs w:val="24"/>
                  <w:lang w:val="en-US"/>
                </w:rPr>
                <w:t>fg</w:t>
              </w:r>
              <w:r w:rsidR="00481AB1" w:rsidRPr="002F0552">
                <w:rPr>
                  <w:rStyle w:val="a7"/>
                  <w:rFonts w:ascii="Times New Roman" w:hAnsi="Times New Roman" w:cs="Times New Roman"/>
                  <w:sz w:val="24"/>
                  <w:szCs w:val="24"/>
                </w:rPr>
                <w:t>.</w:t>
              </w:r>
              <w:r w:rsidR="00481AB1" w:rsidRPr="002F0552">
                <w:rPr>
                  <w:rStyle w:val="a7"/>
                  <w:rFonts w:ascii="Times New Roman" w:hAnsi="Times New Roman" w:cs="Times New Roman"/>
                  <w:sz w:val="24"/>
                  <w:szCs w:val="24"/>
                  <w:lang w:val="en-US"/>
                </w:rPr>
                <w:t>imind</w:t>
              </w:r>
              <w:r w:rsidR="00481AB1" w:rsidRPr="002F0552">
                <w:rPr>
                  <w:rStyle w:val="a7"/>
                  <w:rFonts w:ascii="Times New Roman" w:hAnsi="Times New Roman" w:cs="Times New Roman"/>
                  <w:sz w:val="24"/>
                  <w:szCs w:val="24"/>
                </w:rPr>
                <w:t>.</w:t>
              </w:r>
              <w:r w:rsidR="00481AB1" w:rsidRPr="002F0552">
                <w:rPr>
                  <w:rStyle w:val="a7"/>
                  <w:rFonts w:ascii="Times New Roman" w:hAnsi="Times New Roman" w:cs="Times New Roman"/>
                  <w:sz w:val="24"/>
                  <w:szCs w:val="24"/>
                  <w:lang w:val="en-US"/>
                </w:rPr>
                <w:t>ru</w:t>
              </w:r>
            </w:hyperlink>
            <w:r w:rsidR="00066A64">
              <w:rPr>
                <w:rStyle w:val="a7"/>
                <w:rFonts w:ascii="Times New Roman" w:hAnsi="Times New Roman" w:cs="Times New Roman"/>
                <w:sz w:val="24"/>
                <w:szCs w:val="24"/>
              </w:rPr>
              <w:t>)</w:t>
            </w:r>
            <w:r w:rsidR="00066A64" w:rsidRPr="00066A64">
              <w:rPr>
                <w:rStyle w:val="a7"/>
                <w:rFonts w:ascii="Times New Roman" w:hAnsi="Times New Roman" w:cs="Times New Roman"/>
                <w:sz w:val="24"/>
                <w:szCs w:val="24"/>
                <w:u w:val="none"/>
              </w:rPr>
              <w:t xml:space="preserve"> </w:t>
            </w:r>
            <w:r w:rsidR="001671A8">
              <w:rPr>
                <w:rFonts w:ascii="Times New Roman" w:hAnsi="Times New Roman" w:cs="Times New Roman"/>
                <w:sz w:val="24"/>
                <w:szCs w:val="24"/>
              </w:rPr>
              <w:t>проведены вебинары по темам</w:t>
            </w:r>
            <w:r w:rsidR="00E03EC2" w:rsidRPr="002F0552">
              <w:rPr>
                <w:rFonts w:ascii="Times New Roman" w:hAnsi="Times New Roman" w:cs="Times New Roman"/>
                <w:sz w:val="24"/>
                <w:szCs w:val="24"/>
              </w:rPr>
              <w:t xml:space="preserve">: </w:t>
            </w:r>
            <w:r w:rsidR="001671A8">
              <w:rPr>
                <w:rFonts w:ascii="Times New Roman" w:hAnsi="Times New Roman" w:cs="Times New Roman"/>
                <w:sz w:val="24"/>
                <w:szCs w:val="24"/>
              </w:rPr>
              <w:t>«Ипотека. Как учесть все риски», «Социальный вычет при уплате страховых в</w:t>
            </w:r>
            <w:r w:rsidR="008B76D5">
              <w:rPr>
                <w:rFonts w:ascii="Times New Roman" w:hAnsi="Times New Roman" w:cs="Times New Roman"/>
                <w:sz w:val="24"/>
                <w:szCs w:val="24"/>
              </w:rPr>
              <w:t xml:space="preserve">зносов по договору страхования», </w:t>
            </w:r>
            <w:r w:rsidR="001671A8">
              <w:rPr>
                <w:rFonts w:ascii="Times New Roman" w:hAnsi="Times New Roman" w:cs="Times New Roman"/>
                <w:sz w:val="24"/>
                <w:szCs w:val="24"/>
              </w:rPr>
              <w:t xml:space="preserve">«Страхование жизни и здоровья». </w:t>
            </w:r>
          </w:p>
          <w:p w:rsidR="002919F1" w:rsidRPr="002919F1" w:rsidRDefault="008363B0" w:rsidP="00736A48">
            <w:pPr>
              <w:spacing w:after="0" w:line="240" w:lineRule="auto"/>
              <w:ind w:firstLine="540"/>
              <w:jc w:val="both"/>
              <w:rPr>
                <w:rFonts w:ascii="Times New Roman" w:hAnsi="Times New Roman" w:cs="Times New Roman"/>
                <w:szCs w:val="24"/>
              </w:rPr>
            </w:pPr>
            <w:r w:rsidRPr="008363B0">
              <w:rPr>
                <w:rFonts w:ascii="Times New Roman" w:hAnsi="Times New Roman" w:cs="Times New Roman"/>
                <w:sz w:val="24"/>
                <w:szCs w:val="24"/>
              </w:rPr>
              <w:t xml:space="preserve">В целях </w:t>
            </w:r>
            <w:r w:rsidR="008C2DB2">
              <w:rPr>
                <w:rFonts w:ascii="Times New Roman" w:hAnsi="Times New Roman" w:cs="Times New Roman"/>
                <w:sz w:val="24"/>
                <w:szCs w:val="24"/>
              </w:rPr>
              <w:t xml:space="preserve">предупреждения граждан от </w:t>
            </w:r>
            <w:r w:rsidRPr="008363B0">
              <w:rPr>
                <w:rFonts w:ascii="Times New Roman" w:hAnsi="Times New Roman" w:cs="Times New Roman"/>
                <w:sz w:val="24"/>
                <w:szCs w:val="24"/>
              </w:rPr>
              <w:t>неразумно</w:t>
            </w:r>
            <w:r w:rsidR="008C2DB2">
              <w:rPr>
                <w:rFonts w:ascii="Times New Roman" w:hAnsi="Times New Roman" w:cs="Times New Roman"/>
                <w:sz w:val="24"/>
                <w:szCs w:val="24"/>
              </w:rPr>
              <w:t>го финансового поведения</w:t>
            </w:r>
            <w:r w:rsidRPr="008363B0">
              <w:rPr>
                <w:rFonts w:ascii="Times New Roman" w:hAnsi="Times New Roman" w:cs="Times New Roman"/>
                <w:sz w:val="24"/>
                <w:szCs w:val="24"/>
              </w:rPr>
              <w:t xml:space="preserve"> на рынке финансовых услуг на информационном стенде </w:t>
            </w:r>
            <w:r>
              <w:rPr>
                <w:rFonts w:ascii="Times New Roman" w:hAnsi="Times New Roman" w:cs="Times New Roman"/>
                <w:sz w:val="24"/>
                <w:szCs w:val="24"/>
              </w:rPr>
              <w:t xml:space="preserve">МБУ «Центр поддержки предпринимательства» (далее – </w:t>
            </w:r>
            <w:r w:rsidR="00E22524">
              <w:rPr>
                <w:rFonts w:ascii="Times New Roman" w:hAnsi="Times New Roman" w:cs="Times New Roman"/>
                <w:sz w:val="24"/>
                <w:szCs w:val="24"/>
              </w:rPr>
              <w:t xml:space="preserve">МБУ </w:t>
            </w:r>
            <w:r>
              <w:rPr>
                <w:rFonts w:ascii="Times New Roman" w:hAnsi="Times New Roman" w:cs="Times New Roman"/>
                <w:sz w:val="24"/>
                <w:szCs w:val="24"/>
              </w:rPr>
              <w:t>ЦПП)</w:t>
            </w:r>
            <w:r w:rsidRPr="008363B0">
              <w:rPr>
                <w:rFonts w:ascii="Times New Roman" w:hAnsi="Times New Roman" w:cs="Times New Roman"/>
                <w:sz w:val="24"/>
                <w:szCs w:val="24"/>
              </w:rPr>
              <w:t xml:space="preserve"> размещены памятки о последствиях необдуманного оф</w:t>
            </w:r>
            <w:r>
              <w:rPr>
                <w:rFonts w:ascii="Times New Roman" w:hAnsi="Times New Roman" w:cs="Times New Roman"/>
                <w:sz w:val="24"/>
                <w:szCs w:val="24"/>
              </w:rPr>
              <w:t>ормления кредитов и микрозаймов,</w:t>
            </w:r>
            <w:r w:rsidRPr="008363B0">
              <w:rPr>
                <w:rFonts w:ascii="Times New Roman" w:hAnsi="Times New Roman" w:cs="Times New Roman"/>
                <w:sz w:val="24"/>
                <w:szCs w:val="24"/>
              </w:rPr>
              <w:t xml:space="preserve"> а также</w:t>
            </w:r>
            <w:r>
              <w:rPr>
                <w:rFonts w:ascii="Times New Roman" w:hAnsi="Times New Roman" w:cs="Times New Roman"/>
                <w:sz w:val="24"/>
                <w:szCs w:val="24"/>
              </w:rPr>
              <w:t xml:space="preserve"> осуществлена рассылка</w:t>
            </w:r>
            <w:r w:rsidRPr="008363B0">
              <w:rPr>
                <w:rFonts w:ascii="Times New Roman" w:hAnsi="Times New Roman" w:cs="Times New Roman"/>
                <w:sz w:val="24"/>
                <w:szCs w:val="24"/>
              </w:rPr>
              <w:t xml:space="preserve"> информационных материалов на электронные адреса заявителей</w:t>
            </w:r>
            <w:r>
              <w:rPr>
                <w:rFonts w:ascii="Times New Roman" w:hAnsi="Times New Roman" w:cs="Times New Roman"/>
                <w:sz w:val="24"/>
                <w:szCs w:val="24"/>
              </w:rPr>
              <w:t xml:space="preserve"> </w:t>
            </w:r>
            <w:r w:rsidR="00E22524">
              <w:rPr>
                <w:rFonts w:ascii="Times New Roman" w:hAnsi="Times New Roman" w:cs="Times New Roman"/>
                <w:sz w:val="24"/>
                <w:szCs w:val="24"/>
              </w:rPr>
              <w:t xml:space="preserve">МБУ </w:t>
            </w:r>
            <w:r>
              <w:rPr>
                <w:rFonts w:ascii="Times New Roman" w:hAnsi="Times New Roman" w:cs="Times New Roman"/>
                <w:sz w:val="24"/>
                <w:szCs w:val="24"/>
              </w:rPr>
              <w:t>ЦПП</w:t>
            </w:r>
            <w:r w:rsidRPr="002B25B3">
              <w:rPr>
                <w:rFonts w:ascii="Times New Roman" w:hAnsi="Times New Roman" w:cs="Times New Roman"/>
                <w:sz w:val="24"/>
                <w:szCs w:val="24"/>
              </w:rPr>
              <w:t xml:space="preserve">. </w:t>
            </w:r>
            <w:r>
              <w:rPr>
                <w:rFonts w:ascii="Times New Roman" w:hAnsi="Times New Roman" w:cs="Times New Roman"/>
                <w:sz w:val="24"/>
                <w:szCs w:val="24"/>
              </w:rPr>
              <w:t xml:space="preserve">Также </w:t>
            </w:r>
            <w:r w:rsidR="008C2DB2" w:rsidRPr="002B25B3">
              <w:rPr>
                <w:rFonts w:ascii="Times New Roman" w:hAnsi="Times New Roman" w:cs="Times New Roman"/>
                <w:sz w:val="24"/>
                <w:szCs w:val="24"/>
              </w:rPr>
              <w:t xml:space="preserve">на </w:t>
            </w:r>
            <w:r w:rsidR="008C2DB2">
              <w:rPr>
                <w:rFonts w:ascii="Times New Roman" w:hAnsi="Times New Roman" w:cs="Times New Roman"/>
                <w:sz w:val="24"/>
                <w:szCs w:val="24"/>
              </w:rPr>
              <w:t xml:space="preserve">информационных экранах </w:t>
            </w:r>
            <w:r>
              <w:rPr>
                <w:rFonts w:ascii="Times New Roman" w:hAnsi="Times New Roman" w:cs="Times New Roman"/>
                <w:sz w:val="24"/>
                <w:szCs w:val="24"/>
              </w:rPr>
              <w:t>в холле у</w:t>
            </w:r>
            <w:r w:rsidRPr="002B25B3">
              <w:rPr>
                <w:rFonts w:ascii="Times New Roman" w:hAnsi="Times New Roman" w:cs="Times New Roman"/>
                <w:sz w:val="24"/>
                <w:szCs w:val="24"/>
              </w:rPr>
              <w:t>чреждения</w:t>
            </w:r>
            <w:r>
              <w:rPr>
                <w:rFonts w:ascii="Times New Roman" w:hAnsi="Times New Roman" w:cs="Times New Roman"/>
                <w:sz w:val="24"/>
                <w:szCs w:val="24"/>
              </w:rPr>
              <w:t xml:space="preserve"> о</w:t>
            </w:r>
            <w:r w:rsidRPr="002B25B3">
              <w:rPr>
                <w:rFonts w:ascii="Times New Roman" w:hAnsi="Times New Roman" w:cs="Times New Roman"/>
                <w:sz w:val="24"/>
                <w:szCs w:val="24"/>
              </w:rPr>
              <w:t>рганизована трансляция тематических видеороликов.</w:t>
            </w:r>
            <w:r w:rsidR="002919F1">
              <w:rPr>
                <w:rFonts w:ascii="Times New Roman" w:hAnsi="Times New Roman" w:cs="Times New Roman"/>
                <w:sz w:val="24"/>
                <w:szCs w:val="24"/>
              </w:rPr>
              <w:t xml:space="preserve"> </w:t>
            </w:r>
          </w:p>
          <w:p w:rsidR="008B76D5" w:rsidRPr="008B76D5" w:rsidRDefault="008B76D5" w:rsidP="00736A48">
            <w:pPr>
              <w:spacing w:after="0" w:line="240" w:lineRule="auto"/>
              <w:contextualSpacing/>
              <w:jc w:val="both"/>
              <w:rPr>
                <w:rFonts w:ascii="Times New Roman" w:hAnsi="Times New Roman" w:cs="Times New Roman"/>
                <w:color w:val="000000"/>
                <w:sz w:val="24"/>
                <w:szCs w:val="24"/>
              </w:rPr>
            </w:pPr>
            <w:r>
              <w:rPr>
                <w:noProof/>
                <w:lang w:eastAsia="ru-RU"/>
              </w:rPr>
              <w:lastRenderedPageBreak/>
              <w:drawing>
                <wp:anchor distT="0" distB="0" distL="114300" distR="114300" simplePos="0" relativeHeight="251659264" behindDoc="0" locked="0" layoutInCell="1" allowOverlap="0">
                  <wp:simplePos x="0" y="0"/>
                  <wp:positionH relativeFrom="column">
                    <wp:posOffset>61595</wp:posOffset>
                  </wp:positionH>
                  <wp:positionV relativeFrom="paragraph">
                    <wp:posOffset>331470</wp:posOffset>
                  </wp:positionV>
                  <wp:extent cx="1231900" cy="766445"/>
                  <wp:effectExtent l="0" t="0" r="6350" b="0"/>
                  <wp:wrapSquare wrapText="bothSides"/>
                  <wp:docPr id="2" name="Рисунок 2" descr="20181026_092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1026_0926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1900" cy="766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sz w:val="24"/>
                <w:szCs w:val="24"/>
              </w:rPr>
              <w:t xml:space="preserve"> </w:t>
            </w:r>
            <w:r w:rsidR="002919F1">
              <w:rPr>
                <w:rFonts w:ascii="Times New Roman" w:hAnsi="Times New Roman" w:cs="Times New Roman"/>
                <w:color w:val="000000"/>
                <w:sz w:val="24"/>
                <w:szCs w:val="24"/>
              </w:rPr>
              <w:t xml:space="preserve">           </w:t>
            </w:r>
            <w:r w:rsidRPr="008B76D5">
              <w:rPr>
                <w:rFonts w:ascii="Times New Roman" w:hAnsi="Times New Roman" w:cs="Times New Roman"/>
                <w:color w:val="000000"/>
                <w:sz w:val="24"/>
                <w:szCs w:val="24"/>
              </w:rPr>
              <w:t>12 ноября 2020 года в Кузбассе под эгидой проекта Минфина по повышению уровня финансовой грамотности населения, а также в рамках акции «Всероссийская неделя сбережений»</w:t>
            </w:r>
            <w:r w:rsidR="002A7383">
              <w:rPr>
                <w:rFonts w:ascii="Times New Roman" w:hAnsi="Times New Roman" w:cs="Times New Roman"/>
                <w:color w:val="000000"/>
                <w:sz w:val="24"/>
                <w:szCs w:val="24"/>
              </w:rPr>
              <w:t xml:space="preserve"> реализован</w:t>
            </w:r>
            <w:r w:rsidRPr="008B76D5">
              <w:rPr>
                <w:rFonts w:ascii="Times New Roman" w:hAnsi="Times New Roman" w:cs="Times New Roman"/>
                <w:color w:val="000000"/>
                <w:sz w:val="24"/>
                <w:szCs w:val="24"/>
              </w:rPr>
              <w:t xml:space="preserve"> проект «Финансовый экспресс» - серия бесплатных лекций, онлайн-консультаций финансовых экспертов для всех категорий граждан, включая мероприятия для студентов, представителей бизнеса, воспитанников детских домов, а также для женщин, находящихся в отпуске по уходу за ребенком.</w:t>
            </w:r>
          </w:p>
          <w:p w:rsidR="008B76D5" w:rsidRPr="008B76D5" w:rsidRDefault="008B76D5" w:rsidP="002A7383">
            <w:pPr>
              <w:pStyle w:val="a8"/>
              <w:shd w:val="clear" w:color="auto" w:fill="FFFFFF"/>
              <w:spacing w:before="0" w:beforeAutospacing="0" w:after="0" w:afterAutospacing="0"/>
              <w:ind w:firstLine="720"/>
              <w:jc w:val="both"/>
            </w:pPr>
            <w:r w:rsidRPr="008B76D5">
              <w:rPr>
                <w:color w:val="000000"/>
              </w:rPr>
              <w:t xml:space="preserve">Цель ежегодной акции — привлечь внимание граждан к ответственному финансовому поведению, правилам личной финансовой безопасности и вопросам защиты прав потребителей финансовых услуг. </w:t>
            </w:r>
            <w:r w:rsidR="002A7383">
              <w:rPr>
                <w:color w:val="000000"/>
              </w:rPr>
              <w:t>Программа</w:t>
            </w:r>
            <w:r w:rsidRPr="008B76D5">
              <w:rPr>
                <w:color w:val="000000"/>
              </w:rPr>
              <w:t xml:space="preserve"> </w:t>
            </w:r>
            <w:r w:rsidR="002A7383">
              <w:rPr>
                <w:color w:val="000000"/>
              </w:rPr>
              <w:t xml:space="preserve">мероприятий и инструкция по подключению направлена в адрес промышленных, банковских, страховых организаций, а также учреждений культуры и образования города Кемерово. </w:t>
            </w:r>
          </w:p>
          <w:p w:rsidR="00E03EC2" w:rsidRDefault="00E03EC2" w:rsidP="00F71F55">
            <w:pPr>
              <w:spacing w:after="0" w:line="240" w:lineRule="auto"/>
              <w:ind w:firstLine="720"/>
              <w:jc w:val="both"/>
              <w:rPr>
                <w:rFonts w:ascii="Times New Roman" w:hAnsi="Times New Roman" w:cs="Times New Roman"/>
                <w:sz w:val="24"/>
                <w:szCs w:val="24"/>
              </w:rPr>
            </w:pPr>
          </w:p>
          <w:p w:rsidR="001671A8" w:rsidRDefault="001671A8" w:rsidP="00F71F55">
            <w:pPr>
              <w:spacing w:after="0" w:line="240" w:lineRule="auto"/>
              <w:ind w:firstLine="720"/>
              <w:jc w:val="both"/>
              <w:rPr>
                <w:rFonts w:ascii="Times New Roman" w:hAnsi="Times New Roman" w:cs="Times New Roman"/>
                <w:sz w:val="24"/>
                <w:szCs w:val="24"/>
              </w:rPr>
            </w:pPr>
          </w:p>
          <w:p w:rsidR="001671A8" w:rsidRDefault="001671A8" w:rsidP="00F71F55">
            <w:pPr>
              <w:spacing w:after="0" w:line="240" w:lineRule="auto"/>
              <w:ind w:firstLine="720"/>
              <w:jc w:val="both"/>
              <w:rPr>
                <w:rFonts w:ascii="Times New Roman" w:hAnsi="Times New Roman" w:cs="Times New Roman"/>
                <w:sz w:val="24"/>
                <w:szCs w:val="24"/>
              </w:rPr>
            </w:pPr>
          </w:p>
          <w:p w:rsidR="008756AB" w:rsidRDefault="008756AB" w:rsidP="00F71F55">
            <w:pPr>
              <w:spacing w:after="0" w:line="240" w:lineRule="auto"/>
              <w:ind w:firstLine="720"/>
              <w:jc w:val="both"/>
              <w:rPr>
                <w:rFonts w:ascii="Times New Roman" w:hAnsi="Times New Roman" w:cs="Times New Roman"/>
                <w:sz w:val="24"/>
                <w:szCs w:val="24"/>
              </w:rPr>
            </w:pPr>
          </w:p>
          <w:p w:rsidR="008756AB" w:rsidRDefault="008756AB" w:rsidP="00F71F55">
            <w:pPr>
              <w:spacing w:after="0" w:line="240" w:lineRule="auto"/>
              <w:ind w:firstLine="720"/>
              <w:jc w:val="both"/>
              <w:rPr>
                <w:rFonts w:ascii="Times New Roman" w:hAnsi="Times New Roman" w:cs="Times New Roman"/>
                <w:sz w:val="24"/>
                <w:szCs w:val="24"/>
              </w:rPr>
            </w:pPr>
          </w:p>
          <w:p w:rsidR="008756AB" w:rsidRDefault="008756AB" w:rsidP="00F71F55">
            <w:pPr>
              <w:spacing w:after="0" w:line="240" w:lineRule="auto"/>
              <w:ind w:firstLine="720"/>
              <w:jc w:val="both"/>
              <w:rPr>
                <w:rFonts w:ascii="Times New Roman" w:hAnsi="Times New Roman" w:cs="Times New Roman"/>
                <w:sz w:val="24"/>
                <w:szCs w:val="24"/>
              </w:rPr>
            </w:pPr>
          </w:p>
          <w:p w:rsidR="001671A8" w:rsidRPr="002F0552" w:rsidRDefault="001671A8" w:rsidP="00F71F55">
            <w:pPr>
              <w:spacing w:after="0" w:line="240" w:lineRule="auto"/>
              <w:ind w:firstLine="720"/>
              <w:jc w:val="both"/>
              <w:rPr>
                <w:rFonts w:ascii="Times New Roman" w:hAnsi="Times New Roman" w:cs="Times New Roman"/>
                <w:sz w:val="24"/>
                <w:szCs w:val="24"/>
              </w:rPr>
            </w:pPr>
          </w:p>
          <w:p w:rsidR="00E03EC2" w:rsidRDefault="00E03EC2" w:rsidP="00F71F55">
            <w:pPr>
              <w:spacing w:after="0" w:line="240" w:lineRule="auto"/>
              <w:ind w:firstLine="720"/>
              <w:rPr>
                <w:rFonts w:ascii="Times New Roman" w:hAnsi="Times New Roman" w:cs="Times New Roman"/>
              </w:rPr>
            </w:pPr>
          </w:p>
          <w:p w:rsidR="00EA55C8" w:rsidRPr="002A5364" w:rsidRDefault="00EA55C8" w:rsidP="00EA55C8">
            <w:pPr>
              <w:spacing w:after="0" w:line="240" w:lineRule="auto"/>
              <w:ind w:firstLine="709"/>
              <w:jc w:val="both"/>
              <w:rPr>
                <w:rFonts w:ascii="Times New Roman" w:hAnsi="Times New Roman"/>
                <w:sz w:val="24"/>
                <w:szCs w:val="24"/>
              </w:rPr>
            </w:pPr>
            <w:r w:rsidRPr="002A5364">
              <w:rPr>
                <w:rFonts w:ascii="Times New Roman" w:hAnsi="Times New Roman" w:cs="Times New Roman"/>
                <w:sz w:val="24"/>
                <w:szCs w:val="24"/>
              </w:rPr>
              <w:t xml:space="preserve">В рамках проведения мероприятий по повышению информированности субъектов малого и среднего предпринимательства по вопросам финансовой грамотности в </w:t>
            </w:r>
            <w:r w:rsidR="00053AE8">
              <w:rPr>
                <w:rFonts w:ascii="Times New Roman" w:hAnsi="Times New Roman" w:cs="Times New Roman"/>
                <w:sz w:val="24"/>
                <w:szCs w:val="24"/>
              </w:rPr>
              <w:t xml:space="preserve">течение 2020 года </w:t>
            </w:r>
            <w:r w:rsidR="00E22524">
              <w:rPr>
                <w:rFonts w:ascii="Times New Roman" w:hAnsi="Times New Roman"/>
                <w:sz w:val="24"/>
                <w:szCs w:val="24"/>
              </w:rPr>
              <w:t>на стендах МБУ «ЦПП</w:t>
            </w:r>
            <w:r w:rsidR="00D64BC3">
              <w:rPr>
                <w:rFonts w:ascii="Times New Roman" w:hAnsi="Times New Roman"/>
                <w:sz w:val="24"/>
                <w:szCs w:val="24"/>
              </w:rPr>
              <w:t>»</w:t>
            </w:r>
            <w:r w:rsidR="00053AE8">
              <w:rPr>
                <w:rFonts w:ascii="Times New Roman" w:hAnsi="Times New Roman"/>
                <w:sz w:val="24"/>
                <w:szCs w:val="24"/>
              </w:rPr>
              <w:t xml:space="preserve"> </w:t>
            </w:r>
            <w:r w:rsidR="00E22524">
              <w:rPr>
                <w:rFonts w:ascii="Times New Roman" w:hAnsi="Times New Roman"/>
                <w:sz w:val="24"/>
                <w:szCs w:val="24"/>
              </w:rPr>
              <w:t xml:space="preserve">на постоянной основе </w:t>
            </w:r>
            <w:r w:rsidR="00053AE8">
              <w:rPr>
                <w:rFonts w:ascii="Times New Roman" w:hAnsi="Times New Roman"/>
                <w:sz w:val="24"/>
                <w:szCs w:val="24"/>
              </w:rPr>
              <w:t xml:space="preserve">размещается и </w:t>
            </w:r>
            <w:r w:rsidR="00E22524">
              <w:rPr>
                <w:rFonts w:ascii="Times New Roman" w:hAnsi="Times New Roman" w:cs="Times New Roman"/>
                <w:sz w:val="24"/>
                <w:szCs w:val="24"/>
              </w:rPr>
              <w:t>актуали</w:t>
            </w:r>
            <w:r w:rsidR="00053AE8">
              <w:rPr>
                <w:rFonts w:ascii="Times New Roman" w:hAnsi="Times New Roman" w:cs="Times New Roman"/>
                <w:sz w:val="24"/>
                <w:szCs w:val="24"/>
              </w:rPr>
              <w:t>зируется</w:t>
            </w:r>
            <w:r w:rsidRPr="002A5364">
              <w:rPr>
                <w:rFonts w:ascii="Times New Roman" w:hAnsi="Times New Roman"/>
                <w:sz w:val="24"/>
                <w:szCs w:val="24"/>
              </w:rPr>
              <w:t xml:space="preserve"> информация о проведении в учреждении семинаров представителями ИФНС, банковских и страховых организаций, на электронные адреса предпринимателей направлена следующая информация:</w:t>
            </w:r>
          </w:p>
          <w:p w:rsidR="00EA55C8" w:rsidRPr="002A5364" w:rsidRDefault="00EA55C8" w:rsidP="00EA55C8">
            <w:pPr>
              <w:spacing w:after="0" w:line="240" w:lineRule="auto"/>
              <w:ind w:firstLine="708"/>
              <w:jc w:val="both"/>
              <w:rPr>
                <w:rFonts w:ascii="Times New Roman" w:hAnsi="Times New Roman"/>
                <w:sz w:val="24"/>
                <w:szCs w:val="24"/>
              </w:rPr>
            </w:pPr>
            <w:r w:rsidRPr="002A5364">
              <w:rPr>
                <w:rFonts w:ascii="Times New Roman" w:hAnsi="Times New Roman"/>
                <w:sz w:val="24"/>
                <w:szCs w:val="24"/>
              </w:rPr>
              <w:t xml:space="preserve">- </w:t>
            </w:r>
            <w:hyperlink r:id="rId20" w:history="1">
              <w:r w:rsidRPr="002A5364">
                <w:rPr>
                  <w:rFonts w:ascii="Times New Roman" w:hAnsi="Times New Roman"/>
                  <w:sz w:val="24"/>
                  <w:szCs w:val="24"/>
                </w:rPr>
                <w:t>об изменении ОКТМО муниципальных образований Кемеровской области</w:t>
              </w:r>
            </w:hyperlink>
            <w:r>
              <w:rPr>
                <w:rFonts w:ascii="Times New Roman" w:hAnsi="Times New Roman"/>
                <w:sz w:val="24"/>
                <w:szCs w:val="24"/>
              </w:rPr>
              <w:t>-Кузбасса</w:t>
            </w:r>
            <w:r w:rsidRPr="002A5364">
              <w:rPr>
                <w:rFonts w:ascii="Times New Roman" w:hAnsi="Times New Roman"/>
                <w:sz w:val="24"/>
                <w:szCs w:val="24"/>
              </w:rPr>
              <w:t>;</w:t>
            </w:r>
          </w:p>
          <w:p w:rsidR="00EA55C8" w:rsidRPr="002A5364" w:rsidRDefault="00EA55C8" w:rsidP="00EA55C8">
            <w:pPr>
              <w:spacing w:after="0" w:line="240" w:lineRule="auto"/>
              <w:ind w:firstLine="708"/>
              <w:jc w:val="both"/>
              <w:rPr>
                <w:rFonts w:ascii="Times New Roman" w:hAnsi="Times New Roman"/>
                <w:sz w:val="24"/>
                <w:szCs w:val="24"/>
              </w:rPr>
            </w:pPr>
            <w:r w:rsidRPr="002A5364">
              <w:rPr>
                <w:rFonts w:ascii="Times New Roman" w:hAnsi="Times New Roman"/>
                <w:sz w:val="24"/>
                <w:szCs w:val="24"/>
              </w:rPr>
              <w:t xml:space="preserve">- </w:t>
            </w:r>
            <w:hyperlink r:id="rId21" w:history="1">
              <w:r w:rsidRPr="002A5364">
                <w:rPr>
                  <w:rFonts w:ascii="Times New Roman" w:hAnsi="Times New Roman"/>
                  <w:sz w:val="24"/>
                  <w:szCs w:val="24"/>
                </w:rPr>
                <w:t>о проведении опроса по оценке доступности финансовых услуг</w:t>
              </w:r>
            </w:hyperlink>
            <w:r w:rsidRPr="002A5364">
              <w:rPr>
                <w:rFonts w:ascii="Times New Roman" w:hAnsi="Times New Roman"/>
                <w:bCs/>
                <w:sz w:val="24"/>
                <w:szCs w:val="24"/>
              </w:rPr>
              <w:t>;</w:t>
            </w:r>
          </w:p>
          <w:p w:rsidR="00EA55C8" w:rsidRPr="002A5364" w:rsidRDefault="00EA55C8" w:rsidP="00EA55C8">
            <w:pPr>
              <w:spacing w:after="0" w:line="240" w:lineRule="auto"/>
              <w:ind w:firstLine="708"/>
              <w:jc w:val="both"/>
              <w:rPr>
                <w:rFonts w:ascii="Times New Roman" w:hAnsi="Times New Roman"/>
                <w:sz w:val="24"/>
                <w:szCs w:val="24"/>
              </w:rPr>
            </w:pPr>
            <w:r w:rsidRPr="002A5364">
              <w:rPr>
                <w:rFonts w:ascii="Times New Roman" w:hAnsi="Times New Roman"/>
                <w:sz w:val="24"/>
                <w:szCs w:val="24"/>
              </w:rPr>
              <w:t>- о доступности</w:t>
            </w:r>
            <w:r w:rsidRPr="002A5364">
              <w:rPr>
                <w:sz w:val="24"/>
                <w:szCs w:val="24"/>
              </w:rPr>
              <w:t xml:space="preserve"> </w:t>
            </w:r>
            <w:hyperlink r:id="rId22" w:history="1">
              <w:r w:rsidRPr="002A5364">
                <w:rPr>
                  <w:rFonts w:ascii="Times New Roman" w:hAnsi="Times New Roman"/>
                  <w:sz w:val="24"/>
                  <w:szCs w:val="24"/>
                </w:rPr>
                <w:t>Кузбасских инвестиционных проектов иностранным инвесторам</w:t>
              </w:r>
            </w:hyperlink>
            <w:r w:rsidRPr="002A5364">
              <w:rPr>
                <w:rFonts w:ascii="Times New Roman" w:hAnsi="Times New Roman"/>
                <w:sz w:val="24"/>
                <w:szCs w:val="24"/>
              </w:rPr>
              <w:t>;</w:t>
            </w:r>
          </w:p>
          <w:p w:rsidR="00EA55C8" w:rsidRPr="002A5364" w:rsidRDefault="00EA55C8" w:rsidP="00EA55C8">
            <w:pPr>
              <w:spacing w:after="0" w:line="240" w:lineRule="auto"/>
              <w:ind w:firstLine="708"/>
              <w:jc w:val="both"/>
              <w:rPr>
                <w:rFonts w:ascii="Times New Roman" w:hAnsi="Times New Roman"/>
                <w:sz w:val="24"/>
                <w:szCs w:val="24"/>
              </w:rPr>
            </w:pPr>
            <w:r w:rsidRPr="002A5364">
              <w:rPr>
                <w:rFonts w:ascii="Times New Roman" w:hAnsi="Times New Roman"/>
                <w:sz w:val="24"/>
                <w:szCs w:val="24"/>
              </w:rPr>
              <w:t>- об о</w:t>
            </w:r>
            <w:hyperlink r:id="rId23" w:history="1">
              <w:r w:rsidRPr="002A5364">
                <w:rPr>
                  <w:rFonts w:ascii="Times New Roman" w:hAnsi="Times New Roman"/>
                  <w:sz w:val="24"/>
                  <w:szCs w:val="24"/>
                </w:rPr>
                <w:t>бязательной маркировке продукции</w:t>
              </w:r>
            </w:hyperlink>
            <w:r w:rsidRPr="002A5364">
              <w:rPr>
                <w:rFonts w:ascii="Times New Roman" w:eastAsia="Calibri" w:hAnsi="Times New Roman" w:cs="Times New Roman"/>
                <w:sz w:val="24"/>
                <w:szCs w:val="24"/>
              </w:rPr>
              <w:t xml:space="preserve"> до 01.07.2020</w:t>
            </w:r>
            <w:r w:rsidRPr="002A5364">
              <w:rPr>
                <w:rFonts w:ascii="Times New Roman" w:hAnsi="Times New Roman"/>
                <w:sz w:val="24"/>
                <w:szCs w:val="24"/>
              </w:rPr>
              <w:t>;</w:t>
            </w:r>
          </w:p>
          <w:p w:rsidR="00EA55C8" w:rsidRPr="002A5364" w:rsidRDefault="00EA55C8" w:rsidP="00EA55C8">
            <w:pPr>
              <w:spacing w:after="0" w:line="240" w:lineRule="auto"/>
              <w:ind w:firstLine="708"/>
              <w:jc w:val="both"/>
              <w:rPr>
                <w:rFonts w:ascii="Times New Roman" w:hAnsi="Times New Roman"/>
                <w:sz w:val="24"/>
                <w:szCs w:val="24"/>
              </w:rPr>
            </w:pPr>
            <w:r w:rsidRPr="002A5364">
              <w:rPr>
                <w:rFonts w:ascii="Times New Roman" w:hAnsi="Times New Roman"/>
                <w:sz w:val="24"/>
                <w:szCs w:val="24"/>
              </w:rPr>
              <w:t xml:space="preserve">- о </w:t>
            </w:r>
            <w:hyperlink r:id="rId24" w:history="1">
              <w:r w:rsidRPr="002A5364">
                <w:rPr>
                  <w:rFonts w:ascii="Times New Roman" w:hAnsi="Times New Roman"/>
                  <w:sz w:val="24"/>
                  <w:szCs w:val="24"/>
                </w:rPr>
                <w:t>новом порядке хранения бухгалтерских и кадровых документов с 2020 года</w:t>
              </w:r>
            </w:hyperlink>
            <w:r w:rsidRPr="002A5364">
              <w:rPr>
                <w:rFonts w:ascii="Times New Roman" w:hAnsi="Times New Roman"/>
                <w:sz w:val="24"/>
                <w:szCs w:val="24"/>
              </w:rPr>
              <w:t>;</w:t>
            </w:r>
          </w:p>
          <w:p w:rsidR="00EA55C8" w:rsidRPr="002A5364" w:rsidRDefault="00EA55C8" w:rsidP="00EA55C8">
            <w:pPr>
              <w:spacing w:after="0" w:line="240" w:lineRule="auto"/>
              <w:ind w:firstLine="708"/>
              <w:jc w:val="both"/>
              <w:rPr>
                <w:rFonts w:ascii="Times New Roman" w:hAnsi="Times New Roman"/>
                <w:sz w:val="24"/>
                <w:szCs w:val="24"/>
              </w:rPr>
            </w:pPr>
            <w:r w:rsidRPr="002A5364">
              <w:rPr>
                <w:rFonts w:ascii="Times New Roman" w:hAnsi="Times New Roman"/>
                <w:sz w:val="24"/>
                <w:szCs w:val="24"/>
              </w:rPr>
              <w:t xml:space="preserve">- об освобождении </w:t>
            </w:r>
            <w:hyperlink r:id="rId25" w:history="1">
              <w:r w:rsidRPr="002A5364">
                <w:rPr>
                  <w:rFonts w:ascii="Times New Roman" w:hAnsi="Times New Roman"/>
                  <w:sz w:val="24"/>
                  <w:szCs w:val="24"/>
                </w:rPr>
                <w:t>плательщиков УСН от предоставления деклараций</w:t>
              </w:r>
            </w:hyperlink>
            <w:r w:rsidRPr="002A5364">
              <w:rPr>
                <w:rFonts w:ascii="Times New Roman" w:hAnsi="Times New Roman"/>
                <w:sz w:val="24"/>
                <w:szCs w:val="24"/>
              </w:rPr>
              <w:t>;</w:t>
            </w:r>
          </w:p>
          <w:p w:rsidR="00EA55C8" w:rsidRPr="002A5364" w:rsidRDefault="00EA55C8" w:rsidP="00EA55C8">
            <w:pPr>
              <w:spacing w:after="0" w:line="240" w:lineRule="auto"/>
              <w:ind w:firstLine="708"/>
              <w:jc w:val="both"/>
              <w:rPr>
                <w:rFonts w:ascii="Times New Roman" w:hAnsi="Times New Roman"/>
                <w:sz w:val="24"/>
                <w:szCs w:val="24"/>
              </w:rPr>
            </w:pPr>
            <w:r w:rsidRPr="002A5364">
              <w:rPr>
                <w:rFonts w:ascii="Times New Roman" w:hAnsi="Times New Roman"/>
                <w:sz w:val="24"/>
                <w:szCs w:val="24"/>
              </w:rPr>
              <w:t xml:space="preserve">- о </w:t>
            </w:r>
            <w:hyperlink r:id="rId26" w:history="1">
              <w:r w:rsidRPr="002A5364">
                <w:rPr>
                  <w:rFonts w:ascii="Times New Roman" w:hAnsi="Times New Roman"/>
                  <w:sz w:val="24"/>
                  <w:szCs w:val="24"/>
                </w:rPr>
                <w:t>финансовой поддержке для предпринимателей</w:t>
              </w:r>
            </w:hyperlink>
            <w:r w:rsidRPr="002A5364">
              <w:rPr>
                <w:rFonts w:ascii="Times New Roman" w:hAnsi="Times New Roman"/>
                <w:sz w:val="24"/>
                <w:szCs w:val="24"/>
              </w:rPr>
              <w:t>;</w:t>
            </w:r>
          </w:p>
          <w:p w:rsidR="00EA55C8" w:rsidRPr="002A5364" w:rsidRDefault="00EA55C8" w:rsidP="00EA55C8">
            <w:pPr>
              <w:spacing w:after="0" w:line="240" w:lineRule="auto"/>
              <w:ind w:firstLine="708"/>
              <w:jc w:val="both"/>
              <w:rPr>
                <w:rFonts w:ascii="Times New Roman" w:hAnsi="Times New Roman"/>
                <w:sz w:val="24"/>
                <w:szCs w:val="24"/>
              </w:rPr>
            </w:pPr>
            <w:r w:rsidRPr="002A5364">
              <w:rPr>
                <w:rFonts w:ascii="Times New Roman" w:hAnsi="Times New Roman"/>
                <w:sz w:val="24"/>
                <w:szCs w:val="24"/>
              </w:rPr>
              <w:t xml:space="preserve">- </w:t>
            </w:r>
            <w:hyperlink r:id="rId27" w:history="1">
              <w:r w:rsidRPr="002A5364">
                <w:rPr>
                  <w:rFonts w:ascii="Times New Roman" w:hAnsi="Times New Roman"/>
                  <w:sz w:val="24"/>
                  <w:szCs w:val="24"/>
                </w:rPr>
                <w:t>об осуществлении закупок у единственного поставщика (подрядчика, исполнителя) при введении режима повышенной готовности</w:t>
              </w:r>
            </w:hyperlink>
            <w:r w:rsidRPr="002A5364">
              <w:rPr>
                <w:rFonts w:ascii="Times New Roman" w:hAnsi="Times New Roman"/>
                <w:sz w:val="24"/>
                <w:szCs w:val="24"/>
              </w:rPr>
              <w:t>;</w:t>
            </w:r>
          </w:p>
          <w:p w:rsidR="00EA55C8" w:rsidRPr="002A5364" w:rsidRDefault="00EA55C8" w:rsidP="00EA55C8">
            <w:pPr>
              <w:spacing w:after="0" w:line="240" w:lineRule="auto"/>
              <w:ind w:firstLine="708"/>
              <w:jc w:val="both"/>
              <w:rPr>
                <w:rFonts w:ascii="Times New Roman" w:hAnsi="Times New Roman"/>
                <w:sz w:val="24"/>
                <w:szCs w:val="24"/>
              </w:rPr>
            </w:pPr>
            <w:r w:rsidRPr="002A5364">
              <w:rPr>
                <w:rFonts w:ascii="Times New Roman" w:hAnsi="Times New Roman"/>
                <w:sz w:val="24"/>
                <w:szCs w:val="24"/>
              </w:rPr>
              <w:lastRenderedPageBreak/>
              <w:t>- о мерах поддержки пострадавших от распространения коронавируса компаний;</w:t>
            </w:r>
          </w:p>
          <w:p w:rsidR="00EA55C8" w:rsidRPr="002A5364" w:rsidRDefault="00EA55C8" w:rsidP="00EA55C8">
            <w:pPr>
              <w:spacing w:after="0" w:line="240" w:lineRule="auto"/>
              <w:ind w:firstLine="708"/>
              <w:jc w:val="both"/>
              <w:rPr>
                <w:rFonts w:ascii="Times New Roman" w:hAnsi="Times New Roman"/>
                <w:sz w:val="24"/>
                <w:szCs w:val="24"/>
              </w:rPr>
            </w:pPr>
            <w:r w:rsidRPr="002A5364">
              <w:rPr>
                <w:rFonts w:ascii="Times New Roman" w:hAnsi="Times New Roman"/>
                <w:sz w:val="24"/>
                <w:szCs w:val="24"/>
              </w:rPr>
              <w:t>- о грантах для предпринимателей на поддержку бизнеса;</w:t>
            </w:r>
          </w:p>
          <w:p w:rsidR="00EA55C8" w:rsidRDefault="00EA55C8" w:rsidP="00EA55C8">
            <w:pPr>
              <w:spacing w:after="0" w:line="240" w:lineRule="auto"/>
              <w:ind w:firstLine="708"/>
              <w:jc w:val="both"/>
              <w:rPr>
                <w:rFonts w:ascii="Times New Roman" w:hAnsi="Times New Roman"/>
                <w:sz w:val="24"/>
                <w:szCs w:val="24"/>
              </w:rPr>
            </w:pPr>
            <w:r w:rsidRPr="002A5364">
              <w:rPr>
                <w:rFonts w:ascii="Times New Roman" w:hAnsi="Times New Roman"/>
                <w:sz w:val="24"/>
                <w:szCs w:val="24"/>
              </w:rPr>
              <w:t>- о мерах поддержки для работодателей</w:t>
            </w:r>
            <w:r>
              <w:rPr>
                <w:rFonts w:ascii="Times New Roman" w:hAnsi="Times New Roman"/>
                <w:sz w:val="24"/>
                <w:szCs w:val="24"/>
              </w:rPr>
              <w:t>;</w:t>
            </w:r>
          </w:p>
          <w:p w:rsidR="00EA55C8" w:rsidRPr="002A5364" w:rsidRDefault="00EA55C8" w:rsidP="00EA55C8">
            <w:pPr>
              <w:spacing w:after="0" w:line="240" w:lineRule="auto"/>
              <w:ind w:firstLine="708"/>
              <w:jc w:val="both"/>
              <w:rPr>
                <w:rFonts w:ascii="Times New Roman" w:hAnsi="Times New Roman"/>
                <w:sz w:val="24"/>
                <w:szCs w:val="24"/>
              </w:rPr>
            </w:pPr>
            <w:r>
              <w:rPr>
                <w:rFonts w:ascii="Times New Roman" w:hAnsi="Times New Roman"/>
                <w:sz w:val="24"/>
                <w:szCs w:val="24"/>
              </w:rPr>
              <w:t>- об отмене ЕНВД с 2021 года</w:t>
            </w:r>
            <w:r w:rsidRPr="002A5364">
              <w:rPr>
                <w:rFonts w:ascii="Times New Roman" w:hAnsi="Times New Roman"/>
                <w:sz w:val="24"/>
                <w:szCs w:val="24"/>
              </w:rPr>
              <w:t xml:space="preserve"> и др. </w:t>
            </w:r>
          </w:p>
          <w:p w:rsidR="00D50246" w:rsidRPr="00807E4C" w:rsidRDefault="00EA55C8" w:rsidP="00D50246">
            <w:pPr>
              <w:spacing w:after="0" w:line="240" w:lineRule="auto"/>
              <w:ind w:firstLine="708"/>
              <w:jc w:val="both"/>
              <w:rPr>
                <w:rFonts w:ascii="Times New Roman" w:hAnsi="Times New Roman" w:cs="Times New Roman"/>
                <w:sz w:val="24"/>
                <w:szCs w:val="24"/>
              </w:rPr>
            </w:pPr>
            <w:r w:rsidRPr="002A5364">
              <w:rPr>
                <w:rFonts w:ascii="Times New Roman" w:hAnsi="Times New Roman"/>
                <w:sz w:val="24"/>
                <w:szCs w:val="24"/>
              </w:rPr>
              <w:t>С начала 2020 года спе</w:t>
            </w:r>
            <w:r>
              <w:rPr>
                <w:rFonts w:ascii="Times New Roman" w:hAnsi="Times New Roman"/>
                <w:sz w:val="24"/>
                <w:szCs w:val="24"/>
              </w:rPr>
              <w:t>циалистами МБУ «ЦПП» оказана 1</w:t>
            </w:r>
            <w:r w:rsidR="00E22524">
              <w:rPr>
                <w:rFonts w:ascii="Times New Roman" w:hAnsi="Times New Roman"/>
                <w:sz w:val="24"/>
                <w:szCs w:val="24"/>
              </w:rPr>
              <w:t xml:space="preserve"> 727 консультаций</w:t>
            </w:r>
            <w:r w:rsidRPr="002A5364">
              <w:rPr>
                <w:rFonts w:ascii="Times New Roman" w:hAnsi="Times New Roman"/>
                <w:sz w:val="24"/>
                <w:szCs w:val="24"/>
              </w:rPr>
              <w:t xml:space="preserve">, проведены семинары, бизнес-тренинги по темам: «Курс молодого предпринимателя. Как избежать типичных ошибок в начале предпринимательского пути», «Оптимизация налогов для предпринимателей в 2020 году. Как сэкономить деньги», «Как начать бизнес с нуля и не прогореть», а также бизнес – игры </w:t>
            </w:r>
            <w:r w:rsidR="00D50246">
              <w:rPr>
                <w:rFonts w:ascii="Times New Roman" w:hAnsi="Times New Roman"/>
                <w:sz w:val="24"/>
                <w:szCs w:val="24"/>
              </w:rPr>
              <w:t>«Стартап» и «Денежный поток», вебинары</w:t>
            </w:r>
            <w:r w:rsidRPr="002A5364">
              <w:rPr>
                <w:rFonts w:ascii="Times New Roman" w:hAnsi="Times New Roman"/>
                <w:sz w:val="24"/>
                <w:szCs w:val="24"/>
              </w:rPr>
              <w:t xml:space="preserve"> по темам государственной поддержки субъектов малого и среднего предпринимательства для преодоления последствий коронавирусной инфекции и о субсидиях на выплату заработной платы для наиболее пострадавших отраслей, антикризисных мерах - 2020, о моратории </w:t>
            </w:r>
            <w:r>
              <w:rPr>
                <w:rFonts w:ascii="Times New Roman" w:hAnsi="Times New Roman"/>
                <w:sz w:val="24"/>
                <w:szCs w:val="24"/>
              </w:rPr>
              <w:t xml:space="preserve">на проведение проверок, о налоге на самозанятых граждан, об </w:t>
            </w:r>
            <w:r w:rsidR="00D50246">
              <w:rPr>
                <w:rFonts w:ascii="Times New Roman" w:hAnsi="Times New Roman"/>
                <w:sz w:val="24"/>
                <w:szCs w:val="24"/>
              </w:rPr>
              <w:t xml:space="preserve">участии в госзакупках, </w:t>
            </w:r>
            <w:r w:rsidR="00D50246">
              <w:rPr>
                <w:rFonts w:ascii="Times New Roman" w:hAnsi="Times New Roman" w:cs="Times New Roman"/>
                <w:sz w:val="24"/>
                <w:szCs w:val="24"/>
              </w:rPr>
              <w:t>отмене</w:t>
            </w:r>
            <w:r w:rsidR="00D50246" w:rsidRPr="00807E4C">
              <w:rPr>
                <w:rFonts w:ascii="Times New Roman" w:hAnsi="Times New Roman" w:cs="Times New Roman"/>
                <w:sz w:val="24"/>
                <w:szCs w:val="24"/>
              </w:rPr>
              <w:t xml:space="preserve"> системы налогообложения в виде единого налога на вм</w:t>
            </w:r>
            <w:r w:rsidR="00C913E0">
              <w:rPr>
                <w:rFonts w:ascii="Times New Roman" w:hAnsi="Times New Roman" w:cs="Times New Roman"/>
                <w:sz w:val="24"/>
                <w:szCs w:val="24"/>
              </w:rPr>
              <w:t xml:space="preserve">ененный доход с 01.01.2021 </w:t>
            </w:r>
            <w:r w:rsidR="00D50246">
              <w:rPr>
                <w:rFonts w:ascii="Times New Roman" w:hAnsi="Times New Roman" w:cs="Times New Roman"/>
                <w:sz w:val="24"/>
                <w:szCs w:val="24"/>
              </w:rPr>
              <w:t>и п</w:t>
            </w:r>
            <w:r w:rsidR="00D50246" w:rsidRPr="00807E4C">
              <w:rPr>
                <w:rFonts w:ascii="Times New Roman" w:hAnsi="Times New Roman" w:cs="Times New Roman"/>
                <w:sz w:val="24"/>
                <w:szCs w:val="24"/>
              </w:rPr>
              <w:t>ереход</w:t>
            </w:r>
            <w:r w:rsidR="00D50246">
              <w:rPr>
                <w:rFonts w:ascii="Times New Roman" w:hAnsi="Times New Roman" w:cs="Times New Roman"/>
                <w:sz w:val="24"/>
                <w:szCs w:val="24"/>
              </w:rPr>
              <w:t>е</w:t>
            </w:r>
            <w:r w:rsidR="00D50246" w:rsidRPr="00807E4C">
              <w:rPr>
                <w:rFonts w:ascii="Times New Roman" w:hAnsi="Times New Roman" w:cs="Times New Roman"/>
                <w:sz w:val="24"/>
                <w:szCs w:val="24"/>
              </w:rPr>
              <w:t xml:space="preserve"> </w:t>
            </w:r>
            <w:r w:rsidR="00D50246">
              <w:rPr>
                <w:rFonts w:ascii="Times New Roman" w:hAnsi="Times New Roman" w:cs="Times New Roman"/>
                <w:sz w:val="24"/>
                <w:szCs w:val="24"/>
              </w:rPr>
              <w:t>на иные режимы налогообложения,   маркировке товаров легкой промышленности,  системе</w:t>
            </w:r>
            <w:r w:rsidR="00D50246" w:rsidRPr="00807E4C">
              <w:rPr>
                <w:rFonts w:ascii="Times New Roman" w:hAnsi="Times New Roman" w:cs="Times New Roman"/>
                <w:sz w:val="24"/>
                <w:szCs w:val="24"/>
              </w:rPr>
              <w:t xml:space="preserve"> быстрых платежей </w:t>
            </w:r>
            <w:r w:rsidR="00D50246">
              <w:rPr>
                <w:rFonts w:ascii="Times New Roman" w:hAnsi="Times New Roman" w:cs="Times New Roman"/>
                <w:sz w:val="24"/>
                <w:szCs w:val="24"/>
              </w:rPr>
              <w:t xml:space="preserve">для бизнеса и другие. </w:t>
            </w:r>
          </w:p>
          <w:p w:rsidR="00D50246" w:rsidRPr="00807E4C" w:rsidRDefault="00D50246" w:rsidP="00D502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указанный период у</w:t>
            </w:r>
            <w:r w:rsidRPr="00807E4C">
              <w:rPr>
                <w:rFonts w:ascii="Times New Roman" w:hAnsi="Times New Roman" w:cs="Times New Roman"/>
                <w:sz w:val="24"/>
                <w:szCs w:val="24"/>
              </w:rPr>
              <w:t>чрежден</w:t>
            </w:r>
            <w:r>
              <w:rPr>
                <w:rFonts w:ascii="Times New Roman" w:hAnsi="Times New Roman" w:cs="Times New Roman"/>
                <w:sz w:val="24"/>
                <w:szCs w:val="24"/>
              </w:rPr>
              <w:t>ием осуществлена рассылка на электронные</w:t>
            </w:r>
            <w:r w:rsidRPr="00807E4C">
              <w:rPr>
                <w:rFonts w:ascii="Times New Roman" w:hAnsi="Times New Roman" w:cs="Times New Roman"/>
                <w:sz w:val="24"/>
                <w:szCs w:val="24"/>
              </w:rPr>
              <w:t xml:space="preserve"> адреса предпринимателей, содержащая информацию следующего характера:</w:t>
            </w:r>
          </w:p>
          <w:p w:rsidR="00D50246" w:rsidRPr="00807E4C" w:rsidRDefault="00D50246" w:rsidP="00D50246">
            <w:pPr>
              <w:spacing w:after="0" w:line="240" w:lineRule="auto"/>
              <w:jc w:val="both"/>
              <w:rPr>
                <w:rFonts w:ascii="Times New Roman" w:hAnsi="Times New Roman" w:cs="Times New Roman"/>
                <w:sz w:val="24"/>
                <w:szCs w:val="24"/>
              </w:rPr>
            </w:pPr>
            <w:r w:rsidRPr="00807E4C">
              <w:rPr>
                <w:rFonts w:ascii="Times New Roman" w:hAnsi="Times New Roman" w:cs="Times New Roman"/>
                <w:sz w:val="24"/>
                <w:szCs w:val="24"/>
              </w:rPr>
              <w:t xml:space="preserve">- </w:t>
            </w:r>
            <w:hyperlink r:id="rId28" w:history="1">
              <w:r w:rsidRPr="00807E4C">
                <w:rPr>
                  <w:rFonts w:ascii="Times New Roman" w:hAnsi="Times New Roman" w:cs="Times New Roman"/>
                  <w:sz w:val="24"/>
                  <w:szCs w:val="24"/>
                </w:rPr>
                <w:t>Финансовая поддержка малого и среднего бизнеса в моногородах</w:t>
              </w:r>
            </w:hyperlink>
            <w:r w:rsidRPr="00807E4C">
              <w:rPr>
                <w:rFonts w:ascii="Times New Roman" w:hAnsi="Times New Roman" w:cs="Times New Roman"/>
                <w:sz w:val="24"/>
                <w:szCs w:val="24"/>
              </w:rPr>
              <w:t>;</w:t>
            </w:r>
          </w:p>
          <w:p w:rsidR="00D50246" w:rsidRPr="00807E4C" w:rsidRDefault="00D50246" w:rsidP="00D50246">
            <w:pPr>
              <w:spacing w:after="0" w:line="240" w:lineRule="auto"/>
              <w:jc w:val="both"/>
              <w:rPr>
                <w:rFonts w:ascii="Times New Roman" w:hAnsi="Times New Roman" w:cs="Times New Roman"/>
                <w:sz w:val="24"/>
                <w:szCs w:val="24"/>
              </w:rPr>
            </w:pPr>
            <w:r w:rsidRPr="00807E4C">
              <w:rPr>
                <w:rFonts w:ascii="Times New Roman" w:hAnsi="Times New Roman" w:cs="Times New Roman"/>
                <w:sz w:val="24"/>
                <w:szCs w:val="24"/>
              </w:rPr>
              <w:t xml:space="preserve">- </w:t>
            </w:r>
            <w:hyperlink r:id="rId29" w:history="1">
              <w:r w:rsidRPr="00807E4C">
                <w:rPr>
                  <w:rFonts w:ascii="Times New Roman" w:hAnsi="Times New Roman" w:cs="Times New Roman"/>
                  <w:sz w:val="24"/>
                  <w:szCs w:val="24"/>
                </w:rPr>
                <w:t>АО «Корпорация «МСП»</w:t>
              </w:r>
              <w:r w:rsidR="00C913E0">
                <w:rPr>
                  <w:rFonts w:ascii="Times New Roman" w:hAnsi="Times New Roman" w:cs="Times New Roman"/>
                  <w:sz w:val="24"/>
                  <w:szCs w:val="24"/>
                </w:rPr>
                <w:t xml:space="preserve">: </w:t>
              </w:r>
              <w:r w:rsidR="00C913E0" w:rsidRPr="00C913E0">
                <w:rPr>
                  <w:rFonts w:ascii="Times New Roman" w:hAnsi="Times New Roman" w:cs="Times New Roman"/>
                  <w:sz w:val="24"/>
                  <w:szCs w:val="24"/>
                </w:rPr>
                <w:t xml:space="preserve">анкетирование </w:t>
              </w:r>
              <w:r w:rsidR="00C913E0">
                <w:rPr>
                  <w:rFonts w:ascii="Times New Roman" w:hAnsi="Times New Roman" w:cs="Times New Roman"/>
                  <w:sz w:val="24"/>
                  <w:szCs w:val="24"/>
                </w:rPr>
                <w:t>для самозанятых</w:t>
              </w:r>
              <w:r w:rsidR="000B411B">
                <w:rPr>
                  <w:rFonts w:ascii="Times New Roman" w:hAnsi="Times New Roman" w:cs="Times New Roman"/>
                  <w:sz w:val="24"/>
                  <w:szCs w:val="24"/>
                </w:rPr>
                <w:t>;</w:t>
              </w:r>
              <w:r w:rsidRPr="00807E4C">
                <w:rPr>
                  <w:rFonts w:ascii="Times New Roman" w:hAnsi="Times New Roman" w:cs="Times New Roman"/>
                  <w:sz w:val="24"/>
                  <w:szCs w:val="24"/>
                </w:rPr>
                <w:t xml:space="preserve"> </w:t>
              </w:r>
            </w:hyperlink>
          </w:p>
          <w:p w:rsidR="00D50246" w:rsidRPr="00807E4C" w:rsidRDefault="00D50246" w:rsidP="00D50246">
            <w:pPr>
              <w:spacing w:after="0" w:line="240" w:lineRule="auto"/>
              <w:jc w:val="both"/>
              <w:rPr>
                <w:rFonts w:ascii="Times New Roman" w:hAnsi="Times New Roman" w:cs="Times New Roman"/>
                <w:sz w:val="24"/>
                <w:szCs w:val="24"/>
              </w:rPr>
            </w:pPr>
            <w:r w:rsidRPr="00807E4C">
              <w:rPr>
                <w:rFonts w:ascii="Times New Roman" w:hAnsi="Times New Roman" w:cs="Times New Roman"/>
                <w:sz w:val="24"/>
                <w:szCs w:val="24"/>
              </w:rPr>
              <w:t xml:space="preserve">- </w:t>
            </w:r>
            <w:hyperlink r:id="rId30" w:history="1">
              <w:r w:rsidRPr="00807E4C">
                <w:rPr>
                  <w:rFonts w:ascii="Times New Roman" w:hAnsi="Times New Roman" w:cs="Times New Roman"/>
                  <w:sz w:val="24"/>
                  <w:szCs w:val="24"/>
                </w:rPr>
                <w:t>Субсидия работодателям для трудоустройства безработных граждан</w:t>
              </w:r>
            </w:hyperlink>
            <w:r w:rsidRPr="00807E4C">
              <w:rPr>
                <w:rFonts w:ascii="Times New Roman" w:hAnsi="Times New Roman" w:cs="Times New Roman"/>
                <w:sz w:val="24"/>
                <w:szCs w:val="24"/>
              </w:rPr>
              <w:t>;</w:t>
            </w:r>
          </w:p>
          <w:p w:rsidR="00D50246" w:rsidRPr="00807E4C" w:rsidRDefault="00D50246" w:rsidP="00D50246">
            <w:pPr>
              <w:spacing w:after="0" w:line="240" w:lineRule="auto"/>
              <w:jc w:val="both"/>
              <w:rPr>
                <w:rFonts w:ascii="Times New Roman" w:hAnsi="Times New Roman" w:cs="Times New Roman"/>
                <w:sz w:val="24"/>
                <w:szCs w:val="24"/>
              </w:rPr>
            </w:pPr>
            <w:r w:rsidRPr="00807E4C">
              <w:rPr>
                <w:rFonts w:ascii="Times New Roman" w:hAnsi="Times New Roman" w:cs="Times New Roman"/>
                <w:sz w:val="24"/>
                <w:szCs w:val="24"/>
              </w:rPr>
              <w:t xml:space="preserve">- </w:t>
            </w:r>
            <w:hyperlink r:id="rId31" w:history="1">
              <w:r w:rsidRPr="00807E4C">
                <w:rPr>
                  <w:rFonts w:ascii="Times New Roman" w:hAnsi="Times New Roman" w:cs="Times New Roman"/>
                  <w:sz w:val="24"/>
                  <w:szCs w:val="24"/>
                </w:rPr>
                <w:t>Конкурс на грантовую поддержку проектов по развитию внутреннего и въездного туризма</w:t>
              </w:r>
            </w:hyperlink>
            <w:r w:rsidRPr="00807E4C">
              <w:rPr>
                <w:rFonts w:ascii="Times New Roman" w:hAnsi="Times New Roman" w:cs="Times New Roman"/>
                <w:sz w:val="24"/>
                <w:szCs w:val="24"/>
              </w:rPr>
              <w:t>;</w:t>
            </w:r>
          </w:p>
          <w:p w:rsidR="00D50246" w:rsidRPr="00807E4C" w:rsidRDefault="00D50246" w:rsidP="00D50246">
            <w:pPr>
              <w:spacing w:after="0" w:line="240" w:lineRule="auto"/>
              <w:jc w:val="both"/>
              <w:rPr>
                <w:rFonts w:ascii="Times New Roman" w:hAnsi="Times New Roman" w:cs="Times New Roman"/>
                <w:sz w:val="24"/>
                <w:szCs w:val="24"/>
              </w:rPr>
            </w:pPr>
            <w:r w:rsidRPr="00807E4C">
              <w:rPr>
                <w:rFonts w:ascii="Times New Roman" w:hAnsi="Times New Roman" w:cs="Times New Roman"/>
                <w:sz w:val="24"/>
                <w:szCs w:val="24"/>
              </w:rPr>
              <w:t xml:space="preserve">- </w:t>
            </w:r>
            <w:hyperlink r:id="rId32" w:history="1">
              <w:r w:rsidRPr="00807E4C">
                <w:rPr>
                  <w:rFonts w:ascii="Times New Roman" w:hAnsi="Times New Roman" w:cs="Times New Roman"/>
                  <w:sz w:val="24"/>
                  <w:szCs w:val="24"/>
                </w:rPr>
                <w:t>Гранты на разработку и внедрение российских цифровых решени</w:t>
              </w:r>
              <w:r>
                <w:rPr>
                  <w:rFonts w:ascii="Times New Roman" w:hAnsi="Times New Roman" w:cs="Times New Roman"/>
                  <w:sz w:val="24"/>
                  <w:szCs w:val="24"/>
                </w:rPr>
                <w:t>й;</w:t>
              </w:r>
            </w:hyperlink>
          </w:p>
          <w:p w:rsidR="00D50246" w:rsidRPr="00807E4C" w:rsidRDefault="00D50246" w:rsidP="00D50246">
            <w:pPr>
              <w:spacing w:after="0" w:line="240" w:lineRule="auto"/>
              <w:jc w:val="both"/>
              <w:rPr>
                <w:rFonts w:ascii="Times New Roman" w:hAnsi="Times New Roman" w:cs="Times New Roman"/>
                <w:sz w:val="24"/>
                <w:szCs w:val="24"/>
              </w:rPr>
            </w:pPr>
            <w:r w:rsidRPr="00807E4C">
              <w:rPr>
                <w:rFonts w:ascii="Times New Roman" w:hAnsi="Times New Roman" w:cs="Times New Roman"/>
                <w:sz w:val="24"/>
                <w:szCs w:val="24"/>
              </w:rPr>
              <w:t xml:space="preserve">- </w:t>
            </w:r>
            <w:hyperlink r:id="rId33" w:history="1">
              <w:r w:rsidRPr="00807E4C">
                <w:rPr>
                  <w:rFonts w:ascii="Times New Roman" w:hAnsi="Times New Roman" w:cs="Times New Roman"/>
                  <w:sz w:val="24"/>
                  <w:szCs w:val="24"/>
                </w:rPr>
                <w:t xml:space="preserve"> </w:t>
              </w:r>
              <w:hyperlink r:id="rId34" w:history="1">
                <w:r w:rsidR="000B411B">
                  <w:rPr>
                    <w:rFonts w:ascii="Times New Roman" w:hAnsi="Times New Roman" w:cs="Times New Roman"/>
                    <w:sz w:val="24"/>
                    <w:szCs w:val="24"/>
                  </w:rPr>
                  <w:t xml:space="preserve">Обязательная </w:t>
                </w:r>
                <w:r w:rsidRPr="00807E4C">
                  <w:rPr>
                    <w:rFonts w:ascii="Times New Roman" w:hAnsi="Times New Roman" w:cs="Times New Roman"/>
                    <w:sz w:val="24"/>
                    <w:szCs w:val="24"/>
                  </w:rPr>
                  <w:t>маркировка для духов и фотоаппаратов</w:t>
                </w:r>
              </w:hyperlink>
              <w:r w:rsidR="000B411B">
                <w:rPr>
                  <w:rFonts w:ascii="Times New Roman" w:hAnsi="Times New Roman" w:cs="Times New Roman"/>
                  <w:sz w:val="24"/>
                  <w:szCs w:val="24"/>
                </w:rPr>
                <w:t>;</w:t>
              </w:r>
            </w:hyperlink>
            <w:r w:rsidR="000B411B" w:rsidRPr="00807E4C">
              <w:rPr>
                <w:rFonts w:ascii="Times New Roman" w:hAnsi="Times New Roman" w:cs="Times New Roman"/>
                <w:sz w:val="24"/>
                <w:szCs w:val="24"/>
              </w:rPr>
              <w:t xml:space="preserve"> </w:t>
            </w:r>
          </w:p>
          <w:p w:rsidR="00D50246" w:rsidRPr="00807E4C" w:rsidRDefault="00D50246" w:rsidP="00D50246">
            <w:pPr>
              <w:spacing w:after="0" w:line="240" w:lineRule="auto"/>
              <w:jc w:val="both"/>
              <w:rPr>
                <w:rFonts w:ascii="Times New Roman" w:hAnsi="Times New Roman" w:cs="Times New Roman"/>
                <w:sz w:val="24"/>
                <w:szCs w:val="24"/>
              </w:rPr>
            </w:pPr>
            <w:r w:rsidRPr="00807E4C">
              <w:rPr>
                <w:rFonts w:ascii="Times New Roman" w:hAnsi="Times New Roman" w:cs="Times New Roman"/>
                <w:sz w:val="24"/>
                <w:szCs w:val="24"/>
              </w:rPr>
              <w:t xml:space="preserve">- </w:t>
            </w:r>
            <w:hyperlink r:id="rId35" w:history="1">
              <w:r w:rsidRPr="00807E4C">
                <w:rPr>
                  <w:rFonts w:ascii="Times New Roman" w:hAnsi="Times New Roman" w:cs="Times New Roman"/>
                  <w:sz w:val="24"/>
                  <w:szCs w:val="24"/>
                </w:rPr>
                <w:t>Обучающий проект «Серебряный бизнес» для граждан в возрасте 50+</w:t>
              </w:r>
            </w:hyperlink>
            <w:r w:rsidRPr="00807E4C">
              <w:rPr>
                <w:rFonts w:ascii="Times New Roman" w:hAnsi="Times New Roman" w:cs="Times New Roman"/>
                <w:sz w:val="24"/>
                <w:szCs w:val="24"/>
              </w:rPr>
              <w:t>;</w:t>
            </w:r>
          </w:p>
          <w:p w:rsidR="00D50246" w:rsidRPr="00807E4C" w:rsidRDefault="00D50246" w:rsidP="00D50246">
            <w:pPr>
              <w:spacing w:after="0" w:line="240" w:lineRule="auto"/>
              <w:jc w:val="both"/>
              <w:rPr>
                <w:rFonts w:ascii="Times New Roman" w:hAnsi="Times New Roman" w:cs="Times New Roman"/>
                <w:sz w:val="24"/>
                <w:szCs w:val="24"/>
              </w:rPr>
            </w:pPr>
            <w:r w:rsidRPr="00807E4C">
              <w:rPr>
                <w:rFonts w:ascii="Times New Roman" w:hAnsi="Times New Roman" w:cs="Times New Roman"/>
                <w:sz w:val="24"/>
                <w:szCs w:val="24"/>
              </w:rPr>
              <w:t>- Финансовая поддержка малого и среднего бизнеса;</w:t>
            </w:r>
          </w:p>
          <w:p w:rsidR="00D50246" w:rsidRPr="00807E4C" w:rsidRDefault="000B411B" w:rsidP="00D502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hyperlink r:id="rId36" w:history="1">
              <w:r w:rsidR="00D50246" w:rsidRPr="00807E4C">
                <w:rPr>
                  <w:rFonts w:ascii="Times New Roman" w:hAnsi="Times New Roman" w:cs="Times New Roman"/>
                  <w:sz w:val="24"/>
                  <w:szCs w:val="24"/>
                </w:rPr>
                <w:t>ПФР обновил порядок заполнения форм пер</w:t>
              </w:r>
              <w:r w:rsidR="0019371E">
                <w:rPr>
                  <w:rFonts w:ascii="Times New Roman" w:hAnsi="Times New Roman" w:cs="Times New Roman"/>
                  <w:sz w:val="24"/>
                  <w:szCs w:val="24"/>
                </w:rPr>
                <w:t>сонифицированного у</w:t>
              </w:r>
              <w:r w:rsidR="00D50246" w:rsidRPr="00807E4C">
                <w:rPr>
                  <w:rFonts w:ascii="Times New Roman" w:hAnsi="Times New Roman" w:cs="Times New Roman"/>
                  <w:sz w:val="24"/>
                  <w:szCs w:val="24"/>
                </w:rPr>
                <w:t>чета</w:t>
              </w:r>
            </w:hyperlink>
            <w:r w:rsidR="00D50246" w:rsidRPr="00807E4C">
              <w:rPr>
                <w:rFonts w:ascii="Times New Roman" w:hAnsi="Times New Roman" w:cs="Times New Roman"/>
                <w:sz w:val="24"/>
                <w:szCs w:val="24"/>
              </w:rPr>
              <w:t>;</w:t>
            </w:r>
          </w:p>
          <w:p w:rsidR="00D50246" w:rsidRPr="00807E4C" w:rsidRDefault="00D50246" w:rsidP="00D50246">
            <w:pPr>
              <w:spacing w:after="0" w:line="240" w:lineRule="auto"/>
              <w:jc w:val="both"/>
              <w:rPr>
                <w:rFonts w:ascii="Times New Roman" w:hAnsi="Times New Roman" w:cs="Times New Roman"/>
                <w:sz w:val="24"/>
                <w:szCs w:val="24"/>
              </w:rPr>
            </w:pPr>
            <w:r w:rsidRPr="00807E4C">
              <w:rPr>
                <w:rFonts w:ascii="Times New Roman" w:hAnsi="Times New Roman" w:cs="Times New Roman"/>
                <w:sz w:val="24"/>
                <w:szCs w:val="24"/>
              </w:rPr>
              <w:t xml:space="preserve">- </w:t>
            </w:r>
            <w:hyperlink r:id="rId37" w:history="1">
              <w:r w:rsidR="000B411B">
                <w:rPr>
                  <w:rFonts w:ascii="Times New Roman" w:hAnsi="Times New Roman" w:cs="Times New Roman"/>
                  <w:sz w:val="24"/>
                  <w:szCs w:val="24"/>
                </w:rPr>
                <w:t>З</w:t>
              </w:r>
              <w:r w:rsidRPr="00807E4C">
                <w:rPr>
                  <w:rFonts w:ascii="Times New Roman" w:hAnsi="Times New Roman" w:cs="Times New Roman"/>
                  <w:sz w:val="24"/>
                  <w:szCs w:val="24"/>
                </w:rPr>
                <w:t>акон о смягчении запрета на возврат переплаты страховых взносов</w:t>
              </w:r>
            </w:hyperlink>
            <w:r w:rsidRPr="00807E4C">
              <w:rPr>
                <w:rFonts w:ascii="Times New Roman" w:hAnsi="Times New Roman" w:cs="Times New Roman"/>
                <w:sz w:val="24"/>
                <w:szCs w:val="24"/>
              </w:rPr>
              <w:t>;</w:t>
            </w:r>
          </w:p>
          <w:p w:rsidR="00D50246" w:rsidRPr="00807E4C" w:rsidRDefault="00D50246" w:rsidP="00D50246">
            <w:pPr>
              <w:spacing w:after="0" w:line="240" w:lineRule="auto"/>
              <w:jc w:val="both"/>
              <w:rPr>
                <w:rFonts w:ascii="Times New Roman" w:hAnsi="Times New Roman" w:cs="Times New Roman"/>
                <w:sz w:val="24"/>
                <w:szCs w:val="24"/>
              </w:rPr>
            </w:pPr>
            <w:r w:rsidRPr="00807E4C">
              <w:rPr>
                <w:rFonts w:ascii="Times New Roman" w:hAnsi="Times New Roman" w:cs="Times New Roman"/>
                <w:sz w:val="24"/>
                <w:szCs w:val="24"/>
              </w:rPr>
              <w:t xml:space="preserve">- </w:t>
            </w:r>
            <w:hyperlink r:id="rId38" w:history="1">
              <w:r w:rsidRPr="00807E4C">
                <w:rPr>
                  <w:rFonts w:ascii="Times New Roman" w:hAnsi="Times New Roman" w:cs="Times New Roman"/>
                  <w:sz w:val="24"/>
                  <w:szCs w:val="24"/>
                </w:rPr>
                <w:t>Самозанятые получат такую же поддержку, как малый и средний бизнес</w:t>
              </w:r>
            </w:hyperlink>
            <w:r w:rsidRPr="00807E4C">
              <w:rPr>
                <w:rFonts w:ascii="Times New Roman" w:hAnsi="Times New Roman" w:cs="Times New Roman"/>
                <w:sz w:val="24"/>
                <w:szCs w:val="24"/>
              </w:rPr>
              <w:t>;</w:t>
            </w:r>
          </w:p>
          <w:p w:rsidR="00D50246" w:rsidRPr="00807E4C" w:rsidRDefault="00D50246" w:rsidP="00D50246">
            <w:pPr>
              <w:spacing w:after="0" w:line="240" w:lineRule="auto"/>
              <w:jc w:val="both"/>
              <w:rPr>
                <w:rFonts w:ascii="Times New Roman" w:hAnsi="Times New Roman" w:cs="Times New Roman"/>
                <w:sz w:val="24"/>
                <w:szCs w:val="24"/>
              </w:rPr>
            </w:pPr>
            <w:r w:rsidRPr="00807E4C">
              <w:rPr>
                <w:rFonts w:ascii="Times New Roman" w:hAnsi="Times New Roman" w:cs="Times New Roman"/>
                <w:sz w:val="24"/>
                <w:szCs w:val="24"/>
              </w:rPr>
              <w:t xml:space="preserve">- </w:t>
            </w:r>
            <w:hyperlink r:id="rId39" w:history="1">
              <w:r w:rsidRPr="00807E4C">
                <w:rPr>
                  <w:rFonts w:ascii="Times New Roman" w:hAnsi="Times New Roman" w:cs="Times New Roman"/>
                  <w:sz w:val="24"/>
                  <w:szCs w:val="24"/>
                </w:rPr>
                <w:t>Форма заявления о выдаче справок о налоговых расчетах утверждена</w:t>
              </w:r>
            </w:hyperlink>
            <w:r w:rsidRPr="00807E4C">
              <w:rPr>
                <w:rFonts w:ascii="Times New Roman" w:hAnsi="Times New Roman" w:cs="Times New Roman"/>
                <w:sz w:val="24"/>
                <w:szCs w:val="24"/>
              </w:rPr>
              <w:t>;</w:t>
            </w:r>
          </w:p>
          <w:p w:rsidR="00D50246" w:rsidRPr="00807E4C" w:rsidRDefault="00D50246" w:rsidP="00D50246">
            <w:pPr>
              <w:spacing w:after="0" w:line="240" w:lineRule="auto"/>
              <w:jc w:val="both"/>
              <w:rPr>
                <w:rFonts w:ascii="Times New Roman" w:hAnsi="Times New Roman" w:cs="Times New Roman"/>
                <w:sz w:val="24"/>
                <w:szCs w:val="24"/>
              </w:rPr>
            </w:pPr>
            <w:r w:rsidRPr="00807E4C">
              <w:rPr>
                <w:rFonts w:ascii="Times New Roman" w:hAnsi="Times New Roman" w:cs="Times New Roman"/>
                <w:sz w:val="24"/>
                <w:szCs w:val="24"/>
              </w:rPr>
              <w:t xml:space="preserve">- </w:t>
            </w:r>
            <w:hyperlink r:id="rId40" w:history="1">
              <w:r w:rsidR="000B411B">
                <w:rPr>
                  <w:rFonts w:ascii="Times New Roman" w:hAnsi="Times New Roman" w:cs="Times New Roman"/>
                  <w:sz w:val="24"/>
                  <w:szCs w:val="24"/>
                </w:rPr>
                <w:t>Ш</w:t>
              </w:r>
              <w:r w:rsidRPr="00807E4C">
                <w:rPr>
                  <w:rFonts w:ascii="Times New Roman" w:hAnsi="Times New Roman" w:cs="Times New Roman"/>
                  <w:sz w:val="24"/>
                  <w:szCs w:val="24"/>
                </w:rPr>
                <w:t xml:space="preserve">трафы за нарушение представления </w:t>
              </w:r>
              <w:r w:rsidR="00326693">
                <w:rPr>
                  <w:rFonts w:ascii="Times New Roman" w:hAnsi="Times New Roman" w:cs="Times New Roman"/>
                  <w:sz w:val="24"/>
                  <w:szCs w:val="24"/>
                </w:rPr>
                <w:t xml:space="preserve">форм </w:t>
              </w:r>
              <w:r w:rsidRPr="00807E4C">
                <w:rPr>
                  <w:rFonts w:ascii="Times New Roman" w:hAnsi="Times New Roman" w:cs="Times New Roman"/>
                  <w:sz w:val="24"/>
                  <w:szCs w:val="24"/>
                </w:rPr>
                <w:t>СЗВ-ТД</w:t>
              </w:r>
            </w:hyperlink>
            <w:r w:rsidR="00326693">
              <w:rPr>
                <w:rFonts w:ascii="Times New Roman" w:hAnsi="Times New Roman" w:cs="Times New Roman"/>
                <w:sz w:val="24"/>
                <w:szCs w:val="24"/>
              </w:rPr>
              <w:t xml:space="preserve"> с 01.01.2021</w:t>
            </w:r>
            <w:r w:rsidRPr="00807E4C">
              <w:rPr>
                <w:rFonts w:ascii="Times New Roman" w:hAnsi="Times New Roman" w:cs="Times New Roman"/>
                <w:sz w:val="24"/>
                <w:szCs w:val="24"/>
              </w:rPr>
              <w:t>;</w:t>
            </w:r>
          </w:p>
          <w:p w:rsidR="00D50246" w:rsidRPr="00807E4C" w:rsidRDefault="00D50246" w:rsidP="00D50246">
            <w:pPr>
              <w:spacing w:after="0" w:line="240" w:lineRule="auto"/>
              <w:jc w:val="both"/>
              <w:rPr>
                <w:rFonts w:ascii="Times New Roman" w:hAnsi="Times New Roman" w:cs="Times New Roman"/>
                <w:sz w:val="24"/>
                <w:szCs w:val="24"/>
              </w:rPr>
            </w:pPr>
            <w:r w:rsidRPr="00807E4C">
              <w:rPr>
                <w:rFonts w:ascii="Times New Roman" w:hAnsi="Times New Roman" w:cs="Times New Roman"/>
                <w:sz w:val="24"/>
                <w:szCs w:val="24"/>
              </w:rPr>
              <w:t xml:space="preserve">- </w:t>
            </w:r>
            <w:hyperlink r:id="rId41" w:history="1">
              <w:r w:rsidRPr="00807E4C">
                <w:rPr>
                  <w:rFonts w:ascii="Times New Roman" w:hAnsi="Times New Roman" w:cs="Times New Roman"/>
                  <w:sz w:val="24"/>
                  <w:szCs w:val="24"/>
                </w:rPr>
                <w:t>Утверждение Временных правил оформления листков нетрудоспособности, назначения и выплаты пособий по временной нетрудоспособности в случае карантина застрахованным лицам в возрасте</w:t>
              </w:r>
            </w:hyperlink>
            <w:r w:rsidRPr="00807E4C">
              <w:rPr>
                <w:rFonts w:ascii="Times New Roman" w:hAnsi="Times New Roman" w:cs="Times New Roman"/>
                <w:sz w:val="24"/>
                <w:szCs w:val="24"/>
              </w:rPr>
              <w:t>;</w:t>
            </w:r>
          </w:p>
          <w:p w:rsidR="00D50246" w:rsidRPr="00807E4C" w:rsidRDefault="00D50246" w:rsidP="00D50246">
            <w:pPr>
              <w:spacing w:after="0" w:line="240" w:lineRule="auto"/>
              <w:jc w:val="both"/>
              <w:rPr>
                <w:rFonts w:ascii="Times New Roman" w:hAnsi="Times New Roman" w:cs="Times New Roman"/>
                <w:sz w:val="24"/>
                <w:szCs w:val="24"/>
              </w:rPr>
            </w:pPr>
            <w:r w:rsidRPr="00807E4C">
              <w:rPr>
                <w:rFonts w:ascii="Times New Roman" w:hAnsi="Times New Roman" w:cs="Times New Roman"/>
                <w:sz w:val="24"/>
                <w:szCs w:val="24"/>
              </w:rPr>
              <w:t xml:space="preserve">- </w:t>
            </w:r>
            <w:hyperlink r:id="rId42" w:history="1">
              <w:r w:rsidRPr="00807E4C">
                <w:rPr>
                  <w:rFonts w:ascii="Times New Roman" w:hAnsi="Times New Roman" w:cs="Times New Roman"/>
                  <w:sz w:val="24"/>
                  <w:szCs w:val="24"/>
                </w:rPr>
                <w:t>Малый и средний бизнес: пониженные</w:t>
              </w:r>
              <w:r w:rsidR="00326693">
                <w:rPr>
                  <w:rFonts w:ascii="Times New Roman" w:hAnsi="Times New Roman" w:cs="Times New Roman"/>
                  <w:sz w:val="24"/>
                  <w:szCs w:val="24"/>
                </w:rPr>
                <w:t xml:space="preserve"> взносы; </w:t>
              </w:r>
            </w:hyperlink>
          </w:p>
          <w:p w:rsidR="00D50246" w:rsidRPr="00807E4C" w:rsidRDefault="00D50246" w:rsidP="00D50246">
            <w:pPr>
              <w:spacing w:after="0" w:line="240" w:lineRule="auto"/>
              <w:jc w:val="both"/>
              <w:rPr>
                <w:rFonts w:ascii="Times New Roman" w:hAnsi="Times New Roman" w:cs="Times New Roman"/>
                <w:sz w:val="24"/>
                <w:szCs w:val="24"/>
              </w:rPr>
            </w:pPr>
            <w:r w:rsidRPr="00807E4C">
              <w:rPr>
                <w:rFonts w:ascii="Times New Roman" w:hAnsi="Times New Roman" w:cs="Times New Roman"/>
                <w:sz w:val="24"/>
                <w:szCs w:val="24"/>
              </w:rPr>
              <w:t xml:space="preserve">- </w:t>
            </w:r>
            <w:hyperlink r:id="rId43" w:history="1">
              <w:r w:rsidR="004D12E1">
                <w:rPr>
                  <w:rFonts w:ascii="Times New Roman" w:hAnsi="Times New Roman" w:cs="Times New Roman"/>
                  <w:sz w:val="24"/>
                  <w:szCs w:val="24"/>
                </w:rPr>
                <w:t xml:space="preserve"> Н</w:t>
              </w:r>
              <w:r w:rsidRPr="00807E4C">
                <w:rPr>
                  <w:rFonts w:ascii="Times New Roman" w:hAnsi="Times New Roman" w:cs="Times New Roman"/>
                  <w:sz w:val="24"/>
                  <w:szCs w:val="24"/>
                </w:rPr>
                <w:t>овые штрафы за неправильное хранение документов</w:t>
              </w:r>
            </w:hyperlink>
            <w:r w:rsidR="004D12E1">
              <w:t xml:space="preserve"> с</w:t>
            </w:r>
            <w:r w:rsidR="004D12E1">
              <w:rPr>
                <w:rFonts w:ascii="Times New Roman" w:hAnsi="Times New Roman" w:cs="Times New Roman"/>
                <w:sz w:val="24"/>
                <w:szCs w:val="24"/>
              </w:rPr>
              <w:t xml:space="preserve"> 26.10.</w:t>
            </w:r>
            <w:r w:rsidR="00326693">
              <w:rPr>
                <w:rFonts w:ascii="Times New Roman" w:hAnsi="Times New Roman" w:cs="Times New Roman"/>
                <w:sz w:val="24"/>
                <w:szCs w:val="24"/>
              </w:rPr>
              <w:t>2020 года</w:t>
            </w:r>
            <w:r w:rsidRPr="00807E4C">
              <w:rPr>
                <w:rFonts w:ascii="Times New Roman" w:hAnsi="Times New Roman" w:cs="Times New Roman"/>
                <w:sz w:val="24"/>
                <w:szCs w:val="24"/>
              </w:rPr>
              <w:t>;</w:t>
            </w:r>
          </w:p>
          <w:p w:rsidR="00D50246" w:rsidRPr="00807E4C" w:rsidRDefault="00D50246" w:rsidP="00D50246">
            <w:pPr>
              <w:spacing w:after="0" w:line="240" w:lineRule="auto"/>
              <w:jc w:val="both"/>
              <w:rPr>
                <w:rFonts w:ascii="Times New Roman" w:hAnsi="Times New Roman" w:cs="Times New Roman"/>
                <w:sz w:val="24"/>
                <w:szCs w:val="24"/>
              </w:rPr>
            </w:pPr>
            <w:r w:rsidRPr="00807E4C">
              <w:rPr>
                <w:rFonts w:ascii="Times New Roman" w:hAnsi="Times New Roman" w:cs="Times New Roman"/>
                <w:sz w:val="24"/>
                <w:szCs w:val="24"/>
              </w:rPr>
              <w:lastRenderedPageBreak/>
              <w:t xml:space="preserve">- </w:t>
            </w:r>
            <w:hyperlink r:id="rId44" w:history="1">
              <w:r w:rsidRPr="00807E4C">
                <w:rPr>
                  <w:rFonts w:ascii="Times New Roman" w:hAnsi="Times New Roman" w:cs="Times New Roman"/>
                  <w:sz w:val="24"/>
                  <w:szCs w:val="24"/>
                </w:rPr>
                <w:t>Списание налогов из-за пандемии и НДС при б</w:t>
              </w:r>
              <w:r w:rsidR="004D12E1">
                <w:rPr>
                  <w:rFonts w:ascii="Times New Roman" w:hAnsi="Times New Roman" w:cs="Times New Roman"/>
                  <w:sz w:val="24"/>
                  <w:szCs w:val="24"/>
                </w:rPr>
                <w:t>анкротстве;</w:t>
              </w:r>
            </w:hyperlink>
          </w:p>
          <w:p w:rsidR="00D50246" w:rsidRPr="00807E4C" w:rsidRDefault="00D50246" w:rsidP="00D50246">
            <w:pPr>
              <w:spacing w:after="0" w:line="240" w:lineRule="auto"/>
              <w:jc w:val="both"/>
              <w:rPr>
                <w:rFonts w:ascii="Times New Roman" w:hAnsi="Times New Roman" w:cs="Times New Roman"/>
                <w:sz w:val="24"/>
                <w:szCs w:val="24"/>
              </w:rPr>
            </w:pPr>
            <w:r w:rsidRPr="00807E4C">
              <w:rPr>
                <w:rFonts w:ascii="Times New Roman" w:hAnsi="Times New Roman" w:cs="Times New Roman"/>
                <w:sz w:val="24"/>
                <w:szCs w:val="24"/>
              </w:rPr>
              <w:t xml:space="preserve">- </w:t>
            </w:r>
            <w:hyperlink r:id="rId45" w:history="1">
              <w:r w:rsidRPr="00807E4C">
                <w:rPr>
                  <w:rFonts w:ascii="Times New Roman" w:hAnsi="Times New Roman" w:cs="Times New Roman"/>
                  <w:sz w:val="24"/>
                  <w:szCs w:val="24"/>
                </w:rPr>
                <w:t>Срок подачи заявления для отсрочки и рассрочки по налогам из-за коронавируса</w:t>
              </w:r>
            </w:hyperlink>
            <w:r w:rsidRPr="00807E4C">
              <w:rPr>
                <w:rFonts w:ascii="Times New Roman" w:hAnsi="Times New Roman" w:cs="Times New Roman"/>
                <w:sz w:val="24"/>
                <w:szCs w:val="24"/>
              </w:rPr>
              <w:t>;</w:t>
            </w:r>
          </w:p>
          <w:p w:rsidR="00D50246" w:rsidRPr="00807E4C" w:rsidRDefault="00D50246" w:rsidP="00D50246">
            <w:pPr>
              <w:spacing w:after="0" w:line="240" w:lineRule="auto"/>
              <w:jc w:val="both"/>
              <w:rPr>
                <w:rFonts w:ascii="Times New Roman" w:hAnsi="Times New Roman" w:cs="Times New Roman"/>
                <w:sz w:val="24"/>
                <w:szCs w:val="24"/>
              </w:rPr>
            </w:pPr>
            <w:r w:rsidRPr="00807E4C">
              <w:rPr>
                <w:rFonts w:ascii="Times New Roman" w:hAnsi="Times New Roman" w:cs="Times New Roman"/>
                <w:sz w:val="24"/>
                <w:szCs w:val="24"/>
              </w:rPr>
              <w:t xml:space="preserve">- </w:t>
            </w:r>
            <w:hyperlink r:id="rId46" w:history="1">
              <w:r w:rsidRPr="00807E4C">
                <w:rPr>
                  <w:rFonts w:ascii="Times New Roman" w:hAnsi="Times New Roman" w:cs="Times New Roman"/>
                  <w:sz w:val="24"/>
                  <w:szCs w:val="24"/>
                </w:rPr>
                <w:t>Закон о масштабных изменениях в ПСН принят. Что ждет ИП в 2021 году?</w:t>
              </w:r>
            </w:hyperlink>
            <w:r w:rsidRPr="00807E4C">
              <w:rPr>
                <w:rFonts w:ascii="Times New Roman" w:hAnsi="Times New Roman" w:cs="Times New Roman"/>
                <w:sz w:val="24"/>
                <w:szCs w:val="24"/>
              </w:rPr>
              <w:t>;</w:t>
            </w:r>
          </w:p>
          <w:p w:rsidR="00D50246" w:rsidRDefault="00D50246" w:rsidP="00D50246">
            <w:pPr>
              <w:spacing w:after="0" w:line="240" w:lineRule="auto"/>
              <w:jc w:val="both"/>
              <w:rPr>
                <w:rFonts w:ascii="Times New Roman" w:hAnsi="Times New Roman" w:cs="Times New Roman"/>
                <w:sz w:val="24"/>
                <w:szCs w:val="24"/>
              </w:rPr>
            </w:pPr>
            <w:r w:rsidRPr="00807E4C">
              <w:rPr>
                <w:rFonts w:ascii="Times New Roman" w:hAnsi="Times New Roman" w:cs="Times New Roman"/>
                <w:sz w:val="24"/>
                <w:szCs w:val="24"/>
              </w:rPr>
              <w:t xml:space="preserve">- </w:t>
            </w:r>
            <w:hyperlink r:id="rId47" w:history="1">
              <w:r w:rsidR="00F01F71">
                <w:rPr>
                  <w:rFonts w:ascii="Times New Roman" w:hAnsi="Times New Roman" w:cs="Times New Roman"/>
                  <w:sz w:val="24"/>
                  <w:szCs w:val="24"/>
                </w:rPr>
                <w:t>К</w:t>
              </w:r>
              <w:r w:rsidRPr="00807E4C">
                <w:rPr>
                  <w:rFonts w:ascii="Times New Roman" w:hAnsi="Times New Roman" w:cs="Times New Roman"/>
                  <w:sz w:val="24"/>
                  <w:szCs w:val="24"/>
                </w:rPr>
                <w:t>оэффициенты-дефляторы на 2021 год</w:t>
              </w:r>
            </w:hyperlink>
            <w:r w:rsidRPr="00807E4C">
              <w:rPr>
                <w:rFonts w:ascii="Times New Roman" w:hAnsi="Times New Roman" w:cs="Times New Roman"/>
                <w:sz w:val="24"/>
                <w:szCs w:val="24"/>
              </w:rPr>
              <w:t>;</w:t>
            </w:r>
          </w:p>
          <w:p w:rsidR="00F01F71" w:rsidRPr="00807E4C" w:rsidRDefault="00F01F71" w:rsidP="00D502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Третий Всероссийский онлайн-зачет по финансовой грамотности;</w:t>
            </w:r>
          </w:p>
          <w:p w:rsidR="00D50246" w:rsidRPr="00807E4C" w:rsidRDefault="00D50246" w:rsidP="00D50246">
            <w:pPr>
              <w:spacing w:after="0" w:line="240" w:lineRule="auto"/>
              <w:jc w:val="both"/>
              <w:rPr>
                <w:rFonts w:ascii="Times New Roman" w:hAnsi="Times New Roman" w:cs="Times New Roman"/>
                <w:sz w:val="24"/>
                <w:szCs w:val="24"/>
              </w:rPr>
            </w:pPr>
            <w:r w:rsidRPr="00807E4C">
              <w:rPr>
                <w:rFonts w:ascii="Times New Roman" w:hAnsi="Times New Roman" w:cs="Times New Roman"/>
                <w:sz w:val="24"/>
                <w:szCs w:val="24"/>
              </w:rPr>
              <w:t xml:space="preserve">- </w:t>
            </w:r>
            <w:hyperlink r:id="rId48" w:history="1">
              <w:r w:rsidR="00F01F71">
                <w:rPr>
                  <w:rFonts w:ascii="Times New Roman" w:hAnsi="Times New Roman" w:cs="Times New Roman"/>
                  <w:sz w:val="24"/>
                  <w:szCs w:val="24"/>
                </w:rPr>
                <w:t>Ставка</w:t>
              </w:r>
              <w:r w:rsidRPr="00807E4C">
                <w:rPr>
                  <w:rFonts w:ascii="Times New Roman" w:hAnsi="Times New Roman" w:cs="Times New Roman"/>
                  <w:sz w:val="24"/>
                  <w:szCs w:val="24"/>
                </w:rPr>
                <w:t xml:space="preserve"> по </w:t>
              </w:r>
              <w:r w:rsidR="00F01F71">
                <w:rPr>
                  <w:rFonts w:ascii="Times New Roman" w:hAnsi="Times New Roman" w:cs="Times New Roman"/>
                  <w:sz w:val="24"/>
                  <w:szCs w:val="24"/>
                </w:rPr>
                <w:t>кредитам для самозанятых снижена</w:t>
              </w:r>
              <w:r w:rsidRPr="00807E4C">
                <w:rPr>
                  <w:rFonts w:ascii="Times New Roman" w:hAnsi="Times New Roman" w:cs="Times New Roman"/>
                  <w:sz w:val="24"/>
                  <w:szCs w:val="24"/>
                </w:rPr>
                <w:t xml:space="preserve"> до 6,25 % годовых</w:t>
              </w:r>
            </w:hyperlink>
            <w:r w:rsidRPr="00807E4C">
              <w:rPr>
                <w:rFonts w:ascii="Times New Roman" w:hAnsi="Times New Roman" w:cs="Times New Roman"/>
                <w:sz w:val="24"/>
                <w:szCs w:val="24"/>
              </w:rPr>
              <w:t xml:space="preserve">; </w:t>
            </w:r>
          </w:p>
          <w:p w:rsidR="00D50246" w:rsidRPr="00807E4C" w:rsidRDefault="00D50246" w:rsidP="00D50246">
            <w:pPr>
              <w:spacing w:after="0" w:line="240" w:lineRule="auto"/>
              <w:jc w:val="both"/>
              <w:rPr>
                <w:rFonts w:ascii="Times New Roman" w:hAnsi="Times New Roman" w:cs="Times New Roman"/>
                <w:sz w:val="24"/>
                <w:szCs w:val="24"/>
              </w:rPr>
            </w:pPr>
            <w:r w:rsidRPr="00807E4C">
              <w:rPr>
                <w:rFonts w:ascii="Times New Roman" w:hAnsi="Times New Roman" w:cs="Times New Roman"/>
                <w:sz w:val="24"/>
                <w:szCs w:val="24"/>
              </w:rPr>
              <w:t>- Основные изменения налогового законодательства в 2021 году</w:t>
            </w:r>
            <w:hyperlink r:id="rId49" w:history="1"/>
            <w:r>
              <w:rPr>
                <w:rFonts w:ascii="Times New Roman" w:hAnsi="Times New Roman" w:cs="Times New Roman"/>
                <w:sz w:val="24"/>
                <w:szCs w:val="24"/>
              </w:rPr>
              <w:t xml:space="preserve"> и другие. </w:t>
            </w:r>
          </w:p>
          <w:p w:rsidR="00E22524" w:rsidRPr="001F38F8" w:rsidRDefault="00EA55C8" w:rsidP="00A35B81">
            <w:pPr>
              <w:spacing w:after="0" w:line="240" w:lineRule="auto"/>
              <w:ind w:firstLine="709"/>
              <w:jc w:val="both"/>
              <w:rPr>
                <w:rFonts w:ascii="Times New Roman" w:hAnsi="Times New Roman" w:cs="Times New Roman"/>
                <w:sz w:val="24"/>
                <w:szCs w:val="24"/>
              </w:rPr>
            </w:pPr>
            <w:r w:rsidRPr="002A5364">
              <w:rPr>
                <w:rFonts w:ascii="Times New Roman" w:hAnsi="Times New Roman" w:cs="Times New Roman"/>
                <w:sz w:val="24"/>
                <w:szCs w:val="24"/>
              </w:rPr>
              <w:t xml:space="preserve">По информации Государственного Кузбасского регионального отделения Фонда социального страхования Российской Федерации </w:t>
            </w:r>
            <w:r>
              <w:rPr>
                <w:rFonts w:ascii="Times New Roman" w:hAnsi="Times New Roman" w:cs="Times New Roman"/>
                <w:sz w:val="24"/>
                <w:szCs w:val="24"/>
              </w:rPr>
              <w:t>(дал</w:t>
            </w:r>
            <w:r w:rsidR="00D50246">
              <w:rPr>
                <w:rFonts w:ascii="Times New Roman" w:hAnsi="Times New Roman" w:cs="Times New Roman"/>
                <w:sz w:val="24"/>
                <w:szCs w:val="24"/>
              </w:rPr>
              <w:t>ее – ФСС), с   марта по декабрь</w:t>
            </w:r>
            <w:r w:rsidRPr="002A5364">
              <w:rPr>
                <w:rFonts w:ascii="Times New Roman" w:hAnsi="Times New Roman" w:cs="Times New Roman"/>
                <w:sz w:val="24"/>
                <w:szCs w:val="24"/>
              </w:rPr>
              <w:t xml:space="preserve"> 2020 года ФСС организована работа в ди</w:t>
            </w:r>
            <w:r>
              <w:rPr>
                <w:rFonts w:ascii="Times New Roman" w:hAnsi="Times New Roman" w:cs="Times New Roman"/>
                <w:sz w:val="24"/>
                <w:szCs w:val="24"/>
              </w:rPr>
              <w:t>станционном режиме, в том числе</w:t>
            </w:r>
            <w:r w:rsidRPr="002A5364">
              <w:rPr>
                <w:rFonts w:ascii="Times New Roman" w:hAnsi="Times New Roman" w:cs="Times New Roman"/>
                <w:sz w:val="24"/>
                <w:szCs w:val="24"/>
              </w:rPr>
              <w:t xml:space="preserve"> проводились телефонные консультации по сдаче отчетности и выдача листков нетрудоспособности по электронным каналам связи. </w:t>
            </w:r>
          </w:p>
        </w:tc>
      </w:tr>
      <w:tr w:rsidR="0013011D" w:rsidTr="00460951">
        <w:trPr>
          <w:trHeight w:val="1601"/>
        </w:trPr>
        <w:tc>
          <w:tcPr>
            <w:tcW w:w="680" w:type="dxa"/>
            <w:tcBorders>
              <w:top w:val="single" w:sz="4" w:space="0" w:color="auto"/>
              <w:left w:val="single" w:sz="4" w:space="0" w:color="auto"/>
              <w:bottom w:val="single" w:sz="4" w:space="0" w:color="auto"/>
              <w:right w:val="single" w:sz="4" w:space="0" w:color="auto"/>
            </w:tcBorders>
          </w:tcPr>
          <w:p w:rsidR="0013011D" w:rsidRPr="002A5364" w:rsidRDefault="0013011D" w:rsidP="0013011D">
            <w:pPr>
              <w:spacing w:after="0" w:line="240" w:lineRule="auto"/>
              <w:ind w:firstLine="709"/>
              <w:jc w:val="center"/>
              <w:rPr>
                <w:rFonts w:ascii="Times New Roman" w:hAnsi="Times New Roman" w:cs="Times New Roman"/>
                <w:sz w:val="24"/>
                <w:szCs w:val="24"/>
              </w:rPr>
            </w:pPr>
            <w:r w:rsidRPr="002A5364">
              <w:rPr>
                <w:rFonts w:ascii="Times New Roman" w:hAnsi="Times New Roman" w:cs="Times New Roman"/>
                <w:sz w:val="24"/>
                <w:szCs w:val="24"/>
              </w:rPr>
              <w:lastRenderedPageBreak/>
              <w:t>22.7.</w:t>
            </w:r>
          </w:p>
        </w:tc>
        <w:tc>
          <w:tcPr>
            <w:tcW w:w="3284" w:type="dxa"/>
            <w:tcBorders>
              <w:top w:val="single" w:sz="4" w:space="0" w:color="auto"/>
              <w:left w:val="single" w:sz="4" w:space="0" w:color="auto"/>
              <w:bottom w:val="single" w:sz="4" w:space="0" w:color="auto"/>
              <w:right w:val="single" w:sz="4" w:space="0" w:color="auto"/>
            </w:tcBorders>
          </w:tcPr>
          <w:p w:rsidR="0013011D" w:rsidRPr="002A5364" w:rsidRDefault="0013011D" w:rsidP="0013011D">
            <w:pPr>
              <w:pStyle w:val="ConsPlusNormal"/>
              <w:rPr>
                <w:rFonts w:ascii="Times New Roman" w:hAnsi="Times New Roman" w:cs="Times New Roman"/>
                <w:sz w:val="24"/>
                <w:szCs w:val="24"/>
              </w:rPr>
            </w:pPr>
            <w:r w:rsidRPr="002A5364">
              <w:rPr>
                <w:rFonts w:ascii="Times New Roman" w:hAnsi="Times New Roman" w:cs="Times New Roman"/>
                <w:sz w:val="24"/>
                <w:szCs w:val="24"/>
              </w:rPr>
              <w:t>Проведение информационно-разъяснительной работы по следующим темам: изменения в налоговом законодательстве;</w:t>
            </w:r>
          </w:p>
          <w:p w:rsidR="0013011D" w:rsidRPr="002A5364" w:rsidRDefault="0013011D" w:rsidP="0013011D">
            <w:pPr>
              <w:pStyle w:val="ConsPlusNormal"/>
              <w:rPr>
                <w:rFonts w:ascii="Times New Roman" w:hAnsi="Times New Roman" w:cs="Times New Roman"/>
                <w:sz w:val="24"/>
                <w:szCs w:val="24"/>
              </w:rPr>
            </w:pPr>
            <w:r w:rsidRPr="002A5364">
              <w:rPr>
                <w:rFonts w:ascii="Times New Roman" w:hAnsi="Times New Roman" w:cs="Times New Roman"/>
                <w:sz w:val="24"/>
                <w:szCs w:val="24"/>
              </w:rPr>
              <w:t>оформление платежных документов; сроки уплаты налогов;</w:t>
            </w:r>
            <w:r>
              <w:rPr>
                <w:rFonts w:ascii="Times New Roman" w:hAnsi="Times New Roman" w:cs="Times New Roman"/>
                <w:sz w:val="24"/>
                <w:szCs w:val="24"/>
              </w:rPr>
              <w:t xml:space="preserve"> </w:t>
            </w:r>
            <w:r w:rsidRPr="002A5364">
              <w:rPr>
                <w:rFonts w:ascii="Times New Roman" w:hAnsi="Times New Roman" w:cs="Times New Roman"/>
                <w:sz w:val="24"/>
                <w:szCs w:val="24"/>
              </w:rPr>
              <w:t>информация о задолженности, электронные сервисы ФНС и ФССП</w:t>
            </w:r>
          </w:p>
          <w:p w:rsidR="0013011D" w:rsidRPr="002A5364" w:rsidRDefault="0013011D" w:rsidP="0013011D">
            <w:pPr>
              <w:spacing w:after="0" w:line="240" w:lineRule="auto"/>
              <w:rPr>
                <w:rFonts w:ascii="Times New Roman" w:hAnsi="Times New Roman" w:cs="Times New Roman"/>
                <w:sz w:val="24"/>
                <w:szCs w:val="24"/>
              </w:rPr>
            </w:pPr>
          </w:p>
        </w:tc>
        <w:tc>
          <w:tcPr>
            <w:tcW w:w="11199" w:type="dxa"/>
            <w:gridSpan w:val="2"/>
            <w:tcBorders>
              <w:top w:val="single" w:sz="4" w:space="0" w:color="auto"/>
              <w:left w:val="single" w:sz="4" w:space="0" w:color="auto"/>
              <w:bottom w:val="single" w:sz="4" w:space="0" w:color="auto"/>
              <w:right w:val="single" w:sz="4" w:space="0" w:color="auto"/>
            </w:tcBorders>
          </w:tcPr>
          <w:p w:rsidR="0013011D" w:rsidRDefault="0091452F" w:rsidP="001301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 начала</w:t>
            </w:r>
            <w:r w:rsidR="0013011D" w:rsidRPr="009639D5">
              <w:rPr>
                <w:rFonts w:ascii="Times New Roman" w:hAnsi="Times New Roman" w:cs="Times New Roman"/>
                <w:sz w:val="24"/>
                <w:szCs w:val="24"/>
              </w:rPr>
              <w:t xml:space="preserve"> 2020 года в рамках проведения информационной работы по вопросам налоговой грамотности в территориальных управлениях администрации г. Кемерово сотрудниками ИФНС для налогоплательщиков проведены 4 тематических  семинара об основных изменениях налогового законодательства с 01.01.2020,  порядке применения контрольно-кассовой техники, декларационной к</w:t>
            </w:r>
            <w:r w:rsidR="0013011D">
              <w:rPr>
                <w:rFonts w:ascii="Times New Roman" w:hAnsi="Times New Roman" w:cs="Times New Roman"/>
                <w:sz w:val="24"/>
                <w:szCs w:val="24"/>
              </w:rPr>
              <w:t>ампании - 2020, предоставлении г</w:t>
            </w:r>
            <w:r w:rsidR="0013011D" w:rsidRPr="009639D5">
              <w:rPr>
                <w:rFonts w:ascii="Times New Roman" w:hAnsi="Times New Roman" w:cs="Times New Roman"/>
                <w:sz w:val="24"/>
                <w:szCs w:val="24"/>
              </w:rPr>
              <w:t>осударственных услуг ИФНС в электронной форме, а также</w:t>
            </w:r>
            <w:r>
              <w:rPr>
                <w:rFonts w:ascii="Times New Roman" w:hAnsi="Times New Roman" w:cs="Times New Roman"/>
                <w:sz w:val="24"/>
                <w:szCs w:val="24"/>
              </w:rPr>
              <w:t xml:space="preserve"> по данной тематике проведены </w:t>
            </w:r>
            <w:r w:rsidR="00066A64">
              <w:rPr>
                <w:rFonts w:ascii="Times New Roman" w:hAnsi="Times New Roman" w:cs="Times New Roman"/>
                <w:sz w:val="24"/>
                <w:szCs w:val="24"/>
              </w:rPr>
              <w:t>30</w:t>
            </w:r>
            <w:r w:rsidR="0013011D" w:rsidRPr="009639D5">
              <w:rPr>
                <w:rFonts w:ascii="Times New Roman" w:hAnsi="Times New Roman" w:cs="Times New Roman"/>
                <w:sz w:val="24"/>
                <w:szCs w:val="24"/>
              </w:rPr>
              <w:t xml:space="preserve"> вебинаров на  официальном сайте ИФНС (</w:t>
            </w:r>
            <w:hyperlink r:id="rId50" w:history="1">
              <w:r w:rsidR="0013011D" w:rsidRPr="009639D5">
                <w:rPr>
                  <w:rStyle w:val="a7"/>
                  <w:rFonts w:ascii="Times New Roman" w:hAnsi="Times New Roman" w:cs="Times New Roman"/>
                  <w:color w:val="auto"/>
                  <w:sz w:val="24"/>
                  <w:szCs w:val="24"/>
                  <w:u w:val="none"/>
                  <w:lang w:val="en-US"/>
                </w:rPr>
                <w:t>www</w:t>
              </w:r>
              <w:r w:rsidR="0013011D" w:rsidRPr="009639D5">
                <w:rPr>
                  <w:rStyle w:val="a7"/>
                  <w:rFonts w:ascii="Times New Roman" w:hAnsi="Times New Roman" w:cs="Times New Roman"/>
                  <w:color w:val="auto"/>
                  <w:sz w:val="24"/>
                  <w:szCs w:val="24"/>
                  <w:u w:val="none"/>
                </w:rPr>
                <w:t>.</w:t>
              </w:r>
              <w:r w:rsidR="0013011D" w:rsidRPr="009639D5">
                <w:rPr>
                  <w:rStyle w:val="a7"/>
                  <w:rFonts w:ascii="Times New Roman" w:hAnsi="Times New Roman" w:cs="Times New Roman"/>
                  <w:color w:val="auto"/>
                  <w:sz w:val="24"/>
                  <w:szCs w:val="24"/>
                  <w:u w:val="none"/>
                  <w:lang w:val="en-US"/>
                </w:rPr>
                <w:t>nalog</w:t>
              </w:r>
              <w:r w:rsidR="0013011D" w:rsidRPr="009639D5">
                <w:rPr>
                  <w:rStyle w:val="a7"/>
                  <w:rFonts w:ascii="Times New Roman" w:hAnsi="Times New Roman" w:cs="Times New Roman"/>
                  <w:color w:val="auto"/>
                  <w:sz w:val="24"/>
                  <w:szCs w:val="24"/>
                  <w:u w:val="none"/>
                </w:rPr>
                <w:t>.</w:t>
              </w:r>
              <w:r w:rsidR="0013011D" w:rsidRPr="009639D5">
                <w:rPr>
                  <w:rStyle w:val="a7"/>
                  <w:rFonts w:ascii="Times New Roman" w:hAnsi="Times New Roman" w:cs="Times New Roman"/>
                  <w:color w:val="auto"/>
                  <w:sz w:val="24"/>
                  <w:szCs w:val="24"/>
                  <w:u w:val="none"/>
                  <w:lang w:val="en-US"/>
                </w:rPr>
                <w:t>ru</w:t>
              </w:r>
            </w:hyperlink>
            <w:r w:rsidR="0013011D" w:rsidRPr="009639D5">
              <w:rPr>
                <w:rFonts w:ascii="Times New Roman" w:hAnsi="Times New Roman" w:cs="Times New Roman"/>
                <w:sz w:val="24"/>
                <w:szCs w:val="24"/>
              </w:rPr>
              <w:t>)</w:t>
            </w:r>
            <w:r w:rsidR="00066A64" w:rsidRPr="00066A64">
              <w:rPr>
                <w:rFonts w:ascii="Times New Roman" w:hAnsi="Times New Roman" w:cs="Times New Roman"/>
                <w:sz w:val="24"/>
                <w:szCs w:val="24"/>
              </w:rPr>
              <w:t xml:space="preserve"> </w:t>
            </w:r>
            <w:r w:rsidR="00066A64">
              <w:rPr>
                <w:rFonts w:ascii="Times New Roman" w:hAnsi="Times New Roman" w:cs="Times New Roman"/>
                <w:sz w:val="24"/>
                <w:szCs w:val="24"/>
              </w:rPr>
              <w:t>и на сайте Финансовой грамотности (</w:t>
            </w:r>
            <w:hyperlink r:id="rId51" w:history="1">
              <w:r w:rsidR="00066A64" w:rsidRPr="002F0552">
                <w:rPr>
                  <w:rStyle w:val="a7"/>
                  <w:rFonts w:ascii="Times New Roman" w:hAnsi="Times New Roman" w:cs="Times New Roman"/>
                  <w:sz w:val="24"/>
                  <w:szCs w:val="24"/>
                  <w:lang w:val="en-US"/>
                </w:rPr>
                <w:t>https</w:t>
              </w:r>
              <w:r w:rsidR="00066A64" w:rsidRPr="002F0552">
                <w:rPr>
                  <w:rStyle w:val="a7"/>
                  <w:rFonts w:ascii="Times New Roman" w:hAnsi="Times New Roman" w:cs="Times New Roman"/>
                  <w:sz w:val="24"/>
                  <w:szCs w:val="24"/>
                </w:rPr>
                <w:t>://</w:t>
              </w:r>
              <w:r w:rsidR="00066A64" w:rsidRPr="002F0552">
                <w:rPr>
                  <w:rStyle w:val="a7"/>
                  <w:rFonts w:ascii="Times New Roman" w:hAnsi="Times New Roman" w:cs="Times New Roman"/>
                  <w:sz w:val="24"/>
                  <w:szCs w:val="24"/>
                  <w:lang w:val="en-US"/>
                </w:rPr>
                <w:t>fg</w:t>
              </w:r>
              <w:r w:rsidR="00066A64" w:rsidRPr="002F0552">
                <w:rPr>
                  <w:rStyle w:val="a7"/>
                  <w:rFonts w:ascii="Times New Roman" w:hAnsi="Times New Roman" w:cs="Times New Roman"/>
                  <w:sz w:val="24"/>
                  <w:szCs w:val="24"/>
                </w:rPr>
                <w:t>.</w:t>
              </w:r>
              <w:r w:rsidR="00066A64" w:rsidRPr="002F0552">
                <w:rPr>
                  <w:rStyle w:val="a7"/>
                  <w:rFonts w:ascii="Times New Roman" w:hAnsi="Times New Roman" w:cs="Times New Roman"/>
                  <w:sz w:val="24"/>
                  <w:szCs w:val="24"/>
                  <w:lang w:val="en-US"/>
                </w:rPr>
                <w:t>imind</w:t>
              </w:r>
              <w:r w:rsidR="00066A64" w:rsidRPr="002F0552">
                <w:rPr>
                  <w:rStyle w:val="a7"/>
                  <w:rFonts w:ascii="Times New Roman" w:hAnsi="Times New Roman" w:cs="Times New Roman"/>
                  <w:sz w:val="24"/>
                  <w:szCs w:val="24"/>
                </w:rPr>
                <w:t>.</w:t>
              </w:r>
              <w:r w:rsidR="00066A64" w:rsidRPr="002F0552">
                <w:rPr>
                  <w:rStyle w:val="a7"/>
                  <w:rFonts w:ascii="Times New Roman" w:hAnsi="Times New Roman" w:cs="Times New Roman"/>
                  <w:sz w:val="24"/>
                  <w:szCs w:val="24"/>
                  <w:lang w:val="en-US"/>
                </w:rPr>
                <w:t>ru</w:t>
              </w:r>
            </w:hyperlink>
            <w:r w:rsidR="00066A64">
              <w:rPr>
                <w:rStyle w:val="a7"/>
                <w:rFonts w:ascii="Times New Roman" w:hAnsi="Times New Roman" w:cs="Times New Roman"/>
                <w:sz w:val="24"/>
                <w:szCs w:val="24"/>
              </w:rPr>
              <w:t>)</w:t>
            </w:r>
            <w:r w:rsidR="0013011D" w:rsidRPr="009639D5">
              <w:rPr>
                <w:rFonts w:ascii="Times New Roman" w:hAnsi="Times New Roman" w:cs="Times New Roman"/>
                <w:sz w:val="24"/>
                <w:szCs w:val="24"/>
              </w:rPr>
              <w:t xml:space="preserve">. Кроме того, на сайте ИФНС через сервисы «Личный кабинет налогоплательщика юридических лиц, физических лиц, индивидуальных предпринимателей», «Государственные услуги ФНС в электронной форме» можно узнать о налоговой задолженности, получить сведения о контрагентах, содержащиеся в Едином государственном реестре юридических лиц, оформить платежные документы.  </w:t>
            </w:r>
          </w:p>
          <w:p w:rsidR="0091452F" w:rsidRPr="009639D5" w:rsidRDefault="0091452F" w:rsidP="001301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декларационной кампании-2020 на уличных видеоэкранах города транслировались ролики по срокам сдачи отчетности юридическими лицами и уплате имущественных налогов физическими лицами. </w:t>
            </w:r>
          </w:p>
          <w:p w:rsidR="0013011D" w:rsidRDefault="0013011D" w:rsidP="003C3225">
            <w:pPr>
              <w:spacing w:after="0" w:line="240" w:lineRule="auto"/>
              <w:ind w:firstLine="709"/>
              <w:jc w:val="both"/>
              <w:rPr>
                <w:rFonts w:ascii="Times New Roman" w:hAnsi="Times New Roman" w:cs="Times New Roman"/>
                <w:sz w:val="24"/>
                <w:szCs w:val="24"/>
              </w:rPr>
            </w:pPr>
            <w:r w:rsidRPr="009639D5">
              <w:rPr>
                <w:rFonts w:ascii="Times New Roman" w:hAnsi="Times New Roman" w:cs="Times New Roman"/>
                <w:sz w:val="24"/>
                <w:szCs w:val="24"/>
              </w:rPr>
              <w:t>На официальном сайте Управления ФССП (</w:t>
            </w:r>
            <w:hyperlink r:id="rId52" w:history="1">
              <w:r w:rsidRPr="009639D5">
                <w:rPr>
                  <w:rStyle w:val="a7"/>
                  <w:rFonts w:ascii="Times New Roman" w:hAnsi="Times New Roman" w:cs="Times New Roman"/>
                  <w:color w:val="auto"/>
                  <w:sz w:val="24"/>
                  <w:szCs w:val="24"/>
                  <w:u w:val="none"/>
                </w:rPr>
                <w:t>http://r42.fssprus.ru</w:t>
              </w:r>
            </w:hyperlink>
            <w:r w:rsidRPr="009639D5">
              <w:rPr>
                <w:rFonts w:ascii="Times New Roman" w:hAnsi="Times New Roman" w:cs="Times New Roman"/>
                <w:sz w:val="24"/>
                <w:szCs w:val="24"/>
              </w:rPr>
              <w:t xml:space="preserve">) можно получить сведения об исполнительных производствах, ознакомиться с государственным реестром юридических лиц, осуществляющих деятельность по возврату просроченной задолженности в качестве основного вида деятельности, извещениями о проведении публичных торгов, а также записаться на личный прием к должностным лицам Управления ФССП. </w:t>
            </w:r>
          </w:p>
          <w:p w:rsidR="008756AB" w:rsidRDefault="008756AB" w:rsidP="003C3225">
            <w:pPr>
              <w:spacing w:after="0" w:line="240" w:lineRule="auto"/>
              <w:ind w:firstLine="709"/>
              <w:jc w:val="both"/>
              <w:rPr>
                <w:rFonts w:ascii="Times New Roman" w:hAnsi="Times New Roman" w:cs="Times New Roman"/>
                <w:sz w:val="24"/>
                <w:szCs w:val="24"/>
              </w:rPr>
            </w:pPr>
          </w:p>
          <w:p w:rsidR="008756AB" w:rsidRPr="002A5364" w:rsidRDefault="008756AB" w:rsidP="003C3225">
            <w:pPr>
              <w:spacing w:after="0" w:line="240" w:lineRule="auto"/>
              <w:ind w:firstLine="709"/>
              <w:jc w:val="both"/>
              <w:rPr>
                <w:rFonts w:ascii="Times New Roman" w:hAnsi="Times New Roman" w:cs="Times New Roman"/>
                <w:sz w:val="24"/>
                <w:szCs w:val="24"/>
              </w:rPr>
            </w:pPr>
          </w:p>
        </w:tc>
      </w:tr>
      <w:tr w:rsidR="0013011D" w:rsidTr="00460951">
        <w:trPr>
          <w:trHeight w:val="293"/>
        </w:trPr>
        <w:tc>
          <w:tcPr>
            <w:tcW w:w="15163" w:type="dxa"/>
            <w:gridSpan w:val="4"/>
            <w:tcBorders>
              <w:top w:val="single" w:sz="4" w:space="0" w:color="auto"/>
              <w:left w:val="single" w:sz="4" w:space="0" w:color="auto"/>
              <w:bottom w:val="single" w:sz="4" w:space="0" w:color="auto"/>
              <w:right w:val="single" w:sz="4" w:space="0" w:color="auto"/>
            </w:tcBorders>
          </w:tcPr>
          <w:p w:rsidR="0013011D" w:rsidRPr="00B678A7" w:rsidRDefault="0013011D" w:rsidP="0013011D">
            <w:pPr>
              <w:spacing w:after="0" w:line="240" w:lineRule="auto"/>
              <w:ind w:firstLine="709"/>
              <w:jc w:val="center"/>
              <w:rPr>
                <w:rFonts w:ascii="Times New Roman" w:hAnsi="Times New Roman" w:cs="Times New Roman"/>
                <w:sz w:val="24"/>
                <w:szCs w:val="24"/>
              </w:rPr>
            </w:pPr>
            <w:r w:rsidRPr="00B678A7">
              <w:rPr>
                <w:rFonts w:ascii="Times New Roman" w:hAnsi="Times New Roman" w:cs="Times New Roman"/>
                <w:b/>
                <w:sz w:val="24"/>
                <w:szCs w:val="24"/>
              </w:rPr>
              <w:lastRenderedPageBreak/>
              <w:t>3. Борьба с противоправными действиями на рынке финансовых услуг, в том числе микрофинансовых организаций</w:t>
            </w:r>
          </w:p>
        </w:tc>
      </w:tr>
      <w:tr w:rsidR="0013011D" w:rsidTr="00460951">
        <w:trPr>
          <w:trHeight w:val="505"/>
        </w:trPr>
        <w:tc>
          <w:tcPr>
            <w:tcW w:w="680" w:type="dxa"/>
            <w:tcBorders>
              <w:top w:val="single" w:sz="4" w:space="0" w:color="auto"/>
              <w:left w:val="single" w:sz="4" w:space="0" w:color="auto"/>
              <w:bottom w:val="single" w:sz="4" w:space="0" w:color="auto"/>
              <w:right w:val="single" w:sz="4" w:space="0" w:color="auto"/>
            </w:tcBorders>
          </w:tcPr>
          <w:p w:rsidR="0013011D" w:rsidRPr="00B678A7" w:rsidRDefault="0013011D" w:rsidP="0013011D">
            <w:pPr>
              <w:spacing w:after="0" w:line="240" w:lineRule="auto"/>
              <w:ind w:firstLine="709"/>
              <w:jc w:val="center"/>
              <w:rPr>
                <w:rFonts w:ascii="Times New Roman" w:hAnsi="Times New Roman" w:cs="Times New Roman"/>
                <w:sz w:val="24"/>
                <w:szCs w:val="24"/>
              </w:rPr>
            </w:pPr>
            <w:r w:rsidRPr="00B678A7">
              <w:rPr>
                <w:rFonts w:ascii="Times New Roman" w:hAnsi="Times New Roman" w:cs="Times New Roman"/>
                <w:sz w:val="24"/>
                <w:szCs w:val="24"/>
              </w:rPr>
              <w:t>3</w:t>
            </w:r>
            <w:r>
              <w:rPr>
                <w:rFonts w:ascii="Times New Roman" w:hAnsi="Times New Roman" w:cs="Times New Roman"/>
                <w:sz w:val="24"/>
                <w:szCs w:val="24"/>
              </w:rPr>
              <w:t>3</w:t>
            </w:r>
            <w:r w:rsidRPr="00B678A7">
              <w:rPr>
                <w:rFonts w:ascii="Times New Roman" w:hAnsi="Times New Roman" w:cs="Times New Roman"/>
                <w:sz w:val="24"/>
                <w:szCs w:val="24"/>
              </w:rPr>
              <w:t>.1.</w:t>
            </w:r>
          </w:p>
        </w:tc>
        <w:tc>
          <w:tcPr>
            <w:tcW w:w="3284" w:type="dxa"/>
            <w:tcBorders>
              <w:top w:val="single" w:sz="4" w:space="0" w:color="auto"/>
              <w:left w:val="single" w:sz="4" w:space="0" w:color="auto"/>
              <w:bottom w:val="single" w:sz="4" w:space="0" w:color="auto"/>
              <w:right w:val="single" w:sz="4" w:space="0" w:color="auto"/>
            </w:tcBorders>
          </w:tcPr>
          <w:p w:rsidR="0013011D" w:rsidRPr="00B678A7" w:rsidRDefault="0013011D" w:rsidP="0004116B">
            <w:pPr>
              <w:spacing w:after="0" w:line="240" w:lineRule="auto"/>
              <w:rPr>
                <w:rFonts w:ascii="Times New Roman" w:hAnsi="Times New Roman" w:cs="Times New Roman"/>
                <w:sz w:val="24"/>
                <w:szCs w:val="24"/>
              </w:rPr>
            </w:pPr>
            <w:r w:rsidRPr="00B678A7">
              <w:rPr>
                <w:rFonts w:ascii="Times New Roman" w:hAnsi="Times New Roman" w:cs="Times New Roman"/>
                <w:sz w:val="24"/>
                <w:szCs w:val="24"/>
              </w:rPr>
              <w:t>Организация проведения разъяснительной работы среди граждан пожилого возраста, инвалидов и работников социальной службы, воспитанников детских учреждений и домов-интернатов при оказании социальных услуг в целях выявления и предотвращения мошеннических действий на финансовом рынке</w:t>
            </w:r>
          </w:p>
          <w:p w:rsidR="0013011D" w:rsidRPr="002A5364" w:rsidRDefault="0013011D" w:rsidP="0013011D">
            <w:pPr>
              <w:pStyle w:val="ConsPlusNormal"/>
              <w:rPr>
                <w:rFonts w:ascii="Times New Roman" w:hAnsi="Times New Roman" w:cs="Times New Roman"/>
                <w:sz w:val="24"/>
                <w:szCs w:val="24"/>
              </w:rPr>
            </w:pPr>
          </w:p>
        </w:tc>
        <w:tc>
          <w:tcPr>
            <w:tcW w:w="11199" w:type="dxa"/>
            <w:gridSpan w:val="2"/>
            <w:tcBorders>
              <w:top w:val="single" w:sz="4" w:space="0" w:color="auto"/>
              <w:left w:val="single" w:sz="4" w:space="0" w:color="auto"/>
              <w:bottom w:val="single" w:sz="4" w:space="0" w:color="auto"/>
              <w:right w:val="single" w:sz="4" w:space="0" w:color="auto"/>
            </w:tcBorders>
          </w:tcPr>
          <w:p w:rsidR="0013011D" w:rsidRPr="00B678A7" w:rsidRDefault="0013011D" w:rsidP="0013011D">
            <w:pPr>
              <w:spacing w:after="0" w:line="240" w:lineRule="auto"/>
              <w:ind w:firstLine="720"/>
              <w:jc w:val="both"/>
              <w:rPr>
                <w:rFonts w:ascii="Times New Roman" w:eastAsia="Calibri" w:hAnsi="Times New Roman" w:cs="Times New Roman"/>
                <w:sz w:val="24"/>
                <w:szCs w:val="24"/>
              </w:rPr>
            </w:pPr>
            <w:r w:rsidRPr="00B678A7">
              <w:rPr>
                <w:rFonts w:ascii="Times New Roman" w:eastAsia="Calibri" w:hAnsi="Times New Roman" w:cs="Times New Roman"/>
                <w:sz w:val="24"/>
                <w:szCs w:val="24"/>
              </w:rPr>
              <w:t>В целях выявления и пресечения деятельности участников финансового рынка, незаконно осуществляющих деятельность по привлечению денежных средств, предоставлению потребительских займов</w:t>
            </w:r>
            <w:r w:rsidR="003C3225">
              <w:rPr>
                <w:rFonts w:ascii="Times New Roman" w:eastAsia="Calibri" w:hAnsi="Times New Roman" w:cs="Times New Roman"/>
                <w:sz w:val="24"/>
                <w:szCs w:val="24"/>
              </w:rPr>
              <w:t xml:space="preserve"> </w:t>
            </w:r>
            <w:r w:rsidRPr="00B678A7">
              <w:rPr>
                <w:rFonts w:ascii="Times New Roman" w:eastAsia="Calibri" w:hAnsi="Times New Roman" w:cs="Times New Roman"/>
                <w:sz w:val="24"/>
                <w:szCs w:val="24"/>
              </w:rPr>
              <w:t xml:space="preserve">либо оказывающих услуги на финансовом рынке на территории города Кемерово, на постоянной основе проводится разъяснительная работа с кемеровчанами по вопросу разумного поведения в сфере получения финансовых услуг. </w:t>
            </w:r>
          </w:p>
          <w:p w:rsidR="0013011D" w:rsidRDefault="0013011D" w:rsidP="003C3225">
            <w:pPr>
              <w:spacing w:after="0" w:line="240" w:lineRule="auto"/>
              <w:ind w:firstLine="709"/>
              <w:jc w:val="both"/>
              <w:rPr>
                <w:rFonts w:ascii="Times New Roman" w:hAnsi="Times New Roman" w:cs="Times New Roman"/>
                <w:sz w:val="24"/>
                <w:szCs w:val="24"/>
              </w:rPr>
            </w:pPr>
            <w:r w:rsidRPr="00B678A7">
              <w:rPr>
                <w:rFonts w:ascii="Times New Roman" w:eastAsia="Calibri" w:hAnsi="Times New Roman" w:cs="Times New Roman"/>
                <w:sz w:val="24"/>
                <w:szCs w:val="24"/>
              </w:rPr>
              <w:t>В рамках информационно-разъяснительной работы среди получателей социальных услуг на дому сотрудниками социального обслуживания населения были распространены буклеты и памятки, предоставленные Управлением МВД</w:t>
            </w:r>
            <w:r w:rsidR="00427667">
              <w:rPr>
                <w:rFonts w:ascii="Times New Roman" w:eastAsia="Calibri" w:hAnsi="Times New Roman" w:cs="Times New Roman"/>
                <w:sz w:val="24"/>
                <w:szCs w:val="24"/>
              </w:rPr>
              <w:t xml:space="preserve"> и СибГУ ЦБРФ</w:t>
            </w:r>
            <w:r w:rsidRPr="00B678A7">
              <w:rPr>
                <w:rFonts w:ascii="Times New Roman" w:eastAsia="Calibri" w:hAnsi="Times New Roman" w:cs="Times New Roman"/>
                <w:sz w:val="24"/>
                <w:szCs w:val="24"/>
              </w:rPr>
              <w:t>: «Осторожно, мошенники!», «Способы защиты от мошенничества», «Карантированный обман», «Не дай себя обмануть – компенсации», «Не дай себя обмануть – родственник в беде», «Внимание! Взлом в социальных сетях»</w:t>
            </w:r>
            <w:r w:rsidR="00427667">
              <w:rPr>
                <w:rFonts w:ascii="Times New Roman" w:eastAsia="Calibri" w:hAnsi="Times New Roman" w:cs="Times New Roman"/>
                <w:sz w:val="24"/>
                <w:szCs w:val="24"/>
              </w:rPr>
              <w:t>, «Кредит есть, а денег нет», «Личный финансовый план», «Как выбрать банк», «Карманные деньги», «Как уберечь себя от финансовых мошенников?», «Что будет, если не платить долги?»</w:t>
            </w:r>
            <w:r w:rsidR="0004116B">
              <w:rPr>
                <w:rFonts w:ascii="Times New Roman" w:eastAsia="Calibri" w:hAnsi="Times New Roman" w:cs="Times New Roman"/>
                <w:sz w:val="24"/>
                <w:szCs w:val="24"/>
              </w:rPr>
              <w:t>, «Мошенники: родственник в беде»</w:t>
            </w:r>
            <w:r w:rsidRPr="00B678A7">
              <w:rPr>
                <w:rFonts w:ascii="Times New Roman" w:eastAsia="Calibri" w:hAnsi="Times New Roman" w:cs="Times New Roman"/>
                <w:sz w:val="24"/>
                <w:szCs w:val="24"/>
              </w:rPr>
              <w:t xml:space="preserve"> и другие. </w:t>
            </w:r>
            <w:r w:rsidRPr="00B678A7">
              <w:rPr>
                <w:rFonts w:ascii="Times New Roman" w:hAnsi="Times New Roman" w:cs="Times New Roman"/>
                <w:sz w:val="24"/>
                <w:szCs w:val="24"/>
              </w:rPr>
              <w:t>Всего сотрудниками управления социальной защиты населения администрации города Кемерово совместно с представителями кредитных организаций и федеральных государственных структур для людей старшего возраста в целях предотвращения мошеннических действий на финансовом рынке проведено 6 мероприятий, охвачено 500 человек.</w:t>
            </w:r>
          </w:p>
          <w:p w:rsidR="00E25E5C" w:rsidRPr="009639D5" w:rsidRDefault="00E25E5C" w:rsidP="008756AB">
            <w:pPr>
              <w:pStyle w:val="21"/>
              <w:spacing w:after="0" w:line="240" w:lineRule="auto"/>
              <w:ind w:left="0" w:firstLine="283"/>
              <w:jc w:val="both"/>
              <w:rPr>
                <w:sz w:val="24"/>
                <w:szCs w:val="24"/>
              </w:rPr>
            </w:pPr>
            <w:r w:rsidRPr="00BD5D4C">
              <w:rPr>
                <w:sz w:val="24"/>
                <w:szCs w:val="24"/>
              </w:rPr>
              <w:t>С получателями социальных услуг на дому и с сотрудниками учреждений социального обслуживания населения проводится разъяснительная работа по темам:  «Новые схемы мошенничества», «Осторожно, мошенники!», «Защиты от мошенничества».</w:t>
            </w:r>
            <w:r>
              <w:rPr>
                <w:sz w:val="24"/>
                <w:szCs w:val="24"/>
                <w:lang w:val="ru-RU"/>
              </w:rPr>
              <w:t xml:space="preserve"> Охвачено более 7</w:t>
            </w:r>
            <w:r w:rsidR="0004116B">
              <w:rPr>
                <w:sz w:val="24"/>
                <w:szCs w:val="24"/>
                <w:lang w:val="ru-RU"/>
              </w:rPr>
              <w:t>,1 тыс.</w:t>
            </w:r>
            <w:r>
              <w:rPr>
                <w:sz w:val="24"/>
                <w:szCs w:val="24"/>
                <w:lang w:val="ru-RU"/>
              </w:rPr>
              <w:t xml:space="preserve"> человек.</w:t>
            </w:r>
          </w:p>
        </w:tc>
      </w:tr>
      <w:tr w:rsidR="0013011D" w:rsidTr="00460951">
        <w:trPr>
          <w:trHeight w:val="505"/>
        </w:trPr>
        <w:tc>
          <w:tcPr>
            <w:tcW w:w="680" w:type="dxa"/>
            <w:tcBorders>
              <w:top w:val="single" w:sz="4" w:space="0" w:color="auto"/>
              <w:left w:val="single" w:sz="4" w:space="0" w:color="auto"/>
              <w:bottom w:val="single" w:sz="4" w:space="0" w:color="auto"/>
              <w:right w:val="single" w:sz="4" w:space="0" w:color="auto"/>
            </w:tcBorders>
          </w:tcPr>
          <w:p w:rsidR="0013011D" w:rsidRPr="00BB404E" w:rsidRDefault="0013011D" w:rsidP="0013011D">
            <w:pPr>
              <w:spacing w:after="0" w:line="240" w:lineRule="auto"/>
              <w:ind w:firstLine="709"/>
              <w:jc w:val="center"/>
              <w:rPr>
                <w:rFonts w:ascii="Times New Roman" w:hAnsi="Times New Roman" w:cs="Times New Roman"/>
                <w:sz w:val="24"/>
                <w:szCs w:val="24"/>
              </w:rPr>
            </w:pPr>
            <w:r w:rsidRPr="00BB404E">
              <w:rPr>
                <w:rFonts w:ascii="Times New Roman" w:hAnsi="Times New Roman" w:cs="Times New Roman"/>
                <w:sz w:val="24"/>
                <w:szCs w:val="24"/>
              </w:rPr>
              <w:t>33.2.</w:t>
            </w:r>
          </w:p>
        </w:tc>
        <w:tc>
          <w:tcPr>
            <w:tcW w:w="3284" w:type="dxa"/>
            <w:tcBorders>
              <w:top w:val="single" w:sz="4" w:space="0" w:color="auto"/>
              <w:left w:val="single" w:sz="4" w:space="0" w:color="auto"/>
              <w:bottom w:val="single" w:sz="4" w:space="0" w:color="auto"/>
              <w:right w:val="single" w:sz="4" w:space="0" w:color="auto"/>
            </w:tcBorders>
          </w:tcPr>
          <w:p w:rsidR="0013011D" w:rsidRPr="00B678A7" w:rsidRDefault="0013011D" w:rsidP="0013011D">
            <w:pPr>
              <w:spacing w:after="0" w:line="240" w:lineRule="auto"/>
              <w:rPr>
                <w:rFonts w:ascii="Times New Roman" w:hAnsi="Times New Roman" w:cs="Times New Roman"/>
                <w:sz w:val="24"/>
                <w:szCs w:val="24"/>
              </w:rPr>
            </w:pPr>
            <w:r w:rsidRPr="00BB404E">
              <w:rPr>
                <w:rFonts w:ascii="Times New Roman" w:hAnsi="Times New Roman" w:cs="Times New Roman"/>
                <w:sz w:val="24"/>
                <w:szCs w:val="24"/>
              </w:rPr>
              <w:t>Информирование правоохранительных органов по вопросам незаконной деятельности микрофинансовых организаций и коллекторов при поступлении информации от граждан</w:t>
            </w:r>
          </w:p>
        </w:tc>
        <w:tc>
          <w:tcPr>
            <w:tcW w:w="11199" w:type="dxa"/>
            <w:gridSpan w:val="2"/>
            <w:tcBorders>
              <w:top w:val="single" w:sz="4" w:space="0" w:color="auto"/>
              <w:left w:val="single" w:sz="4" w:space="0" w:color="auto"/>
              <w:bottom w:val="single" w:sz="4" w:space="0" w:color="auto"/>
              <w:right w:val="single" w:sz="4" w:space="0" w:color="auto"/>
            </w:tcBorders>
          </w:tcPr>
          <w:p w:rsidR="0013011D" w:rsidRPr="00BB404E" w:rsidRDefault="0013011D" w:rsidP="0013011D">
            <w:pPr>
              <w:spacing w:after="0" w:line="240" w:lineRule="auto"/>
              <w:ind w:firstLine="709"/>
              <w:jc w:val="both"/>
              <w:rPr>
                <w:rFonts w:ascii="Times New Roman" w:hAnsi="Times New Roman" w:cs="Times New Roman"/>
                <w:sz w:val="24"/>
                <w:szCs w:val="24"/>
              </w:rPr>
            </w:pPr>
            <w:r w:rsidRPr="00BB404E">
              <w:rPr>
                <w:rFonts w:ascii="Times New Roman" w:hAnsi="Times New Roman" w:cs="Times New Roman"/>
                <w:sz w:val="24"/>
                <w:szCs w:val="24"/>
              </w:rPr>
              <w:t xml:space="preserve">Администрацией города Кемерово налажено взаимодействие с государственными органами, регулирующими деятельность микрофинансовых организаций, в рамках заключенных соглашений о сотрудничестве. При наличии подобных обращений/жалоб администрацией города Кемерово в адрес СибГУ ЦБРФ направляется информация о выявленных нарушениях с целью проведения контрольных мероприятий в отношении нарушителей. </w:t>
            </w:r>
          </w:p>
          <w:p w:rsidR="0013011D" w:rsidRPr="00B678A7" w:rsidRDefault="007763A0" w:rsidP="007763A0">
            <w:pPr>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В</w:t>
            </w:r>
            <w:r w:rsidR="0013011D" w:rsidRPr="00BB404E">
              <w:rPr>
                <w:rFonts w:ascii="Times New Roman" w:hAnsi="Times New Roman" w:cs="Times New Roman"/>
                <w:sz w:val="24"/>
                <w:szCs w:val="24"/>
              </w:rPr>
              <w:t xml:space="preserve"> </w:t>
            </w:r>
            <w:r w:rsidR="00427667">
              <w:rPr>
                <w:rFonts w:ascii="Times New Roman" w:hAnsi="Times New Roman" w:cs="Times New Roman"/>
                <w:sz w:val="24"/>
                <w:szCs w:val="24"/>
              </w:rPr>
              <w:t>2</w:t>
            </w:r>
            <w:r w:rsidR="0013011D" w:rsidRPr="00BB404E">
              <w:rPr>
                <w:rFonts w:ascii="Times New Roman" w:hAnsi="Times New Roman" w:cs="Times New Roman"/>
                <w:sz w:val="24"/>
                <w:szCs w:val="24"/>
              </w:rPr>
              <w:t>020 год</w:t>
            </w:r>
            <w:r>
              <w:rPr>
                <w:rFonts w:ascii="Times New Roman" w:hAnsi="Times New Roman" w:cs="Times New Roman"/>
                <w:sz w:val="24"/>
                <w:szCs w:val="24"/>
              </w:rPr>
              <w:t>у</w:t>
            </w:r>
            <w:r w:rsidR="0013011D" w:rsidRPr="00BB404E">
              <w:rPr>
                <w:rFonts w:ascii="Times New Roman" w:hAnsi="Times New Roman" w:cs="Times New Roman"/>
                <w:sz w:val="24"/>
                <w:szCs w:val="24"/>
              </w:rPr>
              <w:t xml:space="preserve"> </w:t>
            </w:r>
            <w:r>
              <w:rPr>
                <w:rFonts w:ascii="Times New Roman" w:hAnsi="Times New Roman" w:cs="Times New Roman"/>
                <w:sz w:val="24"/>
                <w:szCs w:val="24"/>
              </w:rPr>
              <w:t>поступило 1 обращение</w:t>
            </w:r>
            <w:r w:rsidR="0013011D" w:rsidRPr="00BB404E">
              <w:rPr>
                <w:rFonts w:ascii="Times New Roman" w:hAnsi="Times New Roman" w:cs="Times New Roman"/>
                <w:sz w:val="24"/>
                <w:szCs w:val="24"/>
              </w:rPr>
              <w:t xml:space="preserve"> граждан</w:t>
            </w:r>
            <w:r>
              <w:rPr>
                <w:rFonts w:ascii="Times New Roman" w:hAnsi="Times New Roman" w:cs="Times New Roman"/>
                <w:sz w:val="24"/>
                <w:szCs w:val="24"/>
              </w:rPr>
              <w:t>ина по вопросу</w:t>
            </w:r>
            <w:r w:rsidR="0013011D" w:rsidRPr="00BB404E">
              <w:rPr>
                <w:rFonts w:ascii="Times New Roman" w:hAnsi="Times New Roman" w:cs="Times New Roman"/>
                <w:sz w:val="24"/>
                <w:szCs w:val="24"/>
              </w:rPr>
              <w:t xml:space="preserve"> неправомерных действий со стороны </w:t>
            </w:r>
            <w:r>
              <w:rPr>
                <w:rFonts w:ascii="Times New Roman" w:hAnsi="Times New Roman" w:cs="Times New Roman"/>
                <w:sz w:val="24"/>
                <w:szCs w:val="24"/>
              </w:rPr>
              <w:t>потребительского кооператива «Зенит»</w:t>
            </w:r>
            <w:r w:rsidR="0013011D" w:rsidRPr="00BB404E">
              <w:rPr>
                <w:rFonts w:ascii="Times New Roman" w:hAnsi="Times New Roman" w:cs="Times New Roman"/>
                <w:sz w:val="24"/>
                <w:szCs w:val="24"/>
              </w:rPr>
              <w:t>.</w:t>
            </w:r>
            <w:r>
              <w:rPr>
                <w:rFonts w:ascii="Times New Roman" w:hAnsi="Times New Roman" w:cs="Times New Roman"/>
                <w:sz w:val="24"/>
                <w:szCs w:val="24"/>
              </w:rPr>
              <w:t xml:space="preserve"> Информация по данному вопросу была перенаправлена в СибГУ ЦБ РФ для дальнейшего рассмотрения и принятия решения в рамках компетенции.</w:t>
            </w:r>
            <w:r w:rsidR="0013011D" w:rsidRPr="00BB404E">
              <w:rPr>
                <w:rFonts w:ascii="Times New Roman" w:hAnsi="Times New Roman" w:cs="Times New Roman"/>
                <w:sz w:val="24"/>
                <w:szCs w:val="24"/>
              </w:rPr>
              <w:t xml:space="preserve"> </w:t>
            </w:r>
          </w:p>
        </w:tc>
      </w:tr>
      <w:tr w:rsidR="0013011D" w:rsidTr="00460951">
        <w:trPr>
          <w:trHeight w:val="505"/>
        </w:trPr>
        <w:tc>
          <w:tcPr>
            <w:tcW w:w="680" w:type="dxa"/>
            <w:tcBorders>
              <w:top w:val="single" w:sz="4" w:space="0" w:color="auto"/>
              <w:left w:val="single" w:sz="4" w:space="0" w:color="auto"/>
              <w:bottom w:val="single" w:sz="4" w:space="0" w:color="auto"/>
              <w:right w:val="single" w:sz="4" w:space="0" w:color="auto"/>
            </w:tcBorders>
          </w:tcPr>
          <w:p w:rsidR="0013011D" w:rsidRPr="00BB404E" w:rsidRDefault="0013011D" w:rsidP="0013011D">
            <w:pPr>
              <w:spacing w:after="0" w:line="240" w:lineRule="auto"/>
              <w:ind w:firstLine="709"/>
              <w:jc w:val="center"/>
              <w:rPr>
                <w:rFonts w:ascii="Times New Roman" w:hAnsi="Times New Roman" w:cs="Times New Roman"/>
                <w:sz w:val="24"/>
                <w:szCs w:val="24"/>
              </w:rPr>
            </w:pPr>
            <w:r w:rsidRPr="00BB404E">
              <w:rPr>
                <w:rFonts w:ascii="Times New Roman" w:hAnsi="Times New Roman" w:cs="Times New Roman"/>
                <w:sz w:val="24"/>
                <w:szCs w:val="24"/>
              </w:rPr>
              <w:t>33.3.</w:t>
            </w:r>
          </w:p>
        </w:tc>
        <w:tc>
          <w:tcPr>
            <w:tcW w:w="3284" w:type="dxa"/>
            <w:tcBorders>
              <w:top w:val="single" w:sz="4" w:space="0" w:color="auto"/>
              <w:left w:val="single" w:sz="4" w:space="0" w:color="auto"/>
              <w:bottom w:val="single" w:sz="4" w:space="0" w:color="auto"/>
              <w:right w:val="single" w:sz="4" w:space="0" w:color="auto"/>
            </w:tcBorders>
          </w:tcPr>
          <w:p w:rsidR="0013011D" w:rsidRPr="00BB404E" w:rsidRDefault="0013011D" w:rsidP="0013011D">
            <w:pPr>
              <w:spacing w:after="0" w:line="240" w:lineRule="auto"/>
              <w:rPr>
                <w:rFonts w:ascii="Times New Roman" w:hAnsi="Times New Roman" w:cs="Times New Roman"/>
                <w:sz w:val="24"/>
                <w:szCs w:val="24"/>
              </w:rPr>
            </w:pPr>
            <w:r w:rsidRPr="00BB404E">
              <w:rPr>
                <w:rFonts w:ascii="Times New Roman" w:hAnsi="Times New Roman" w:cs="Times New Roman"/>
                <w:sz w:val="24"/>
                <w:szCs w:val="24"/>
              </w:rPr>
              <w:t xml:space="preserve">Активизация работы комиссии по рассмотрению </w:t>
            </w:r>
            <w:r w:rsidRPr="00BB404E">
              <w:rPr>
                <w:rFonts w:ascii="Times New Roman" w:hAnsi="Times New Roman" w:cs="Times New Roman"/>
                <w:sz w:val="24"/>
                <w:szCs w:val="24"/>
              </w:rPr>
              <w:lastRenderedPageBreak/>
              <w:t>обращений граждан по вопросам кредитования</w:t>
            </w:r>
          </w:p>
        </w:tc>
        <w:tc>
          <w:tcPr>
            <w:tcW w:w="11199" w:type="dxa"/>
            <w:gridSpan w:val="2"/>
            <w:tcBorders>
              <w:top w:val="single" w:sz="4" w:space="0" w:color="auto"/>
              <w:left w:val="single" w:sz="4" w:space="0" w:color="auto"/>
              <w:bottom w:val="single" w:sz="4" w:space="0" w:color="auto"/>
              <w:right w:val="single" w:sz="4" w:space="0" w:color="auto"/>
            </w:tcBorders>
          </w:tcPr>
          <w:p w:rsidR="0013011D" w:rsidRPr="00BB404E" w:rsidRDefault="0013011D" w:rsidP="0013011D">
            <w:pPr>
              <w:spacing w:after="0" w:line="240" w:lineRule="auto"/>
              <w:ind w:firstLine="709"/>
              <w:jc w:val="both"/>
              <w:rPr>
                <w:rFonts w:eastAsia="Calibri"/>
                <w:bCs/>
                <w:sz w:val="24"/>
                <w:szCs w:val="24"/>
              </w:rPr>
            </w:pPr>
            <w:r w:rsidRPr="00BB404E">
              <w:rPr>
                <w:rFonts w:ascii="Times New Roman" w:eastAsia="Calibri" w:hAnsi="Times New Roman" w:cs="Times New Roman"/>
                <w:bCs/>
                <w:sz w:val="24"/>
                <w:szCs w:val="24"/>
              </w:rPr>
              <w:lastRenderedPageBreak/>
              <w:t>В соответствии с постановлением администрации города Кемерово от 19.01.2015 № 40 создана комиссия по рассмотрению обращений граждан по вопросам кредитования (далее – Комиссия).</w:t>
            </w:r>
            <w:r w:rsidRPr="00BB404E">
              <w:rPr>
                <w:rFonts w:eastAsia="Calibri"/>
                <w:bCs/>
                <w:sz w:val="24"/>
                <w:szCs w:val="24"/>
              </w:rPr>
              <w:t xml:space="preserve"> </w:t>
            </w:r>
          </w:p>
          <w:p w:rsidR="0013011D" w:rsidRPr="00BB404E" w:rsidRDefault="0013011D" w:rsidP="008756AB">
            <w:pPr>
              <w:spacing w:after="0" w:line="240" w:lineRule="auto"/>
              <w:ind w:firstLine="720"/>
              <w:jc w:val="both"/>
              <w:rPr>
                <w:rFonts w:ascii="Times New Roman" w:hAnsi="Times New Roman" w:cs="Times New Roman"/>
                <w:sz w:val="24"/>
                <w:szCs w:val="24"/>
              </w:rPr>
            </w:pPr>
            <w:r w:rsidRPr="00BB404E">
              <w:rPr>
                <w:rFonts w:ascii="Times New Roman" w:eastAsia="Calibri" w:hAnsi="Times New Roman" w:cs="Times New Roman"/>
                <w:bCs/>
                <w:sz w:val="24"/>
                <w:szCs w:val="24"/>
              </w:rPr>
              <w:lastRenderedPageBreak/>
              <w:t xml:space="preserve">В рамках </w:t>
            </w:r>
            <w:r w:rsidR="00427667">
              <w:rPr>
                <w:rFonts w:ascii="Times New Roman" w:eastAsia="Calibri" w:hAnsi="Times New Roman" w:cs="Times New Roman"/>
                <w:bCs/>
                <w:sz w:val="24"/>
                <w:szCs w:val="24"/>
              </w:rPr>
              <w:t xml:space="preserve">работы Комиссии с января по </w:t>
            </w:r>
            <w:r w:rsidR="00B73F0C">
              <w:rPr>
                <w:rFonts w:ascii="Times New Roman" w:eastAsia="Calibri" w:hAnsi="Times New Roman" w:cs="Times New Roman"/>
                <w:bCs/>
                <w:sz w:val="24"/>
                <w:szCs w:val="24"/>
              </w:rPr>
              <w:t>декабрь 2020 года рассмотрено 26</w:t>
            </w:r>
            <w:r w:rsidR="00B570F1">
              <w:rPr>
                <w:rFonts w:ascii="Times New Roman" w:eastAsia="Calibri" w:hAnsi="Times New Roman" w:cs="Times New Roman"/>
                <w:bCs/>
                <w:sz w:val="24"/>
                <w:szCs w:val="24"/>
              </w:rPr>
              <w:t xml:space="preserve"> обращений</w:t>
            </w:r>
            <w:r w:rsidRPr="00BB404E">
              <w:rPr>
                <w:rFonts w:ascii="Times New Roman" w:eastAsia="Calibri" w:hAnsi="Times New Roman" w:cs="Times New Roman"/>
                <w:bCs/>
                <w:sz w:val="24"/>
                <w:szCs w:val="24"/>
              </w:rPr>
              <w:t xml:space="preserve">, 50 % из которых связаны с вопросами кредитования. В ходе комплексного изучения каждого обращения уточняются состав семьи заявителя, размер и источники ежемесячного дохода, цели кредитования, размер ежемесячного платежа и кредитные организации (в том числе микрофинансовые организации), с которыми заключены договоры. </w:t>
            </w:r>
            <w:r w:rsidRPr="00BB404E">
              <w:rPr>
                <w:rFonts w:ascii="Times New Roman" w:hAnsi="Times New Roman"/>
                <w:bCs/>
                <w:sz w:val="24"/>
                <w:szCs w:val="24"/>
              </w:rPr>
              <w:t xml:space="preserve">В результате рассмотрения обращений граждан </w:t>
            </w:r>
            <w:r>
              <w:rPr>
                <w:rFonts w:ascii="Times New Roman" w:hAnsi="Times New Roman"/>
                <w:bCs/>
                <w:sz w:val="24"/>
                <w:szCs w:val="24"/>
              </w:rPr>
              <w:t>заявителям даны консультации, разъяснения по соответствующим темам, ока</w:t>
            </w:r>
            <w:r w:rsidR="00643758">
              <w:rPr>
                <w:rFonts w:ascii="Times New Roman" w:hAnsi="Times New Roman"/>
                <w:bCs/>
                <w:sz w:val="24"/>
                <w:szCs w:val="24"/>
              </w:rPr>
              <w:t xml:space="preserve">зана адресная социальная помощь на сумму 30 тыс. рублей. </w:t>
            </w:r>
          </w:p>
        </w:tc>
      </w:tr>
      <w:tr w:rsidR="0013011D" w:rsidTr="008756AB">
        <w:trPr>
          <w:trHeight w:val="4620"/>
        </w:trPr>
        <w:tc>
          <w:tcPr>
            <w:tcW w:w="680" w:type="dxa"/>
            <w:tcBorders>
              <w:top w:val="single" w:sz="4" w:space="0" w:color="auto"/>
              <w:left w:val="single" w:sz="4" w:space="0" w:color="auto"/>
              <w:bottom w:val="single" w:sz="4" w:space="0" w:color="auto"/>
              <w:right w:val="single" w:sz="4" w:space="0" w:color="auto"/>
            </w:tcBorders>
          </w:tcPr>
          <w:p w:rsidR="0013011D" w:rsidRPr="001D2B5D" w:rsidRDefault="0013011D" w:rsidP="0013011D">
            <w:pPr>
              <w:spacing w:after="0" w:line="240" w:lineRule="auto"/>
              <w:ind w:firstLine="709"/>
              <w:jc w:val="center"/>
              <w:rPr>
                <w:rFonts w:ascii="Times New Roman" w:hAnsi="Times New Roman" w:cs="Times New Roman"/>
                <w:sz w:val="24"/>
                <w:szCs w:val="24"/>
              </w:rPr>
            </w:pPr>
            <w:r w:rsidRPr="001D2B5D">
              <w:rPr>
                <w:rFonts w:ascii="Times New Roman" w:hAnsi="Times New Roman" w:cs="Times New Roman"/>
                <w:sz w:val="24"/>
                <w:szCs w:val="24"/>
              </w:rPr>
              <w:lastRenderedPageBreak/>
              <w:t>33.4.</w:t>
            </w:r>
          </w:p>
        </w:tc>
        <w:tc>
          <w:tcPr>
            <w:tcW w:w="3284" w:type="dxa"/>
            <w:tcBorders>
              <w:top w:val="single" w:sz="4" w:space="0" w:color="auto"/>
              <w:left w:val="single" w:sz="4" w:space="0" w:color="auto"/>
              <w:bottom w:val="single" w:sz="4" w:space="0" w:color="auto"/>
              <w:right w:val="single" w:sz="4" w:space="0" w:color="auto"/>
            </w:tcBorders>
          </w:tcPr>
          <w:p w:rsidR="0013011D" w:rsidRPr="00BB404E" w:rsidRDefault="0013011D" w:rsidP="0013011D">
            <w:pPr>
              <w:spacing w:after="0" w:line="240" w:lineRule="auto"/>
              <w:rPr>
                <w:rFonts w:ascii="Times New Roman" w:hAnsi="Times New Roman" w:cs="Times New Roman"/>
                <w:sz w:val="24"/>
                <w:szCs w:val="24"/>
              </w:rPr>
            </w:pPr>
            <w:r w:rsidRPr="001D2B5D">
              <w:rPr>
                <w:rFonts w:ascii="Times New Roman" w:hAnsi="Times New Roman" w:cs="Times New Roman"/>
                <w:sz w:val="24"/>
                <w:szCs w:val="24"/>
              </w:rPr>
              <w:t>Мониторинг размещения в помещениях и на территории муниципальных учреждений социальной сферы, объектах потребительского рынка, остановочных павильонах, подъездах жилых домов, общественном транспорте печатных объявлений, содержащих агрессивную и навязчивую рекламу предоставления гражданам кредитов и микрозаймов, а также самовольно установленных рекламных конструкций на территории                        города</w:t>
            </w:r>
            <w:r w:rsidRPr="001D2B5D">
              <w:rPr>
                <w:sz w:val="24"/>
                <w:szCs w:val="24"/>
              </w:rPr>
              <w:t xml:space="preserve"> </w:t>
            </w:r>
            <w:r w:rsidRPr="001D2B5D">
              <w:rPr>
                <w:rFonts w:ascii="Times New Roman" w:hAnsi="Times New Roman" w:cs="Times New Roman"/>
                <w:sz w:val="24"/>
                <w:szCs w:val="24"/>
              </w:rPr>
              <w:t xml:space="preserve">Кемерово </w:t>
            </w:r>
          </w:p>
        </w:tc>
        <w:tc>
          <w:tcPr>
            <w:tcW w:w="11199" w:type="dxa"/>
            <w:gridSpan w:val="2"/>
            <w:tcBorders>
              <w:top w:val="single" w:sz="4" w:space="0" w:color="auto"/>
              <w:left w:val="single" w:sz="4" w:space="0" w:color="auto"/>
              <w:bottom w:val="single" w:sz="4" w:space="0" w:color="auto"/>
              <w:right w:val="single" w:sz="4" w:space="0" w:color="auto"/>
            </w:tcBorders>
          </w:tcPr>
          <w:p w:rsidR="0013011D" w:rsidRPr="00730CB6" w:rsidRDefault="0013011D" w:rsidP="0013011D">
            <w:pPr>
              <w:spacing w:after="0" w:line="240" w:lineRule="auto"/>
              <w:ind w:firstLine="720"/>
              <w:jc w:val="both"/>
              <w:rPr>
                <w:rFonts w:ascii="Times New Roman" w:eastAsia="Calibri" w:hAnsi="Times New Roman" w:cs="Times New Roman"/>
                <w:sz w:val="24"/>
                <w:szCs w:val="24"/>
              </w:rPr>
            </w:pPr>
            <w:r w:rsidRPr="00730CB6">
              <w:rPr>
                <w:rFonts w:ascii="Times New Roman" w:eastAsia="Calibri" w:hAnsi="Times New Roman" w:cs="Times New Roman"/>
                <w:sz w:val="24"/>
                <w:szCs w:val="24"/>
              </w:rPr>
              <w:t>В целях сдерживания стремительно развивающегося рынка микрофинансовых услуг, являющегося серьезной угрозой финансовой стабильности граждан посредством увеличения долгового бремени, на территории города Кемерово продолжена работа по контролю за размещением печатных объявлений, содержащих агрессивную и навязчивую рекламу о предоставлении микрозаймов в муниципальных печатных изданиях, общественном транспорте, на остановочных пунктах, павильонах, в объектах потребительского рынка.</w:t>
            </w:r>
          </w:p>
          <w:p w:rsidR="0013011D" w:rsidRPr="00730CB6" w:rsidRDefault="0013011D" w:rsidP="0013011D">
            <w:pPr>
              <w:spacing w:after="0" w:line="240" w:lineRule="auto"/>
              <w:ind w:firstLine="709"/>
              <w:jc w:val="both"/>
              <w:rPr>
                <w:rFonts w:ascii="Times New Roman" w:eastAsia="Calibri" w:hAnsi="Times New Roman" w:cs="Times New Roman"/>
                <w:sz w:val="24"/>
                <w:szCs w:val="24"/>
              </w:rPr>
            </w:pPr>
            <w:r w:rsidRPr="00730CB6">
              <w:rPr>
                <w:rFonts w:ascii="Times New Roman" w:eastAsia="Calibri" w:hAnsi="Times New Roman" w:cs="Times New Roman"/>
                <w:sz w:val="24"/>
                <w:szCs w:val="24"/>
              </w:rPr>
              <w:t>В ежедневном режиме производится очистка остановочных пунктов, павильонов, нестационарных объектов, подъездов, фасадов жилых домов, опор освещения, ограждений домов частного сектора от объявлений, в том числе содержащих заголовки «Деньги до зарплаты», «Экспресс займы», «Легкие деньги» и прочи</w:t>
            </w:r>
            <w:r w:rsidR="00147D04">
              <w:rPr>
                <w:rFonts w:ascii="Times New Roman" w:eastAsia="Calibri" w:hAnsi="Times New Roman" w:cs="Times New Roman"/>
                <w:sz w:val="24"/>
                <w:szCs w:val="24"/>
              </w:rPr>
              <w:t xml:space="preserve">е. </w:t>
            </w:r>
            <w:r w:rsidR="00CC277E">
              <w:rPr>
                <w:rFonts w:ascii="Times New Roman" w:eastAsia="Calibri" w:hAnsi="Times New Roman" w:cs="Times New Roman"/>
                <w:sz w:val="24"/>
                <w:szCs w:val="24"/>
              </w:rPr>
              <w:t>С начала года демонтировано 32,5</w:t>
            </w:r>
            <w:r w:rsidR="004F6138">
              <w:rPr>
                <w:rFonts w:ascii="Times New Roman" w:eastAsia="Calibri" w:hAnsi="Times New Roman" w:cs="Times New Roman"/>
                <w:sz w:val="24"/>
                <w:szCs w:val="24"/>
              </w:rPr>
              <w:t xml:space="preserve"> тысяч объявлений, 25</w:t>
            </w:r>
            <w:r w:rsidRPr="00730CB6">
              <w:rPr>
                <w:rFonts w:ascii="Times New Roman" w:eastAsia="Calibri" w:hAnsi="Times New Roman" w:cs="Times New Roman"/>
                <w:sz w:val="24"/>
                <w:szCs w:val="24"/>
              </w:rPr>
              <w:t xml:space="preserve"> самовольно установленных рекламных конструкций (баннеров). </w:t>
            </w:r>
          </w:p>
          <w:p w:rsidR="0013011D" w:rsidRPr="00BB404E" w:rsidRDefault="0013011D" w:rsidP="0013011D">
            <w:pPr>
              <w:spacing w:after="0" w:line="240" w:lineRule="auto"/>
              <w:ind w:firstLine="709"/>
              <w:jc w:val="both"/>
              <w:rPr>
                <w:rFonts w:ascii="Times New Roman" w:eastAsia="Calibri" w:hAnsi="Times New Roman" w:cs="Times New Roman"/>
                <w:bCs/>
                <w:sz w:val="24"/>
                <w:szCs w:val="24"/>
              </w:rPr>
            </w:pPr>
          </w:p>
        </w:tc>
      </w:tr>
      <w:tr w:rsidR="0013011D" w:rsidTr="00460951">
        <w:trPr>
          <w:trHeight w:val="1818"/>
        </w:trPr>
        <w:tc>
          <w:tcPr>
            <w:tcW w:w="680" w:type="dxa"/>
            <w:tcBorders>
              <w:top w:val="single" w:sz="4" w:space="0" w:color="auto"/>
              <w:left w:val="single" w:sz="4" w:space="0" w:color="auto"/>
              <w:right w:val="single" w:sz="4" w:space="0" w:color="auto"/>
            </w:tcBorders>
          </w:tcPr>
          <w:p w:rsidR="0013011D" w:rsidRPr="00730CB6" w:rsidRDefault="0013011D" w:rsidP="0013011D">
            <w:pPr>
              <w:spacing w:after="0" w:line="240" w:lineRule="auto"/>
              <w:ind w:firstLine="709"/>
              <w:jc w:val="center"/>
              <w:rPr>
                <w:rFonts w:ascii="Times New Roman" w:hAnsi="Times New Roman" w:cs="Times New Roman"/>
                <w:sz w:val="24"/>
                <w:szCs w:val="24"/>
              </w:rPr>
            </w:pPr>
            <w:r w:rsidRPr="00730CB6">
              <w:rPr>
                <w:rFonts w:ascii="Times New Roman" w:hAnsi="Times New Roman" w:cs="Times New Roman"/>
                <w:sz w:val="24"/>
                <w:szCs w:val="24"/>
              </w:rPr>
              <w:t>3</w:t>
            </w:r>
            <w:r>
              <w:rPr>
                <w:rFonts w:ascii="Times New Roman" w:hAnsi="Times New Roman" w:cs="Times New Roman"/>
                <w:sz w:val="24"/>
                <w:szCs w:val="24"/>
              </w:rPr>
              <w:t>3</w:t>
            </w:r>
            <w:r w:rsidRPr="00730CB6">
              <w:rPr>
                <w:rFonts w:ascii="Times New Roman" w:hAnsi="Times New Roman" w:cs="Times New Roman"/>
                <w:sz w:val="24"/>
                <w:szCs w:val="24"/>
              </w:rPr>
              <w:t>.5.</w:t>
            </w:r>
          </w:p>
        </w:tc>
        <w:tc>
          <w:tcPr>
            <w:tcW w:w="3284" w:type="dxa"/>
            <w:tcBorders>
              <w:top w:val="single" w:sz="4" w:space="0" w:color="auto"/>
              <w:left w:val="single" w:sz="4" w:space="0" w:color="auto"/>
              <w:right w:val="single" w:sz="4" w:space="0" w:color="auto"/>
            </w:tcBorders>
          </w:tcPr>
          <w:p w:rsidR="0013011D" w:rsidRPr="001D2B5D" w:rsidRDefault="0013011D" w:rsidP="0013011D">
            <w:pPr>
              <w:spacing w:after="0" w:line="240" w:lineRule="auto"/>
              <w:rPr>
                <w:rFonts w:ascii="Times New Roman" w:hAnsi="Times New Roman" w:cs="Times New Roman"/>
                <w:sz w:val="24"/>
                <w:szCs w:val="24"/>
              </w:rPr>
            </w:pPr>
            <w:r w:rsidRPr="00730CB6">
              <w:rPr>
                <w:rFonts w:ascii="Times New Roman" w:hAnsi="Times New Roman" w:cs="Times New Roman"/>
                <w:sz w:val="24"/>
                <w:szCs w:val="24"/>
              </w:rPr>
              <w:t>Мониторинг размещения рекламы потребительских кредитов и информации об услугах микрофинансовых организаций на страницах газеты «Кемерово», на телеканале ГТРК «Кузбасс»</w:t>
            </w:r>
          </w:p>
        </w:tc>
        <w:tc>
          <w:tcPr>
            <w:tcW w:w="11199" w:type="dxa"/>
            <w:gridSpan w:val="2"/>
            <w:tcBorders>
              <w:top w:val="single" w:sz="4" w:space="0" w:color="auto"/>
              <w:left w:val="single" w:sz="4" w:space="0" w:color="auto"/>
              <w:right w:val="single" w:sz="4" w:space="0" w:color="auto"/>
            </w:tcBorders>
          </w:tcPr>
          <w:p w:rsidR="0013011D" w:rsidRPr="00730CB6" w:rsidRDefault="0013011D" w:rsidP="0013011D">
            <w:pPr>
              <w:spacing w:after="0" w:line="240" w:lineRule="auto"/>
              <w:ind w:firstLine="709"/>
              <w:jc w:val="both"/>
              <w:rPr>
                <w:rFonts w:ascii="Times New Roman" w:eastAsia="Calibri" w:hAnsi="Times New Roman" w:cs="Times New Roman"/>
                <w:sz w:val="24"/>
                <w:szCs w:val="24"/>
              </w:rPr>
            </w:pPr>
            <w:r w:rsidRPr="00730CB6">
              <w:rPr>
                <w:rFonts w:ascii="Times New Roman" w:eastAsia="Calibri" w:hAnsi="Times New Roman" w:cs="Times New Roman"/>
                <w:sz w:val="24"/>
                <w:szCs w:val="24"/>
              </w:rPr>
              <w:t xml:space="preserve">На территории города Кемерово установлен контроль по недопущению размещения рекламы микрозаймов в местных печатных СМИ, в подвижном составе пассажирского автотранспорта. </w:t>
            </w:r>
          </w:p>
          <w:p w:rsidR="0013011D" w:rsidRPr="00730CB6" w:rsidRDefault="009F22B0" w:rsidP="0013011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C372B2">
              <w:rPr>
                <w:rFonts w:ascii="Times New Roman" w:eastAsia="Calibri" w:hAnsi="Times New Roman" w:cs="Times New Roman"/>
                <w:sz w:val="24"/>
                <w:szCs w:val="24"/>
              </w:rPr>
              <w:t>2020 году</w:t>
            </w:r>
            <w:r w:rsidR="0013011D" w:rsidRPr="00730CB6">
              <w:rPr>
                <w:rFonts w:ascii="Times New Roman" w:eastAsia="Calibri" w:hAnsi="Times New Roman" w:cs="Times New Roman"/>
                <w:sz w:val="24"/>
                <w:szCs w:val="24"/>
              </w:rPr>
              <w:t xml:space="preserve"> информация об услугах микрокредитных организаций на страницах газеты «Кемерово», на телеканале ГТРК «Кузбасс» не размещалась.</w:t>
            </w:r>
          </w:p>
          <w:p w:rsidR="0013011D" w:rsidRPr="00730CB6" w:rsidRDefault="0013011D" w:rsidP="0013011D">
            <w:pPr>
              <w:spacing w:after="0" w:line="240" w:lineRule="auto"/>
              <w:ind w:firstLine="720"/>
              <w:jc w:val="both"/>
              <w:rPr>
                <w:rFonts w:ascii="Times New Roman" w:eastAsia="Calibri" w:hAnsi="Times New Roman" w:cs="Times New Roman"/>
                <w:sz w:val="24"/>
                <w:szCs w:val="24"/>
              </w:rPr>
            </w:pPr>
          </w:p>
        </w:tc>
      </w:tr>
    </w:tbl>
    <w:p w:rsidR="00E11FAD" w:rsidRPr="00E11FAD" w:rsidRDefault="00E11FAD" w:rsidP="00A62BE5">
      <w:pPr>
        <w:spacing w:after="0" w:line="240" w:lineRule="auto"/>
        <w:ind w:firstLine="720"/>
        <w:jc w:val="center"/>
        <w:rPr>
          <w:rFonts w:ascii="Times New Roman" w:hAnsi="Times New Roman" w:cs="Times New Roman"/>
          <w:sz w:val="18"/>
          <w:szCs w:val="28"/>
        </w:rPr>
      </w:pPr>
      <w:bookmarkStart w:id="0" w:name="_GoBack"/>
      <w:bookmarkEnd w:id="0"/>
    </w:p>
    <w:sectPr w:rsidR="00E11FAD" w:rsidRPr="00E11FAD" w:rsidSect="0013011D">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F17" w:rsidRDefault="00824F17" w:rsidP="0013011D">
      <w:pPr>
        <w:spacing w:after="0" w:line="240" w:lineRule="auto"/>
      </w:pPr>
      <w:r>
        <w:separator/>
      </w:r>
    </w:p>
  </w:endnote>
  <w:endnote w:type="continuationSeparator" w:id="0">
    <w:p w:rsidR="00824F17" w:rsidRDefault="00824F17" w:rsidP="00130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ndale Sans UI">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F17" w:rsidRDefault="00824F17" w:rsidP="0013011D">
      <w:pPr>
        <w:spacing w:after="0" w:line="240" w:lineRule="auto"/>
      </w:pPr>
      <w:r>
        <w:separator/>
      </w:r>
    </w:p>
  </w:footnote>
  <w:footnote w:type="continuationSeparator" w:id="0">
    <w:p w:rsidR="00824F17" w:rsidRDefault="00824F17" w:rsidP="001301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1EE6"/>
    <w:multiLevelType w:val="hybridMultilevel"/>
    <w:tmpl w:val="2B2EE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FB5ED3"/>
    <w:multiLevelType w:val="hybridMultilevel"/>
    <w:tmpl w:val="2B221EEE"/>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15:restartNumberingAfterBreak="0">
    <w:nsid w:val="11482953"/>
    <w:multiLevelType w:val="hybridMultilevel"/>
    <w:tmpl w:val="10084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6931A5"/>
    <w:multiLevelType w:val="hybridMultilevel"/>
    <w:tmpl w:val="C97E7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8D4EF6"/>
    <w:multiLevelType w:val="hybridMultilevel"/>
    <w:tmpl w:val="EF8C8980"/>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 w15:restartNumberingAfterBreak="0">
    <w:nsid w:val="2E25084A"/>
    <w:multiLevelType w:val="hybridMultilevel"/>
    <w:tmpl w:val="7A441DC6"/>
    <w:lvl w:ilvl="0" w:tplc="A710C2F2">
      <w:start w:val="1"/>
      <w:numFmt w:val="decimal"/>
      <w:lvlText w:val="%1)"/>
      <w:lvlJc w:val="left"/>
      <w:pPr>
        <w:ind w:left="815" w:hanging="360"/>
      </w:pPr>
      <w:rPr>
        <w:rFonts w:hint="default"/>
      </w:rPr>
    </w:lvl>
    <w:lvl w:ilvl="1" w:tplc="04190019" w:tentative="1">
      <w:start w:val="1"/>
      <w:numFmt w:val="lowerLetter"/>
      <w:lvlText w:val="%2."/>
      <w:lvlJc w:val="left"/>
      <w:pPr>
        <w:ind w:left="1535" w:hanging="360"/>
      </w:pPr>
    </w:lvl>
    <w:lvl w:ilvl="2" w:tplc="0419001B" w:tentative="1">
      <w:start w:val="1"/>
      <w:numFmt w:val="lowerRoman"/>
      <w:lvlText w:val="%3."/>
      <w:lvlJc w:val="right"/>
      <w:pPr>
        <w:ind w:left="2255" w:hanging="180"/>
      </w:pPr>
    </w:lvl>
    <w:lvl w:ilvl="3" w:tplc="0419000F" w:tentative="1">
      <w:start w:val="1"/>
      <w:numFmt w:val="decimal"/>
      <w:lvlText w:val="%4."/>
      <w:lvlJc w:val="left"/>
      <w:pPr>
        <w:ind w:left="2975" w:hanging="360"/>
      </w:pPr>
    </w:lvl>
    <w:lvl w:ilvl="4" w:tplc="04190019" w:tentative="1">
      <w:start w:val="1"/>
      <w:numFmt w:val="lowerLetter"/>
      <w:lvlText w:val="%5."/>
      <w:lvlJc w:val="left"/>
      <w:pPr>
        <w:ind w:left="3695" w:hanging="360"/>
      </w:pPr>
    </w:lvl>
    <w:lvl w:ilvl="5" w:tplc="0419001B" w:tentative="1">
      <w:start w:val="1"/>
      <w:numFmt w:val="lowerRoman"/>
      <w:lvlText w:val="%6."/>
      <w:lvlJc w:val="right"/>
      <w:pPr>
        <w:ind w:left="4415" w:hanging="180"/>
      </w:pPr>
    </w:lvl>
    <w:lvl w:ilvl="6" w:tplc="0419000F" w:tentative="1">
      <w:start w:val="1"/>
      <w:numFmt w:val="decimal"/>
      <w:lvlText w:val="%7."/>
      <w:lvlJc w:val="left"/>
      <w:pPr>
        <w:ind w:left="5135" w:hanging="360"/>
      </w:pPr>
    </w:lvl>
    <w:lvl w:ilvl="7" w:tplc="04190019" w:tentative="1">
      <w:start w:val="1"/>
      <w:numFmt w:val="lowerLetter"/>
      <w:lvlText w:val="%8."/>
      <w:lvlJc w:val="left"/>
      <w:pPr>
        <w:ind w:left="5855" w:hanging="360"/>
      </w:pPr>
    </w:lvl>
    <w:lvl w:ilvl="8" w:tplc="0419001B" w:tentative="1">
      <w:start w:val="1"/>
      <w:numFmt w:val="lowerRoman"/>
      <w:lvlText w:val="%9."/>
      <w:lvlJc w:val="right"/>
      <w:pPr>
        <w:ind w:left="6575" w:hanging="180"/>
      </w:pPr>
    </w:lvl>
  </w:abstractNum>
  <w:abstractNum w:abstractNumId="6" w15:restartNumberingAfterBreak="0">
    <w:nsid w:val="3B056026"/>
    <w:multiLevelType w:val="hybridMultilevel"/>
    <w:tmpl w:val="CAA4A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176D61"/>
    <w:multiLevelType w:val="hybridMultilevel"/>
    <w:tmpl w:val="E970F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7AC7B7B"/>
    <w:multiLevelType w:val="hybridMultilevel"/>
    <w:tmpl w:val="068CA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1603177"/>
    <w:multiLevelType w:val="hybridMultilevel"/>
    <w:tmpl w:val="2F46FE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7A776F22"/>
    <w:multiLevelType w:val="hybridMultilevel"/>
    <w:tmpl w:val="5F129C4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num w:numId="1">
    <w:abstractNumId w:val="3"/>
  </w:num>
  <w:num w:numId="2">
    <w:abstractNumId w:val="8"/>
  </w:num>
  <w:num w:numId="3">
    <w:abstractNumId w:val="9"/>
  </w:num>
  <w:num w:numId="4">
    <w:abstractNumId w:val="5"/>
  </w:num>
  <w:num w:numId="5">
    <w:abstractNumId w:val="8"/>
  </w:num>
  <w:num w:numId="6">
    <w:abstractNumId w:val="9"/>
  </w:num>
  <w:num w:numId="7">
    <w:abstractNumId w:val="1"/>
  </w:num>
  <w:num w:numId="8">
    <w:abstractNumId w:val="0"/>
  </w:num>
  <w:num w:numId="9">
    <w:abstractNumId w:val="7"/>
  </w:num>
  <w:num w:numId="10">
    <w:abstractNumId w:val="4"/>
  </w:num>
  <w:num w:numId="11">
    <w:abstractNumId w:val="6"/>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5D6"/>
    <w:rsid w:val="000002E9"/>
    <w:rsid w:val="0000330B"/>
    <w:rsid w:val="0000387C"/>
    <w:rsid w:val="00003F6C"/>
    <w:rsid w:val="00005BE5"/>
    <w:rsid w:val="00006AC0"/>
    <w:rsid w:val="00006ACD"/>
    <w:rsid w:val="00011EE3"/>
    <w:rsid w:val="00013086"/>
    <w:rsid w:val="00014990"/>
    <w:rsid w:val="00014C7D"/>
    <w:rsid w:val="000177C6"/>
    <w:rsid w:val="00021205"/>
    <w:rsid w:val="00022EE0"/>
    <w:rsid w:val="00023A6E"/>
    <w:rsid w:val="000253E0"/>
    <w:rsid w:val="00033400"/>
    <w:rsid w:val="000370A5"/>
    <w:rsid w:val="0004116B"/>
    <w:rsid w:val="00046F10"/>
    <w:rsid w:val="000478FB"/>
    <w:rsid w:val="00053AE8"/>
    <w:rsid w:val="00054CAB"/>
    <w:rsid w:val="00055051"/>
    <w:rsid w:val="00055AA2"/>
    <w:rsid w:val="00057584"/>
    <w:rsid w:val="00057FA5"/>
    <w:rsid w:val="00061298"/>
    <w:rsid w:val="00064A9F"/>
    <w:rsid w:val="00065179"/>
    <w:rsid w:val="00066A64"/>
    <w:rsid w:val="0006742D"/>
    <w:rsid w:val="00070612"/>
    <w:rsid w:val="000712C4"/>
    <w:rsid w:val="00073CFD"/>
    <w:rsid w:val="00080DB6"/>
    <w:rsid w:val="0008167E"/>
    <w:rsid w:val="00084979"/>
    <w:rsid w:val="0008754E"/>
    <w:rsid w:val="000902A1"/>
    <w:rsid w:val="00090613"/>
    <w:rsid w:val="00090F54"/>
    <w:rsid w:val="00092509"/>
    <w:rsid w:val="00095B8A"/>
    <w:rsid w:val="000964CA"/>
    <w:rsid w:val="000A0872"/>
    <w:rsid w:val="000A2A16"/>
    <w:rsid w:val="000A2A39"/>
    <w:rsid w:val="000A4578"/>
    <w:rsid w:val="000A5AE2"/>
    <w:rsid w:val="000B12D5"/>
    <w:rsid w:val="000B15F8"/>
    <w:rsid w:val="000B2C52"/>
    <w:rsid w:val="000B39FA"/>
    <w:rsid w:val="000B3E97"/>
    <w:rsid w:val="000B411B"/>
    <w:rsid w:val="000B6185"/>
    <w:rsid w:val="000B667C"/>
    <w:rsid w:val="000C2164"/>
    <w:rsid w:val="000C4B61"/>
    <w:rsid w:val="000C6BE9"/>
    <w:rsid w:val="000D44F0"/>
    <w:rsid w:val="000D6582"/>
    <w:rsid w:val="000D6DD7"/>
    <w:rsid w:val="000E0CFC"/>
    <w:rsid w:val="000E0FF6"/>
    <w:rsid w:val="000E17EE"/>
    <w:rsid w:val="000E2B67"/>
    <w:rsid w:val="000E3F05"/>
    <w:rsid w:val="000E619B"/>
    <w:rsid w:val="000E72DC"/>
    <w:rsid w:val="000F07A7"/>
    <w:rsid w:val="000F3F44"/>
    <w:rsid w:val="000F420E"/>
    <w:rsid w:val="000F4E87"/>
    <w:rsid w:val="000F5B0F"/>
    <w:rsid w:val="000F677B"/>
    <w:rsid w:val="00101147"/>
    <w:rsid w:val="00103670"/>
    <w:rsid w:val="00105D32"/>
    <w:rsid w:val="00107661"/>
    <w:rsid w:val="00110BA9"/>
    <w:rsid w:val="00111084"/>
    <w:rsid w:val="001142D2"/>
    <w:rsid w:val="0011497E"/>
    <w:rsid w:val="00117C2C"/>
    <w:rsid w:val="00117E66"/>
    <w:rsid w:val="00120E99"/>
    <w:rsid w:val="00122D71"/>
    <w:rsid w:val="00126984"/>
    <w:rsid w:val="00127F89"/>
    <w:rsid w:val="0013011D"/>
    <w:rsid w:val="00131190"/>
    <w:rsid w:val="00132A4A"/>
    <w:rsid w:val="0013385E"/>
    <w:rsid w:val="001341A4"/>
    <w:rsid w:val="00134CFD"/>
    <w:rsid w:val="001355C9"/>
    <w:rsid w:val="0013694F"/>
    <w:rsid w:val="00137CEA"/>
    <w:rsid w:val="00146C3B"/>
    <w:rsid w:val="00147AA4"/>
    <w:rsid w:val="00147B5A"/>
    <w:rsid w:val="00147D04"/>
    <w:rsid w:val="00153B44"/>
    <w:rsid w:val="00157687"/>
    <w:rsid w:val="0016117F"/>
    <w:rsid w:val="00163FB2"/>
    <w:rsid w:val="001655C5"/>
    <w:rsid w:val="00166873"/>
    <w:rsid w:val="001671A8"/>
    <w:rsid w:val="00167F4C"/>
    <w:rsid w:val="001706C9"/>
    <w:rsid w:val="0017571B"/>
    <w:rsid w:val="00175881"/>
    <w:rsid w:val="0017669B"/>
    <w:rsid w:val="0017723F"/>
    <w:rsid w:val="0017741F"/>
    <w:rsid w:val="00182488"/>
    <w:rsid w:val="0018374E"/>
    <w:rsid w:val="001908D4"/>
    <w:rsid w:val="00190F9D"/>
    <w:rsid w:val="0019371E"/>
    <w:rsid w:val="00193A19"/>
    <w:rsid w:val="001977DC"/>
    <w:rsid w:val="001A75D1"/>
    <w:rsid w:val="001A7700"/>
    <w:rsid w:val="001B0726"/>
    <w:rsid w:val="001B0D2F"/>
    <w:rsid w:val="001B1660"/>
    <w:rsid w:val="001B2891"/>
    <w:rsid w:val="001C02D5"/>
    <w:rsid w:val="001C32C4"/>
    <w:rsid w:val="001C3655"/>
    <w:rsid w:val="001C42A7"/>
    <w:rsid w:val="001C5120"/>
    <w:rsid w:val="001C51DF"/>
    <w:rsid w:val="001C5A4C"/>
    <w:rsid w:val="001C6554"/>
    <w:rsid w:val="001C7F8A"/>
    <w:rsid w:val="001D2B5D"/>
    <w:rsid w:val="001D324B"/>
    <w:rsid w:val="001D553B"/>
    <w:rsid w:val="001D798C"/>
    <w:rsid w:val="001E0F1F"/>
    <w:rsid w:val="001E21F7"/>
    <w:rsid w:val="001E3843"/>
    <w:rsid w:val="001E79EC"/>
    <w:rsid w:val="001F056E"/>
    <w:rsid w:val="001F1328"/>
    <w:rsid w:val="001F2BB8"/>
    <w:rsid w:val="001F378C"/>
    <w:rsid w:val="001F38F8"/>
    <w:rsid w:val="001F42B3"/>
    <w:rsid w:val="001F49D8"/>
    <w:rsid w:val="001F51C7"/>
    <w:rsid w:val="001F5524"/>
    <w:rsid w:val="001F5833"/>
    <w:rsid w:val="002006BF"/>
    <w:rsid w:val="00201EC8"/>
    <w:rsid w:val="00204DD6"/>
    <w:rsid w:val="00205BFC"/>
    <w:rsid w:val="0021134E"/>
    <w:rsid w:val="002114CE"/>
    <w:rsid w:val="002133B2"/>
    <w:rsid w:val="00213C01"/>
    <w:rsid w:val="00215F27"/>
    <w:rsid w:val="00217390"/>
    <w:rsid w:val="00217DA6"/>
    <w:rsid w:val="00217F18"/>
    <w:rsid w:val="002204DD"/>
    <w:rsid w:val="00224B27"/>
    <w:rsid w:val="002267D3"/>
    <w:rsid w:val="00231A6B"/>
    <w:rsid w:val="0023587B"/>
    <w:rsid w:val="00236E74"/>
    <w:rsid w:val="00242EDF"/>
    <w:rsid w:val="00244AA4"/>
    <w:rsid w:val="0024531D"/>
    <w:rsid w:val="0024558C"/>
    <w:rsid w:val="0024610D"/>
    <w:rsid w:val="00247E9B"/>
    <w:rsid w:val="00252153"/>
    <w:rsid w:val="002562D0"/>
    <w:rsid w:val="00257960"/>
    <w:rsid w:val="002603F3"/>
    <w:rsid w:val="00262F4B"/>
    <w:rsid w:val="002644B7"/>
    <w:rsid w:val="00272334"/>
    <w:rsid w:val="00272D78"/>
    <w:rsid w:val="00276094"/>
    <w:rsid w:val="00276806"/>
    <w:rsid w:val="002776D0"/>
    <w:rsid w:val="002821F3"/>
    <w:rsid w:val="0028220E"/>
    <w:rsid w:val="00282C98"/>
    <w:rsid w:val="00283AB7"/>
    <w:rsid w:val="002850D7"/>
    <w:rsid w:val="0028568F"/>
    <w:rsid w:val="00286DBB"/>
    <w:rsid w:val="00286EC6"/>
    <w:rsid w:val="00287209"/>
    <w:rsid w:val="00287E8F"/>
    <w:rsid w:val="0029039A"/>
    <w:rsid w:val="002919F1"/>
    <w:rsid w:val="00293683"/>
    <w:rsid w:val="00294317"/>
    <w:rsid w:val="00294C17"/>
    <w:rsid w:val="0029707F"/>
    <w:rsid w:val="002A2A5F"/>
    <w:rsid w:val="002A449A"/>
    <w:rsid w:val="002A466A"/>
    <w:rsid w:val="002A5364"/>
    <w:rsid w:val="002A7383"/>
    <w:rsid w:val="002A78A1"/>
    <w:rsid w:val="002B5FAB"/>
    <w:rsid w:val="002B761E"/>
    <w:rsid w:val="002C082B"/>
    <w:rsid w:val="002C491A"/>
    <w:rsid w:val="002C514C"/>
    <w:rsid w:val="002C568F"/>
    <w:rsid w:val="002C7F6E"/>
    <w:rsid w:val="002D1C15"/>
    <w:rsid w:val="002D2044"/>
    <w:rsid w:val="002D273D"/>
    <w:rsid w:val="002D2B83"/>
    <w:rsid w:val="002D3536"/>
    <w:rsid w:val="002E07AB"/>
    <w:rsid w:val="002E42E8"/>
    <w:rsid w:val="002E5B35"/>
    <w:rsid w:val="002E6ED1"/>
    <w:rsid w:val="002E765B"/>
    <w:rsid w:val="002F0552"/>
    <w:rsid w:val="002F0909"/>
    <w:rsid w:val="002F0D9D"/>
    <w:rsid w:val="002F1B35"/>
    <w:rsid w:val="002F483F"/>
    <w:rsid w:val="002F6AC6"/>
    <w:rsid w:val="002F6C15"/>
    <w:rsid w:val="002F7875"/>
    <w:rsid w:val="00300616"/>
    <w:rsid w:val="00301B5F"/>
    <w:rsid w:val="003040E8"/>
    <w:rsid w:val="00306920"/>
    <w:rsid w:val="00306E42"/>
    <w:rsid w:val="003158A3"/>
    <w:rsid w:val="00316293"/>
    <w:rsid w:val="0032021D"/>
    <w:rsid w:val="003204CE"/>
    <w:rsid w:val="003219B3"/>
    <w:rsid w:val="0032206C"/>
    <w:rsid w:val="00324CDC"/>
    <w:rsid w:val="003252A7"/>
    <w:rsid w:val="00326693"/>
    <w:rsid w:val="003304D6"/>
    <w:rsid w:val="00331949"/>
    <w:rsid w:val="003322B4"/>
    <w:rsid w:val="00333161"/>
    <w:rsid w:val="0033323C"/>
    <w:rsid w:val="00334BED"/>
    <w:rsid w:val="0033693F"/>
    <w:rsid w:val="003374D4"/>
    <w:rsid w:val="003463DA"/>
    <w:rsid w:val="003508DB"/>
    <w:rsid w:val="00354DB2"/>
    <w:rsid w:val="00355329"/>
    <w:rsid w:val="00355456"/>
    <w:rsid w:val="003557A4"/>
    <w:rsid w:val="0036128B"/>
    <w:rsid w:val="00363751"/>
    <w:rsid w:val="00366AEB"/>
    <w:rsid w:val="003679F6"/>
    <w:rsid w:val="003730F8"/>
    <w:rsid w:val="003745AD"/>
    <w:rsid w:val="00374F40"/>
    <w:rsid w:val="003752DA"/>
    <w:rsid w:val="00375325"/>
    <w:rsid w:val="0037543A"/>
    <w:rsid w:val="00377638"/>
    <w:rsid w:val="00386654"/>
    <w:rsid w:val="00390253"/>
    <w:rsid w:val="00393DB6"/>
    <w:rsid w:val="00394CBF"/>
    <w:rsid w:val="00395600"/>
    <w:rsid w:val="003974F5"/>
    <w:rsid w:val="003A04F7"/>
    <w:rsid w:val="003A07DC"/>
    <w:rsid w:val="003A19E7"/>
    <w:rsid w:val="003A51D7"/>
    <w:rsid w:val="003A5EA8"/>
    <w:rsid w:val="003A6DB7"/>
    <w:rsid w:val="003A6FEE"/>
    <w:rsid w:val="003B2CD1"/>
    <w:rsid w:val="003B510B"/>
    <w:rsid w:val="003C2728"/>
    <w:rsid w:val="003C3225"/>
    <w:rsid w:val="003C3B9B"/>
    <w:rsid w:val="003C4271"/>
    <w:rsid w:val="003C72C7"/>
    <w:rsid w:val="003D1036"/>
    <w:rsid w:val="003D246A"/>
    <w:rsid w:val="003D454B"/>
    <w:rsid w:val="003D5E30"/>
    <w:rsid w:val="003E498C"/>
    <w:rsid w:val="003E4D64"/>
    <w:rsid w:val="003E5F12"/>
    <w:rsid w:val="003E74B0"/>
    <w:rsid w:val="003F74EA"/>
    <w:rsid w:val="00401080"/>
    <w:rsid w:val="004053D9"/>
    <w:rsid w:val="00405DE7"/>
    <w:rsid w:val="0041027D"/>
    <w:rsid w:val="00411A6B"/>
    <w:rsid w:val="00416F53"/>
    <w:rsid w:val="00417EFD"/>
    <w:rsid w:val="00422E9B"/>
    <w:rsid w:val="00423033"/>
    <w:rsid w:val="004269CC"/>
    <w:rsid w:val="00427667"/>
    <w:rsid w:val="00427946"/>
    <w:rsid w:val="00430E4E"/>
    <w:rsid w:val="00431DB4"/>
    <w:rsid w:val="0043261B"/>
    <w:rsid w:val="00432F0D"/>
    <w:rsid w:val="00433CD8"/>
    <w:rsid w:val="004344A9"/>
    <w:rsid w:val="004369FC"/>
    <w:rsid w:val="00437509"/>
    <w:rsid w:val="004407BA"/>
    <w:rsid w:val="00442470"/>
    <w:rsid w:val="00443C4C"/>
    <w:rsid w:val="00443E9C"/>
    <w:rsid w:val="00443FFF"/>
    <w:rsid w:val="00445EF0"/>
    <w:rsid w:val="00446B29"/>
    <w:rsid w:val="0044700C"/>
    <w:rsid w:val="004474A4"/>
    <w:rsid w:val="00451688"/>
    <w:rsid w:val="0045187C"/>
    <w:rsid w:val="00455FD5"/>
    <w:rsid w:val="00457671"/>
    <w:rsid w:val="00460228"/>
    <w:rsid w:val="00460951"/>
    <w:rsid w:val="00461BC3"/>
    <w:rsid w:val="00464BCB"/>
    <w:rsid w:val="00464DB7"/>
    <w:rsid w:val="00470920"/>
    <w:rsid w:val="004736E2"/>
    <w:rsid w:val="00473A6B"/>
    <w:rsid w:val="00474489"/>
    <w:rsid w:val="004803F9"/>
    <w:rsid w:val="00481AB1"/>
    <w:rsid w:val="00483276"/>
    <w:rsid w:val="004863B1"/>
    <w:rsid w:val="00487FAD"/>
    <w:rsid w:val="0049552C"/>
    <w:rsid w:val="004A1A68"/>
    <w:rsid w:val="004A1ED0"/>
    <w:rsid w:val="004A3113"/>
    <w:rsid w:val="004A4855"/>
    <w:rsid w:val="004A666C"/>
    <w:rsid w:val="004A6F8A"/>
    <w:rsid w:val="004A6FB9"/>
    <w:rsid w:val="004A75D8"/>
    <w:rsid w:val="004B0E4F"/>
    <w:rsid w:val="004B3202"/>
    <w:rsid w:val="004B3E75"/>
    <w:rsid w:val="004B7B61"/>
    <w:rsid w:val="004C0797"/>
    <w:rsid w:val="004C0CE3"/>
    <w:rsid w:val="004C2780"/>
    <w:rsid w:val="004C4563"/>
    <w:rsid w:val="004C7801"/>
    <w:rsid w:val="004D120C"/>
    <w:rsid w:val="004D12E1"/>
    <w:rsid w:val="004D1334"/>
    <w:rsid w:val="004D4637"/>
    <w:rsid w:val="004D4D90"/>
    <w:rsid w:val="004D749F"/>
    <w:rsid w:val="004E0083"/>
    <w:rsid w:val="004E5D03"/>
    <w:rsid w:val="004E5FFB"/>
    <w:rsid w:val="004F345C"/>
    <w:rsid w:val="004F4E0D"/>
    <w:rsid w:val="004F6138"/>
    <w:rsid w:val="004F66A6"/>
    <w:rsid w:val="004F6A12"/>
    <w:rsid w:val="00500031"/>
    <w:rsid w:val="0050019F"/>
    <w:rsid w:val="0050184B"/>
    <w:rsid w:val="0050257F"/>
    <w:rsid w:val="00503D05"/>
    <w:rsid w:val="00511C58"/>
    <w:rsid w:val="00512229"/>
    <w:rsid w:val="00515191"/>
    <w:rsid w:val="00516B9C"/>
    <w:rsid w:val="0052015F"/>
    <w:rsid w:val="00524551"/>
    <w:rsid w:val="00526D06"/>
    <w:rsid w:val="00527A05"/>
    <w:rsid w:val="005359F3"/>
    <w:rsid w:val="00537BFB"/>
    <w:rsid w:val="0054308D"/>
    <w:rsid w:val="0054370C"/>
    <w:rsid w:val="0054569C"/>
    <w:rsid w:val="005462BA"/>
    <w:rsid w:val="00546734"/>
    <w:rsid w:val="00546EC7"/>
    <w:rsid w:val="00553A39"/>
    <w:rsid w:val="0055495F"/>
    <w:rsid w:val="00554AFF"/>
    <w:rsid w:val="00556513"/>
    <w:rsid w:val="005610DF"/>
    <w:rsid w:val="00563E28"/>
    <w:rsid w:val="0057010D"/>
    <w:rsid w:val="0057726E"/>
    <w:rsid w:val="005804E5"/>
    <w:rsid w:val="005828FF"/>
    <w:rsid w:val="00582FA6"/>
    <w:rsid w:val="00584A23"/>
    <w:rsid w:val="0058644B"/>
    <w:rsid w:val="00591A20"/>
    <w:rsid w:val="00592BE8"/>
    <w:rsid w:val="00593217"/>
    <w:rsid w:val="00595931"/>
    <w:rsid w:val="0059605A"/>
    <w:rsid w:val="0059607A"/>
    <w:rsid w:val="00597F4B"/>
    <w:rsid w:val="005A6585"/>
    <w:rsid w:val="005A7143"/>
    <w:rsid w:val="005B0329"/>
    <w:rsid w:val="005B2AA4"/>
    <w:rsid w:val="005B4286"/>
    <w:rsid w:val="005C21D6"/>
    <w:rsid w:val="005C24E7"/>
    <w:rsid w:val="005C2683"/>
    <w:rsid w:val="005C30B4"/>
    <w:rsid w:val="005C42D1"/>
    <w:rsid w:val="005C4FA1"/>
    <w:rsid w:val="005C765D"/>
    <w:rsid w:val="005D028B"/>
    <w:rsid w:val="005D0D47"/>
    <w:rsid w:val="005D1C66"/>
    <w:rsid w:val="005D3E76"/>
    <w:rsid w:val="005D6DE5"/>
    <w:rsid w:val="005E3F90"/>
    <w:rsid w:val="005E6E13"/>
    <w:rsid w:val="005F1F43"/>
    <w:rsid w:val="005F209B"/>
    <w:rsid w:val="005F3DC2"/>
    <w:rsid w:val="005F47E2"/>
    <w:rsid w:val="005F65CB"/>
    <w:rsid w:val="005F6BD7"/>
    <w:rsid w:val="006015F8"/>
    <w:rsid w:val="00601D2E"/>
    <w:rsid w:val="006029A8"/>
    <w:rsid w:val="006047B5"/>
    <w:rsid w:val="00604DDA"/>
    <w:rsid w:val="0060551D"/>
    <w:rsid w:val="006067A4"/>
    <w:rsid w:val="006068DB"/>
    <w:rsid w:val="00607348"/>
    <w:rsid w:val="006078BD"/>
    <w:rsid w:val="006124B3"/>
    <w:rsid w:val="006141D3"/>
    <w:rsid w:val="00615AF7"/>
    <w:rsid w:val="00621273"/>
    <w:rsid w:val="00621E8A"/>
    <w:rsid w:val="00626D46"/>
    <w:rsid w:val="00627C64"/>
    <w:rsid w:val="00632B22"/>
    <w:rsid w:val="0063325F"/>
    <w:rsid w:val="00635E43"/>
    <w:rsid w:val="00636155"/>
    <w:rsid w:val="0063793D"/>
    <w:rsid w:val="006403A5"/>
    <w:rsid w:val="00641037"/>
    <w:rsid w:val="00641EFB"/>
    <w:rsid w:val="00642B87"/>
    <w:rsid w:val="00642DE0"/>
    <w:rsid w:val="00643597"/>
    <w:rsid w:val="00643758"/>
    <w:rsid w:val="00643D43"/>
    <w:rsid w:val="00644455"/>
    <w:rsid w:val="006445C8"/>
    <w:rsid w:val="0064566E"/>
    <w:rsid w:val="00645F9A"/>
    <w:rsid w:val="006467B5"/>
    <w:rsid w:val="0064682B"/>
    <w:rsid w:val="00653775"/>
    <w:rsid w:val="006546A6"/>
    <w:rsid w:val="00660579"/>
    <w:rsid w:val="00661668"/>
    <w:rsid w:val="006620A4"/>
    <w:rsid w:val="00663083"/>
    <w:rsid w:val="00664B50"/>
    <w:rsid w:val="00670BF2"/>
    <w:rsid w:val="00670FFF"/>
    <w:rsid w:val="006746BA"/>
    <w:rsid w:val="00676146"/>
    <w:rsid w:val="006779A9"/>
    <w:rsid w:val="0068091F"/>
    <w:rsid w:val="00681C15"/>
    <w:rsid w:val="00683B74"/>
    <w:rsid w:val="00692287"/>
    <w:rsid w:val="00694D8F"/>
    <w:rsid w:val="006969CD"/>
    <w:rsid w:val="006A26D7"/>
    <w:rsid w:val="006A588E"/>
    <w:rsid w:val="006A7FBD"/>
    <w:rsid w:val="006B0125"/>
    <w:rsid w:val="006B2C49"/>
    <w:rsid w:val="006B7CDB"/>
    <w:rsid w:val="006C038D"/>
    <w:rsid w:val="006C055C"/>
    <w:rsid w:val="006C19C3"/>
    <w:rsid w:val="006D038A"/>
    <w:rsid w:val="006D41AF"/>
    <w:rsid w:val="006D59BC"/>
    <w:rsid w:val="006D729E"/>
    <w:rsid w:val="006E08C6"/>
    <w:rsid w:val="006E6F04"/>
    <w:rsid w:val="006E7313"/>
    <w:rsid w:val="006E7DB0"/>
    <w:rsid w:val="006F462C"/>
    <w:rsid w:val="006F5261"/>
    <w:rsid w:val="006F750B"/>
    <w:rsid w:val="006F7A5F"/>
    <w:rsid w:val="006F7BC4"/>
    <w:rsid w:val="00701AB6"/>
    <w:rsid w:val="00702021"/>
    <w:rsid w:val="00703E0B"/>
    <w:rsid w:val="00706B0F"/>
    <w:rsid w:val="00707071"/>
    <w:rsid w:val="00707699"/>
    <w:rsid w:val="00711625"/>
    <w:rsid w:val="00714E7A"/>
    <w:rsid w:val="00715504"/>
    <w:rsid w:val="0071611B"/>
    <w:rsid w:val="00716DAA"/>
    <w:rsid w:val="00716FC3"/>
    <w:rsid w:val="00717B9B"/>
    <w:rsid w:val="0072057F"/>
    <w:rsid w:val="00722CFA"/>
    <w:rsid w:val="00724FC8"/>
    <w:rsid w:val="00725203"/>
    <w:rsid w:val="00730CB6"/>
    <w:rsid w:val="00732852"/>
    <w:rsid w:val="00733F68"/>
    <w:rsid w:val="00734E0C"/>
    <w:rsid w:val="00736A48"/>
    <w:rsid w:val="007375C8"/>
    <w:rsid w:val="00737ED7"/>
    <w:rsid w:val="007402E7"/>
    <w:rsid w:val="00740495"/>
    <w:rsid w:val="00740C99"/>
    <w:rsid w:val="00751680"/>
    <w:rsid w:val="00751DD5"/>
    <w:rsid w:val="0075398F"/>
    <w:rsid w:val="00754EED"/>
    <w:rsid w:val="00755D5C"/>
    <w:rsid w:val="00756764"/>
    <w:rsid w:val="00757214"/>
    <w:rsid w:val="0076309E"/>
    <w:rsid w:val="00764BC6"/>
    <w:rsid w:val="00766053"/>
    <w:rsid w:val="00766E0E"/>
    <w:rsid w:val="0077243B"/>
    <w:rsid w:val="007760FB"/>
    <w:rsid w:val="007763A0"/>
    <w:rsid w:val="00777117"/>
    <w:rsid w:val="00785AFA"/>
    <w:rsid w:val="00786BE4"/>
    <w:rsid w:val="007877CE"/>
    <w:rsid w:val="00791F32"/>
    <w:rsid w:val="00791FF4"/>
    <w:rsid w:val="00793B15"/>
    <w:rsid w:val="0079404D"/>
    <w:rsid w:val="00794847"/>
    <w:rsid w:val="00794A9B"/>
    <w:rsid w:val="00794BA3"/>
    <w:rsid w:val="007959F7"/>
    <w:rsid w:val="0079735B"/>
    <w:rsid w:val="007A55CA"/>
    <w:rsid w:val="007B0281"/>
    <w:rsid w:val="007B4766"/>
    <w:rsid w:val="007B550A"/>
    <w:rsid w:val="007C6626"/>
    <w:rsid w:val="007C7A6B"/>
    <w:rsid w:val="007D0B7F"/>
    <w:rsid w:val="007D4EE0"/>
    <w:rsid w:val="007D5358"/>
    <w:rsid w:val="007D5D5B"/>
    <w:rsid w:val="007D6492"/>
    <w:rsid w:val="007E363D"/>
    <w:rsid w:val="007E4112"/>
    <w:rsid w:val="007E495D"/>
    <w:rsid w:val="007E6E7B"/>
    <w:rsid w:val="007E7D53"/>
    <w:rsid w:val="007F01CC"/>
    <w:rsid w:val="007F05C0"/>
    <w:rsid w:val="007F0E70"/>
    <w:rsid w:val="007F1E34"/>
    <w:rsid w:val="007F4FA8"/>
    <w:rsid w:val="007F7A7E"/>
    <w:rsid w:val="008005CD"/>
    <w:rsid w:val="00801088"/>
    <w:rsid w:val="00811C90"/>
    <w:rsid w:val="00813333"/>
    <w:rsid w:val="00813A4A"/>
    <w:rsid w:val="008160CC"/>
    <w:rsid w:val="00816F64"/>
    <w:rsid w:val="00821317"/>
    <w:rsid w:val="00821FFD"/>
    <w:rsid w:val="00822119"/>
    <w:rsid w:val="0082231C"/>
    <w:rsid w:val="00823DB1"/>
    <w:rsid w:val="00824F17"/>
    <w:rsid w:val="00831220"/>
    <w:rsid w:val="00831275"/>
    <w:rsid w:val="0083260F"/>
    <w:rsid w:val="00833E9C"/>
    <w:rsid w:val="008363B0"/>
    <w:rsid w:val="00836EE8"/>
    <w:rsid w:val="008408E4"/>
    <w:rsid w:val="0084167F"/>
    <w:rsid w:val="008432A7"/>
    <w:rsid w:val="0084348D"/>
    <w:rsid w:val="00845984"/>
    <w:rsid w:val="00846285"/>
    <w:rsid w:val="008468BD"/>
    <w:rsid w:val="00852595"/>
    <w:rsid w:val="00853AF5"/>
    <w:rsid w:val="00853D94"/>
    <w:rsid w:val="008604AF"/>
    <w:rsid w:val="00864B2E"/>
    <w:rsid w:val="008653DF"/>
    <w:rsid w:val="0087099D"/>
    <w:rsid w:val="00871895"/>
    <w:rsid w:val="00871B21"/>
    <w:rsid w:val="00872545"/>
    <w:rsid w:val="008727A4"/>
    <w:rsid w:val="008729AE"/>
    <w:rsid w:val="00873978"/>
    <w:rsid w:val="00875147"/>
    <w:rsid w:val="008756AB"/>
    <w:rsid w:val="00876F1B"/>
    <w:rsid w:val="008826ED"/>
    <w:rsid w:val="00884672"/>
    <w:rsid w:val="008876A7"/>
    <w:rsid w:val="00887EE2"/>
    <w:rsid w:val="00891433"/>
    <w:rsid w:val="00891C0D"/>
    <w:rsid w:val="00893CBA"/>
    <w:rsid w:val="00897BE6"/>
    <w:rsid w:val="008A0470"/>
    <w:rsid w:val="008A0EF6"/>
    <w:rsid w:val="008A4AF2"/>
    <w:rsid w:val="008B03FE"/>
    <w:rsid w:val="008B05DF"/>
    <w:rsid w:val="008B0E52"/>
    <w:rsid w:val="008B1F58"/>
    <w:rsid w:val="008B2680"/>
    <w:rsid w:val="008B30CF"/>
    <w:rsid w:val="008B33C0"/>
    <w:rsid w:val="008B4307"/>
    <w:rsid w:val="008B4778"/>
    <w:rsid w:val="008B4A14"/>
    <w:rsid w:val="008B54CA"/>
    <w:rsid w:val="008B5713"/>
    <w:rsid w:val="008B76D5"/>
    <w:rsid w:val="008C1C00"/>
    <w:rsid w:val="008C2DB2"/>
    <w:rsid w:val="008C4D3E"/>
    <w:rsid w:val="008C70C6"/>
    <w:rsid w:val="008D1549"/>
    <w:rsid w:val="008D222B"/>
    <w:rsid w:val="008D4FE7"/>
    <w:rsid w:val="008E0F7C"/>
    <w:rsid w:val="008E2AEC"/>
    <w:rsid w:val="008E5120"/>
    <w:rsid w:val="008E5C3D"/>
    <w:rsid w:val="008E6305"/>
    <w:rsid w:val="008E6615"/>
    <w:rsid w:val="008E7551"/>
    <w:rsid w:val="008F1AA6"/>
    <w:rsid w:val="008F1B64"/>
    <w:rsid w:val="008F24DF"/>
    <w:rsid w:val="008F3FCC"/>
    <w:rsid w:val="008F6CFD"/>
    <w:rsid w:val="00901BCD"/>
    <w:rsid w:val="0090549C"/>
    <w:rsid w:val="009072B3"/>
    <w:rsid w:val="009079F0"/>
    <w:rsid w:val="00910259"/>
    <w:rsid w:val="009132F1"/>
    <w:rsid w:val="0091369A"/>
    <w:rsid w:val="00914063"/>
    <w:rsid w:val="0091452F"/>
    <w:rsid w:val="00916D7C"/>
    <w:rsid w:val="00917FBC"/>
    <w:rsid w:val="009206C4"/>
    <w:rsid w:val="009211D3"/>
    <w:rsid w:val="0092139C"/>
    <w:rsid w:val="009213C6"/>
    <w:rsid w:val="00921AA9"/>
    <w:rsid w:val="00922C23"/>
    <w:rsid w:val="00923453"/>
    <w:rsid w:val="00926546"/>
    <w:rsid w:val="00926EDD"/>
    <w:rsid w:val="00927213"/>
    <w:rsid w:val="00927B6E"/>
    <w:rsid w:val="00930F04"/>
    <w:rsid w:val="009311DD"/>
    <w:rsid w:val="00931A7E"/>
    <w:rsid w:val="00932895"/>
    <w:rsid w:val="0093418B"/>
    <w:rsid w:val="00935EC4"/>
    <w:rsid w:val="00936244"/>
    <w:rsid w:val="00941CAA"/>
    <w:rsid w:val="00942CB9"/>
    <w:rsid w:val="00946E7A"/>
    <w:rsid w:val="00947163"/>
    <w:rsid w:val="00950E7C"/>
    <w:rsid w:val="00951F45"/>
    <w:rsid w:val="00955FD1"/>
    <w:rsid w:val="009609A6"/>
    <w:rsid w:val="00961A94"/>
    <w:rsid w:val="009628D9"/>
    <w:rsid w:val="009639D5"/>
    <w:rsid w:val="00967D92"/>
    <w:rsid w:val="00971191"/>
    <w:rsid w:val="009715CC"/>
    <w:rsid w:val="00973D30"/>
    <w:rsid w:val="00974A23"/>
    <w:rsid w:val="00975901"/>
    <w:rsid w:val="009807CD"/>
    <w:rsid w:val="00981A08"/>
    <w:rsid w:val="00981E39"/>
    <w:rsid w:val="00983815"/>
    <w:rsid w:val="009845E7"/>
    <w:rsid w:val="009903F0"/>
    <w:rsid w:val="00995F90"/>
    <w:rsid w:val="0099691E"/>
    <w:rsid w:val="00996BBB"/>
    <w:rsid w:val="009A1A6D"/>
    <w:rsid w:val="009A323A"/>
    <w:rsid w:val="009B15D6"/>
    <w:rsid w:val="009B37DF"/>
    <w:rsid w:val="009B46AD"/>
    <w:rsid w:val="009B6DBC"/>
    <w:rsid w:val="009B78F0"/>
    <w:rsid w:val="009C0AF9"/>
    <w:rsid w:val="009C1F13"/>
    <w:rsid w:val="009C4D51"/>
    <w:rsid w:val="009C7EF8"/>
    <w:rsid w:val="009D033A"/>
    <w:rsid w:val="009D0BD8"/>
    <w:rsid w:val="009D1B0B"/>
    <w:rsid w:val="009D2D93"/>
    <w:rsid w:val="009D6F95"/>
    <w:rsid w:val="009E0A11"/>
    <w:rsid w:val="009E1B92"/>
    <w:rsid w:val="009E2286"/>
    <w:rsid w:val="009E329C"/>
    <w:rsid w:val="009E665B"/>
    <w:rsid w:val="009E7FAB"/>
    <w:rsid w:val="009F0683"/>
    <w:rsid w:val="009F19FD"/>
    <w:rsid w:val="009F22B0"/>
    <w:rsid w:val="00A019ED"/>
    <w:rsid w:val="00A05899"/>
    <w:rsid w:val="00A05984"/>
    <w:rsid w:val="00A05E39"/>
    <w:rsid w:val="00A075C9"/>
    <w:rsid w:val="00A07977"/>
    <w:rsid w:val="00A11D28"/>
    <w:rsid w:val="00A14942"/>
    <w:rsid w:val="00A15CB5"/>
    <w:rsid w:val="00A2428C"/>
    <w:rsid w:val="00A24ABA"/>
    <w:rsid w:val="00A30017"/>
    <w:rsid w:val="00A30221"/>
    <w:rsid w:val="00A31149"/>
    <w:rsid w:val="00A314EB"/>
    <w:rsid w:val="00A3474A"/>
    <w:rsid w:val="00A34E11"/>
    <w:rsid w:val="00A35B81"/>
    <w:rsid w:val="00A36190"/>
    <w:rsid w:val="00A40BF3"/>
    <w:rsid w:val="00A44F9D"/>
    <w:rsid w:val="00A4561A"/>
    <w:rsid w:val="00A503B5"/>
    <w:rsid w:val="00A525CF"/>
    <w:rsid w:val="00A5345A"/>
    <w:rsid w:val="00A576BE"/>
    <w:rsid w:val="00A62BE5"/>
    <w:rsid w:val="00A639E2"/>
    <w:rsid w:val="00A644BB"/>
    <w:rsid w:val="00A67C75"/>
    <w:rsid w:val="00A70EA3"/>
    <w:rsid w:val="00A758D4"/>
    <w:rsid w:val="00A80AEF"/>
    <w:rsid w:val="00A86622"/>
    <w:rsid w:val="00A9097B"/>
    <w:rsid w:val="00AA1124"/>
    <w:rsid w:val="00AA24EF"/>
    <w:rsid w:val="00AA4908"/>
    <w:rsid w:val="00AB0437"/>
    <w:rsid w:val="00AB350E"/>
    <w:rsid w:val="00AB3761"/>
    <w:rsid w:val="00AB5A72"/>
    <w:rsid w:val="00AC117B"/>
    <w:rsid w:val="00AC15BA"/>
    <w:rsid w:val="00AC2AB2"/>
    <w:rsid w:val="00AC3D27"/>
    <w:rsid w:val="00AC4B7D"/>
    <w:rsid w:val="00AC537A"/>
    <w:rsid w:val="00AC5A96"/>
    <w:rsid w:val="00AC6DE4"/>
    <w:rsid w:val="00AD0F7D"/>
    <w:rsid w:val="00AD2C2F"/>
    <w:rsid w:val="00AD3877"/>
    <w:rsid w:val="00AE2D32"/>
    <w:rsid w:val="00AE390B"/>
    <w:rsid w:val="00AE3A03"/>
    <w:rsid w:val="00AE452C"/>
    <w:rsid w:val="00AE5020"/>
    <w:rsid w:val="00AE5CA5"/>
    <w:rsid w:val="00AE7518"/>
    <w:rsid w:val="00AF0725"/>
    <w:rsid w:val="00AF0EAC"/>
    <w:rsid w:val="00AF1500"/>
    <w:rsid w:val="00AF2F71"/>
    <w:rsid w:val="00AF373B"/>
    <w:rsid w:val="00AF428E"/>
    <w:rsid w:val="00AF69F7"/>
    <w:rsid w:val="00AF783C"/>
    <w:rsid w:val="00B0011D"/>
    <w:rsid w:val="00B006B5"/>
    <w:rsid w:val="00B01960"/>
    <w:rsid w:val="00B0638E"/>
    <w:rsid w:val="00B063CC"/>
    <w:rsid w:val="00B06817"/>
    <w:rsid w:val="00B06F7F"/>
    <w:rsid w:val="00B11C90"/>
    <w:rsid w:val="00B14258"/>
    <w:rsid w:val="00B14BEB"/>
    <w:rsid w:val="00B1555D"/>
    <w:rsid w:val="00B2221A"/>
    <w:rsid w:val="00B237E7"/>
    <w:rsid w:val="00B276E4"/>
    <w:rsid w:val="00B315DF"/>
    <w:rsid w:val="00B33F8F"/>
    <w:rsid w:val="00B3478D"/>
    <w:rsid w:val="00B42B72"/>
    <w:rsid w:val="00B43625"/>
    <w:rsid w:val="00B43741"/>
    <w:rsid w:val="00B456B8"/>
    <w:rsid w:val="00B462B9"/>
    <w:rsid w:val="00B50530"/>
    <w:rsid w:val="00B510B4"/>
    <w:rsid w:val="00B5206D"/>
    <w:rsid w:val="00B53C45"/>
    <w:rsid w:val="00B570F1"/>
    <w:rsid w:val="00B61ED5"/>
    <w:rsid w:val="00B62814"/>
    <w:rsid w:val="00B63CB3"/>
    <w:rsid w:val="00B640B5"/>
    <w:rsid w:val="00B65380"/>
    <w:rsid w:val="00B65BBC"/>
    <w:rsid w:val="00B6614C"/>
    <w:rsid w:val="00B678A7"/>
    <w:rsid w:val="00B71004"/>
    <w:rsid w:val="00B73F0C"/>
    <w:rsid w:val="00B7671C"/>
    <w:rsid w:val="00B77EBA"/>
    <w:rsid w:val="00B82845"/>
    <w:rsid w:val="00B87540"/>
    <w:rsid w:val="00B953B2"/>
    <w:rsid w:val="00B95930"/>
    <w:rsid w:val="00B95E67"/>
    <w:rsid w:val="00BA0190"/>
    <w:rsid w:val="00BA0B52"/>
    <w:rsid w:val="00BA3394"/>
    <w:rsid w:val="00BA4685"/>
    <w:rsid w:val="00BA7F1D"/>
    <w:rsid w:val="00BB404E"/>
    <w:rsid w:val="00BB55B0"/>
    <w:rsid w:val="00BC041E"/>
    <w:rsid w:val="00BC0922"/>
    <w:rsid w:val="00BC11CF"/>
    <w:rsid w:val="00BD14EC"/>
    <w:rsid w:val="00BD37D8"/>
    <w:rsid w:val="00BD4DDB"/>
    <w:rsid w:val="00BD6E8D"/>
    <w:rsid w:val="00BD7D78"/>
    <w:rsid w:val="00BE4A29"/>
    <w:rsid w:val="00BE6A72"/>
    <w:rsid w:val="00BF19F0"/>
    <w:rsid w:val="00BF1D67"/>
    <w:rsid w:val="00BF4056"/>
    <w:rsid w:val="00BF61F6"/>
    <w:rsid w:val="00C01457"/>
    <w:rsid w:val="00C027CF"/>
    <w:rsid w:val="00C02EBD"/>
    <w:rsid w:val="00C05D29"/>
    <w:rsid w:val="00C071B3"/>
    <w:rsid w:val="00C10A87"/>
    <w:rsid w:val="00C10E1E"/>
    <w:rsid w:val="00C15A92"/>
    <w:rsid w:val="00C17A5D"/>
    <w:rsid w:val="00C17E97"/>
    <w:rsid w:val="00C24DD7"/>
    <w:rsid w:val="00C25253"/>
    <w:rsid w:val="00C30CF6"/>
    <w:rsid w:val="00C3235E"/>
    <w:rsid w:val="00C33545"/>
    <w:rsid w:val="00C372B2"/>
    <w:rsid w:val="00C42993"/>
    <w:rsid w:val="00C44B3C"/>
    <w:rsid w:val="00C45C75"/>
    <w:rsid w:val="00C4670B"/>
    <w:rsid w:val="00C52010"/>
    <w:rsid w:val="00C52CAE"/>
    <w:rsid w:val="00C52DA0"/>
    <w:rsid w:val="00C557EF"/>
    <w:rsid w:val="00C56A9E"/>
    <w:rsid w:val="00C574D9"/>
    <w:rsid w:val="00C612CC"/>
    <w:rsid w:val="00C6346C"/>
    <w:rsid w:val="00C66636"/>
    <w:rsid w:val="00C66DB2"/>
    <w:rsid w:val="00C71082"/>
    <w:rsid w:val="00C7129E"/>
    <w:rsid w:val="00C715A5"/>
    <w:rsid w:val="00C721E1"/>
    <w:rsid w:val="00C72235"/>
    <w:rsid w:val="00C732DE"/>
    <w:rsid w:val="00C80FCA"/>
    <w:rsid w:val="00C912C3"/>
    <w:rsid w:val="00C913E0"/>
    <w:rsid w:val="00C94B60"/>
    <w:rsid w:val="00C94C08"/>
    <w:rsid w:val="00C96C3B"/>
    <w:rsid w:val="00CA0D3C"/>
    <w:rsid w:val="00CA2225"/>
    <w:rsid w:val="00CA34A0"/>
    <w:rsid w:val="00CA3E09"/>
    <w:rsid w:val="00CA3E66"/>
    <w:rsid w:val="00CA4E69"/>
    <w:rsid w:val="00CA65E5"/>
    <w:rsid w:val="00CA6D6C"/>
    <w:rsid w:val="00CB0E05"/>
    <w:rsid w:val="00CB1CA3"/>
    <w:rsid w:val="00CB1FC1"/>
    <w:rsid w:val="00CB2FAA"/>
    <w:rsid w:val="00CB64C8"/>
    <w:rsid w:val="00CB6B53"/>
    <w:rsid w:val="00CB6C32"/>
    <w:rsid w:val="00CB7473"/>
    <w:rsid w:val="00CC277E"/>
    <w:rsid w:val="00CC3E56"/>
    <w:rsid w:val="00CC602D"/>
    <w:rsid w:val="00CC625F"/>
    <w:rsid w:val="00CD25CB"/>
    <w:rsid w:val="00CD3FCE"/>
    <w:rsid w:val="00CD57F2"/>
    <w:rsid w:val="00CD6518"/>
    <w:rsid w:val="00CD78E2"/>
    <w:rsid w:val="00CE0367"/>
    <w:rsid w:val="00CE1736"/>
    <w:rsid w:val="00CE1F10"/>
    <w:rsid w:val="00CE4052"/>
    <w:rsid w:val="00CF04D4"/>
    <w:rsid w:val="00CF15E9"/>
    <w:rsid w:val="00CF1CE5"/>
    <w:rsid w:val="00CF4921"/>
    <w:rsid w:val="00CF564C"/>
    <w:rsid w:val="00D021CB"/>
    <w:rsid w:val="00D064F6"/>
    <w:rsid w:val="00D06B75"/>
    <w:rsid w:val="00D07EF3"/>
    <w:rsid w:val="00D10DFA"/>
    <w:rsid w:val="00D115C1"/>
    <w:rsid w:val="00D11D5B"/>
    <w:rsid w:val="00D11EA1"/>
    <w:rsid w:val="00D12037"/>
    <w:rsid w:val="00D13388"/>
    <w:rsid w:val="00D147A8"/>
    <w:rsid w:val="00D14909"/>
    <w:rsid w:val="00D232DC"/>
    <w:rsid w:val="00D243D2"/>
    <w:rsid w:val="00D24D89"/>
    <w:rsid w:val="00D24E1C"/>
    <w:rsid w:val="00D2510A"/>
    <w:rsid w:val="00D2720F"/>
    <w:rsid w:val="00D276E8"/>
    <w:rsid w:val="00D305CD"/>
    <w:rsid w:val="00D30AE2"/>
    <w:rsid w:val="00D34D0F"/>
    <w:rsid w:val="00D41B10"/>
    <w:rsid w:val="00D428B2"/>
    <w:rsid w:val="00D44BBA"/>
    <w:rsid w:val="00D47AFD"/>
    <w:rsid w:val="00D50246"/>
    <w:rsid w:val="00D503C4"/>
    <w:rsid w:val="00D50827"/>
    <w:rsid w:val="00D5429D"/>
    <w:rsid w:val="00D545DF"/>
    <w:rsid w:val="00D605AB"/>
    <w:rsid w:val="00D61A2D"/>
    <w:rsid w:val="00D641EC"/>
    <w:rsid w:val="00D64BC3"/>
    <w:rsid w:val="00D64E86"/>
    <w:rsid w:val="00D65A65"/>
    <w:rsid w:val="00D675FE"/>
    <w:rsid w:val="00D67645"/>
    <w:rsid w:val="00D67CC2"/>
    <w:rsid w:val="00D7011B"/>
    <w:rsid w:val="00D71699"/>
    <w:rsid w:val="00D758DE"/>
    <w:rsid w:val="00D77924"/>
    <w:rsid w:val="00D80464"/>
    <w:rsid w:val="00D80781"/>
    <w:rsid w:val="00D80F73"/>
    <w:rsid w:val="00D8108F"/>
    <w:rsid w:val="00D83024"/>
    <w:rsid w:val="00D83599"/>
    <w:rsid w:val="00D86523"/>
    <w:rsid w:val="00D874B1"/>
    <w:rsid w:val="00D91F16"/>
    <w:rsid w:val="00D93638"/>
    <w:rsid w:val="00D9746D"/>
    <w:rsid w:val="00DA1683"/>
    <w:rsid w:val="00DA2446"/>
    <w:rsid w:val="00DA5845"/>
    <w:rsid w:val="00DA6EC2"/>
    <w:rsid w:val="00DA7690"/>
    <w:rsid w:val="00DA7E94"/>
    <w:rsid w:val="00DB1141"/>
    <w:rsid w:val="00DB31C9"/>
    <w:rsid w:val="00DC1966"/>
    <w:rsid w:val="00DC2498"/>
    <w:rsid w:val="00DC7986"/>
    <w:rsid w:val="00DE2FA5"/>
    <w:rsid w:val="00DE321A"/>
    <w:rsid w:val="00DE5604"/>
    <w:rsid w:val="00DE5E25"/>
    <w:rsid w:val="00DE69BE"/>
    <w:rsid w:val="00DE78EC"/>
    <w:rsid w:val="00DF0C1D"/>
    <w:rsid w:val="00DF14D8"/>
    <w:rsid w:val="00DF1E86"/>
    <w:rsid w:val="00DF2C19"/>
    <w:rsid w:val="00DF3F00"/>
    <w:rsid w:val="00DF47B6"/>
    <w:rsid w:val="00E015E6"/>
    <w:rsid w:val="00E020BF"/>
    <w:rsid w:val="00E03EC2"/>
    <w:rsid w:val="00E0607C"/>
    <w:rsid w:val="00E11B06"/>
    <w:rsid w:val="00E11FAD"/>
    <w:rsid w:val="00E13419"/>
    <w:rsid w:val="00E2199B"/>
    <w:rsid w:val="00E21D7C"/>
    <w:rsid w:val="00E22524"/>
    <w:rsid w:val="00E25E5C"/>
    <w:rsid w:val="00E2783F"/>
    <w:rsid w:val="00E301B4"/>
    <w:rsid w:val="00E309EF"/>
    <w:rsid w:val="00E32983"/>
    <w:rsid w:val="00E331A9"/>
    <w:rsid w:val="00E33582"/>
    <w:rsid w:val="00E34551"/>
    <w:rsid w:val="00E354CC"/>
    <w:rsid w:val="00E40B6F"/>
    <w:rsid w:val="00E42C2F"/>
    <w:rsid w:val="00E466C6"/>
    <w:rsid w:val="00E46F0F"/>
    <w:rsid w:val="00E512C2"/>
    <w:rsid w:val="00E55246"/>
    <w:rsid w:val="00E565E7"/>
    <w:rsid w:val="00E567EE"/>
    <w:rsid w:val="00E57F20"/>
    <w:rsid w:val="00E61164"/>
    <w:rsid w:val="00E618F2"/>
    <w:rsid w:val="00E630F5"/>
    <w:rsid w:val="00E6514B"/>
    <w:rsid w:val="00E652A5"/>
    <w:rsid w:val="00E655FB"/>
    <w:rsid w:val="00E70DCE"/>
    <w:rsid w:val="00E71526"/>
    <w:rsid w:val="00E74C4E"/>
    <w:rsid w:val="00E75EE4"/>
    <w:rsid w:val="00E77E11"/>
    <w:rsid w:val="00E77FCA"/>
    <w:rsid w:val="00E8295C"/>
    <w:rsid w:val="00E82E3B"/>
    <w:rsid w:val="00E835CA"/>
    <w:rsid w:val="00E8398E"/>
    <w:rsid w:val="00E84BA5"/>
    <w:rsid w:val="00E903DA"/>
    <w:rsid w:val="00E90C34"/>
    <w:rsid w:val="00E95280"/>
    <w:rsid w:val="00E96A06"/>
    <w:rsid w:val="00E970AA"/>
    <w:rsid w:val="00E97E8D"/>
    <w:rsid w:val="00EA3F69"/>
    <w:rsid w:val="00EA55C8"/>
    <w:rsid w:val="00EA5CB3"/>
    <w:rsid w:val="00EB127C"/>
    <w:rsid w:val="00EB128D"/>
    <w:rsid w:val="00EB4606"/>
    <w:rsid w:val="00EC02AF"/>
    <w:rsid w:val="00EC03A0"/>
    <w:rsid w:val="00EC1199"/>
    <w:rsid w:val="00EC14E3"/>
    <w:rsid w:val="00EC1F63"/>
    <w:rsid w:val="00EC40BC"/>
    <w:rsid w:val="00EC4397"/>
    <w:rsid w:val="00EC5CDC"/>
    <w:rsid w:val="00EC64C1"/>
    <w:rsid w:val="00EC714F"/>
    <w:rsid w:val="00EC71AF"/>
    <w:rsid w:val="00EC74C6"/>
    <w:rsid w:val="00EC784D"/>
    <w:rsid w:val="00EC7A7E"/>
    <w:rsid w:val="00ED1D69"/>
    <w:rsid w:val="00ED581D"/>
    <w:rsid w:val="00EE42E4"/>
    <w:rsid w:val="00EE547E"/>
    <w:rsid w:val="00EE749F"/>
    <w:rsid w:val="00EF026E"/>
    <w:rsid w:val="00EF278A"/>
    <w:rsid w:val="00EF6FEF"/>
    <w:rsid w:val="00F01F71"/>
    <w:rsid w:val="00F03730"/>
    <w:rsid w:val="00F04C85"/>
    <w:rsid w:val="00F0720B"/>
    <w:rsid w:val="00F10486"/>
    <w:rsid w:val="00F1076A"/>
    <w:rsid w:val="00F13741"/>
    <w:rsid w:val="00F13F48"/>
    <w:rsid w:val="00F161B4"/>
    <w:rsid w:val="00F2161B"/>
    <w:rsid w:val="00F22EA1"/>
    <w:rsid w:val="00F23F85"/>
    <w:rsid w:val="00F2473F"/>
    <w:rsid w:val="00F25A63"/>
    <w:rsid w:val="00F30867"/>
    <w:rsid w:val="00F30A68"/>
    <w:rsid w:val="00F329B4"/>
    <w:rsid w:val="00F3364D"/>
    <w:rsid w:val="00F336E1"/>
    <w:rsid w:val="00F372E9"/>
    <w:rsid w:val="00F426E9"/>
    <w:rsid w:val="00F55642"/>
    <w:rsid w:val="00F57966"/>
    <w:rsid w:val="00F57A4A"/>
    <w:rsid w:val="00F619E2"/>
    <w:rsid w:val="00F62D03"/>
    <w:rsid w:val="00F64FC5"/>
    <w:rsid w:val="00F6545A"/>
    <w:rsid w:val="00F70D3E"/>
    <w:rsid w:val="00F711CC"/>
    <w:rsid w:val="00F71F55"/>
    <w:rsid w:val="00F72152"/>
    <w:rsid w:val="00F72828"/>
    <w:rsid w:val="00F76FED"/>
    <w:rsid w:val="00F8039A"/>
    <w:rsid w:val="00F81678"/>
    <w:rsid w:val="00F828FB"/>
    <w:rsid w:val="00F844A9"/>
    <w:rsid w:val="00F915A3"/>
    <w:rsid w:val="00F9169F"/>
    <w:rsid w:val="00F91A9C"/>
    <w:rsid w:val="00F94CBB"/>
    <w:rsid w:val="00F95B89"/>
    <w:rsid w:val="00FA2CB3"/>
    <w:rsid w:val="00FA6298"/>
    <w:rsid w:val="00FA7019"/>
    <w:rsid w:val="00FA7306"/>
    <w:rsid w:val="00FA7787"/>
    <w:rsid w:val="00FA7CDA"/>
    <w:rsid w:val="00FB0714"/>
    <w:rsid w:val="00FB10F3"/>
    <w:rsid w:val="00FB1EE1"/>
    <w:rsid w:val="00FB23EE"/>
    <w:rsid w:val="00FB2F21"/>
    <w:rsid w:val="00FB36AB"/>
    <w:rsid w:val="00FB6A4D"/>
    <w:rsid w:val="00FB6BF3"/>
    <w:rsid w:val="00FB780B"/>
    <w:rsid w:val="00FC39DE"/>
    <w:rsid w:val="00FC3B76"/>
    <w:rsid w:val="00FE2C24"/>
    <w:rsid w:val="00FE4C3B"/>
    <w:rsid w:val="00FE6E82"/>
    <w:rsid w:val="00FF33F9"/>
    <w:rsid w:val="00FF383F"/>
    <w:rsid w:val="00FF599A"/>
    <w:rsid w:val="00FF7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49715-F167-4070-9747-79DB19AF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24E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724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0"/>
    <w:uiPriority w:val="9"/>
    <w:qFormat/>
    <w:rsid w:val="008727A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0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3B510B"/>
    <w:pPr>
      <w:ind w:left="720"/>
      <w:contextualSpacing/>
    </w:pPr>
  </w:style>
  <w:style w:type="paragraph" w:styleId="a5">
    <w:name w:val="Balloon Text"/>
    <w:basedOn w:val="a"/>
    <w:link w:val="a6"/>
    <w:uiPriority w:val="99"/>
    <w:semiHidden/>
    <w:unhideWhenUsed/>
    <w:rsid w:val="003B510B"/>
    <w:pPr>
      <w:spacing w:after="0" w:line="240" w:lineRule="auto"/>
    </w:pPr>
    <w:rPr>
      <w:rFonts w:ascii="Calibri" w:hAnsi="Calibri"/>
      <w:sz w:val="18"/>
      <w:szCs w:val="18"/>
    </w:rPr>
  </w:style>
  <w:style w:type="character" w:customStyle="1" w:styleId="a6">
    <w:name w:val="Текст выноски Знак"/>
    <w:basedOn w:val="a0"/>
    <w:link w:val="a5"/>
    <w:uiPriority w:val="99"/>
    <w:semiHidden/>
    <w:rsid w:val="003B510B"/>
    <w:rPr>
      <w:rFonts w:ascii="Calibri" w:hAnsi="Calibri"/>
      <w:sz w:val="18"/>
      <w:szCs w:val="18"/>
    </w:rPr>
  </w:style>
  <w:style w:type="character" w:styleId="a7">
    <w:name w:val="Hyperlink"/>
    <w:unhideWhenUsed/>
    <w:rsid w:val="00AE7518"/>
    <w:rPr>
      <w:color w:val="0000FF"/>
      <w:u w:val="single"/>
    </w:rPr>
  </w:style>
  <w:style w:type="paragraph" w:styleId="a8">
    <w:name w:val="Normal (Web)"/>
    <w:basedOn w:val="a"/>
    <w:uiPriority w:val="99"/>
    <w:unhideWhenUsed/>
    <w:rsid w:val="00B462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CE1736"/>
    <w:rPr>
      <w:b/>
      <w:bCs/>
    </w:rPr>
  </w:style>
  <w:style w:type="character" w:styleId="aa">
    <w:name w:val="Emphasis"/>
    <w:basedOn w:val="a0"/>
    <w:uiPriority w:val="20"/>
    <w:qFormat/>
    <w:rsid w:val="00377638"/>
    <w:rPr>
      <w:i/>
      <w:iCs/>
    </w:rPr>
  </w:style>
  <w:style w:type="paragraph" w:customStyle="1" w:styleId="Adres">
    <w:name w:val="Adres"/>
    <w:rsid w:val="002F1B35"/>
    <w:pPr>
      <w:widowControl w:val="0"/>
      <w:snapToGrid w:val="0"/>
      <w:spacing w:after="0" w:line="360" w:lineRule="atLeast"/>
      <w:ind w:left="6192"/>
      <w:jc w:val="both"/>
    </w:pPr>
    <w:rPr>
      <w:rFonts w:ascii="Times New Roman" w:eastAsia="Times New Roman" w:hAnsi="Times New Roman" w:cs="Times New Roman"/>
      <w:color w:val="000000"/>
      <w:sz w:val="28"/>
      <w:szCs w:val="20"/>
      <w:lang w:eastAsia="ru-RU"/>
    </w:rPr>
  </w:style>
  <w:style w:type="character" w:customStyle="1" w:styleId="40">
    <w:name w:val="Заголовок 4 Знак"/>
    <w:basedOn w:val="a0"/>
    <w:link w:val="4"/>
    <w:uiPriority w:val="9"/>
    <w:rsid w:val="008727A4"/>
    <w:rPr>
      <w:rFonts w:ascii="Times New Roman" w:eastAsia="Times New Roman" w:hAnsi="Times New Roman" w:cs="Times New Roman"/>
      <w:b/>
      <w:bCs/>
      <w:sz w:val="24"/>
      <w:szCs w:val="24"/>
      <w:lang w:eastAsia="ru-RU"/>
    </w:rPr>
  </w:style>
  <w:style w:type="character" w:styleId="ab">
    <w:name w:val="FollowedHyperlink"/>
    <w:basedOn w:val="a0"/>
    <w:uiPriority w:val="99"/>
    <w:semiHidden/>
    <w:unhideWhenUsed/>
    <w:rsid w:val="00CB6C32"/>
    <w:rPr>
      <w:color w:val="954F72" w:themeColor="followedHyperlink"/>
      <w:u w:val="single"/>
    </w:rPr>
  </w:style>
  <w:style w:type="character" w:customStyle="1" w:styleId="10">
    <w:name w:val="Заголовок 1 Знак"/>
    <w:basedOn w:val="a0"/>
    <w:link w:val="1"/>
    <w:uiPriority w:val="9"/>
    <w:rsid w:val="00D24E1C"/>
    <w:rPr>
      <w:rFonts w:asciiTheme="majorHAnsi" w:eastAsiaTheme="majorEastAsia" w:hAnsiTheme="majorHAnsi" w:cstheme="majorBidi"/>
      <w:color w:val="2E74B5" w:themeColor="accent1" w:themeShade="BF"/>
      <w:sz w:val="32"/>
      <w:szCs w:val="32"/>
    </w:rPr>
  </w:style>
  <w:style w:type="paragraph" w:styleId="21">
    <w:name w:val="Body Text Indent 2"/>
    <w:basedOn w:val="a"/>
    <w:link w:val="22"/>
    <w:rsid w:val="00A30221"/>
    <w:pPr>
      <w:spacing w:after="120" w:line="480" w:lineRule="auto"/>
      <w:ind w:left="283"/>
    </w:pPr>
    <w:rPr>
      <w:rFonts w:ascii="Times New Roman" w:eastAsia="Times New Roman" w:hAnsi="Times New Roman" w:cs="Times New Roman"/>
      <w:sz w:val="20"/>
      <w:szCs w:val="20"/>
      <w:lang w:val="x-none" w:eastAsia="ru-RU"/>
    </w:rPr>
  </w:style>
  <w:style w:type="character" w:customStyle="1" w:styleId="22">
    <w:name w:val="Основной текст с отступом 2 Знак"/>
    <w:basedOn w:val="a0"/>
    <w:link w:val="21"/>
    <w:rsid w:val="00A30221"/>
    <w:rPr>
      <w:rFonts w:ascii="Times New Roman" w:eastAsia="Times New Roman" w:hAnsi="Times New Roman" w:cs="Times New Roman"/>
      <w:sz w:val="20"/>
      <w:szCs w:val="20"/>
      <w:lang w:val="x-none" w:eastAsia="ru-RU"/>
    </w:rPr>
  </w:style>
  <w:style w:type="paragraph" w:customStyle="1" w:styleId="ConsPlusNormal">
    <w:name w:val="ConsPlusNormal"/>
    <w:rsid w:val="00127F89"/>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uiPriority w:val="9"/>
    <w:rsid w:val="0077243B"/>
    <w:rPr>
      <w:rFonts w:asciiTheme="majorHAnsi" w:eastAsiaTheme="majorEastAsia" w:hAnsiTheme="majorHAnsi" w:cstheme="majorBidi"/>
      <w:color w:val="2E74B5" w:themeColor="accent1" w:themeShade="BF"/>
      <w:sz w:val="26"/>
      <w:szCs w:val="26"/>
    </w:rPr>
  </w:style>
  <w:style w:type="paragraph" w:customStyle="1" w:styleId="Default">
    <w:name w:val="Default"/>
    <w:rsid w:val="005437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header"/>
    <w:basedOn w:val="a"/>
    <w:link w:val="ad"/>
    <w:unhideWhenUsed/>
    <w:rsid w:val="0013011D"/>
    <w:pPr>
      <w:tabs>
        <w:tab w:val="center" w:pos="4677"/>
        <w:tab w:val="right" w:pos="9355"/>
      </w:tabs>
      <w:spacing w:after="0" w:line="240" w:lineRule="auto"/>
    </w:pPr>
  </w:style>
  <w:style w:type="character" w:customStyle="1" w:styleId="ad">
    <w:name w:val="Верхний колонтитул Знак"/>
    <w:basedOn w:val="a0"/>
    <w:link w:val="ac"/>
    <w:rsid w:val="0013011D"/>
  </w:style>
  <w:style w:type="paragraph" w:styleId="ae">
    <w:name w:val="footer"/>
    <w:basedOn w:val="a"/>
    <w:link w:val="af"/>
    <w:uiPriority w:val="99"/>
    <w:unhideWhenUsed/>
    <w:rsid w:val="0013011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30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95059">
      <w:bodyDiv w:val="1"/>
      <w:marLeft w:val="0"/>
      <w:marRight w:val="0"/>
      <w:marTop w:val="0"/>
      <w:marBottom w:val="0"/>
      <w:divBdr>
        <w:top w:val="none" w:sz="0" w:space="0" w:color="auto"/>
        <w:left w:val="none" w:sz="0" w:space="0" w:color="auto"/>
        <w:bottom w:val="none" w:sz="0" w:space="0" w:color="auto"/>
        <w:right w:val="none" w:sz="0" w:space="0" w:color="auto"/>
      </w:divBdr>
    </w:div>
    <w:div w:id="566498554">
      <w:bodyDiv w:val="1"/>
      <w:marLeft w:val="0"/>
      <w:marRight w:val="0"/>
      <w:marTop w:val="0"/>
      <w:marBottom w:val="0"/>
      <w:divBdr>
        <w:top w:val="none" w:sz="0" w:space="0" w:color="auto"/>
        <w:left w:val="none" w:sz="0" w:space="0" w:color="auto"/>
        <w:bottom w:val="none" w:sz="0" w:space="0" w:color="auto"/>
        <w:right w:val="none" w:sz="0" w:space="0" w:color="auto"/>
      </w:divBdr>
    </w:div>
    <w:div w:id="570501948">
      <w:bodyDiv w:val="1"/>
      <w:marLeft w:val="0"/>
      <w:marRight w:val="0"/>
      <w:marTop w:val="0"/>
      <w:marBottom w:val="0"/>
      <w:divBdr>
        <w:top w:val="none" w:sz="0" w:space="0" w:color="auto"/>
        <w:left w:val="none" w:sz="0" w:space="0" w:color="auto"/>
        <w:bottom w:val="none" w:sz="0" w:space="0" w:color="auto"/>
        <w:right w:val="none" w:sz="0" w:space="0" w:color="auto"/>
      </w:divBdr>
    </w:div>
    <w:div w:id="1042943267">
      <w:bodyDiv w:val="1"/>
      <w:marLeft w:val="0"/>
      <w:marRight w:val="0"/>
      <w:marTop w:val="0"/>
      <w:marBottom w:val="0"/>
      <w:divBdr>
        <w:top w:val="none" w:sz="0" w:space="0" w:color="auto"/>
        <w:left w:val="none" w:sz="0" w:space="0" w:color="auto"/>
        <w:bottom w:val="none" w:sz="0" w:space="0" w:color="auto"/>
        <w:right w:val="none" w:sz="0" w:space="0" w:color="auto"/>
      </w:divBdr>
    </w:div>
    <w:div w:id="1274939300">
      <w:bodyDiv w:val="1"/>
      <w:marLeft w:val="0"/>
      <w:marRight w:val="0"/>
      <w:marTop w:val="0"/>
      <w:marBottom w:val="0"/>
      <w:divBdr>
        <w:top w:val="none" w:sz="0" w:space="0" w:color="auto"/>
        <w:left w:val="none" w:sz="0" w:space="0" w:color="auto"/>
        <w:bottom w:val="none" w:sz="0" w:space="0" w:color="auto"/>
        <w:right w:val="none" w:sz="0" w:space="0" w:color="auto"/>
      </w:divBdr>
    </w:div>
    <w:div w:id="1306813608">
      <w:bodyDiv w:val="1"/>
      <w:marLeft w:val="0"/>
      <w:marRight w:val="0"/>
      <w:marTop w:val="0"/>
      <w:marBottom w:val="0"/>
      <w:divBdr>
        <w:top w:val="none" w:sz="0" w:space="0" w:color="auto"/>
        <w:left w:val="none" w:sz="0" w:space="0" w:color="auto"/>
        <w:bottom w:val="none" w:sz="0" w:space="0" w:color="auto"/>
        <w:right w:val="none" w:sz="0" w:space="0" w:color="auto"/>
      </w:divBdr>
    </w:div>
    <w:div w:id="1468936894">
      <w:bodyDiv w:val="1"/>
      <w:marLeft w:val="0"/>
      <w:marRight w:val="0"/>
      <w:marTop w:val="0"/>
      <w:marBottom w:val="0"/>
      <w:divBdr>
        <w:top w:val="none" w:sz="0" w:space="0" w:color="auto"/>
        <w:left w:val="none" w:sz="0" w:space="0" w:color="auto"/>
        <w:bottom w:val="none" w:sz="0" w:space="0" w:color="auto"/>
        <w:right w:val="none" w:sz="0" w:space="0" w:color="auto"/>
      </w:divBdr>
    </w:div>
    <w:div w:id="1478260452">
      <w:bodyDiv w:val="1"/>
      <w:marLeft w:val="0"/>
      <w:marRight w:val="0"/>
      <w:marTop w:val="0"/>
      <w:marBottom w:val="0"/>
      <w:divBdr>
        <w:top w:val="none" w:sz="0" w:space="0" w:color="auto"/>
        <w:left w:val="none" w:sz="0" w:space="0" w:color="auto"/>
        <w:bottom w:val="none" w:sz="0" w:space="0" w:color="auto"/>
        <w:right w:val="none" w:sz="0" w:space="0" w:color="auto"/>
      </w:divBdr>
    </w:div>
    <w:div w:id="1541867067">
      <w:bodyDiv w:val="1"/>
      <w:marLeft w:val="0"/>
      <w:marRight w:val="0"/>
      <w:marTop w:val="0"/>
      <w:marBottom w:val="0"/>
      <w:divBdr>
        <w:top w:val="none" w:sz="0" w:space="0" w:color="auto"/>
        <w:left w:val="none" w:sz="0" w:space="0" w:color="auto"/>
        <w:bottom w:val="none" w:sz="0" w:space="0" w:color="auto"/>
        <w:right w:val="none" w:sz="0" w:space="0" w:color="auto"/>
      </w:divBdr>
    </w:div>
    <w:div w:id="1594631118">
      <w:bodyDiv w:val="1"/>
      <w:marLeft w:val="0"/>
      <w:marRight w:val="0"/>
      <w:marTop w:val="0"/>
      <w:marBottom w:val="0"/>
      <w:divBdr>
        <w:top w:val="none" w:sz="0" w:space="0" w:color="auto"/>
        <w:left w:val="none" w:sz="0" w:space="0" w:color="auto"/>
        <w:bottom w:val="none" w:sz="0" w:space="0" w:color="auto"/>
        <w:right w:val="none" w:sz="0" w:space="0" w:color="auto"/>
      </w:divBdr>
    </w:div>
    <w:div w:id="1650094691">
      <w:bodyDiv w:val="1"/>
      <w:marLeft w:val="0"/>
      <w:marRight w:val="0"/>
      <w:marTop w:val="0"/>
      <w:marBottom w:val="0"/>
      <w:divBdr>
        <w:top w:val="none" w:sz="0" w:space="0" w:color="auto"/>
        <w:left w:val="none" w:sz="0" w:space="0" w:color="auto"/>
        <w:bottom w:val="none" w:sz="0" w:space="0" w:color="auto"/>
        <w:right w:val="none" w:sz="0" w:space="0" w:color="auto"/>
      </w:divBdr>
    </w:div>
    <w:div w:id="1669167084">
      <w:bodyDiv w:val="1"/>
      <w:marLeft w:val="0"/>
      <w:marRight w:val="0"/>
      <w:marTop w:val="0"/>
      <w:marBottom w:val="0"/>
      <w:divBdr>
        <w:top w:val="none" w:sz="0" w:space="0" w:color="auto"/>
        <w:left w:val="none" w:sz="0" w:space="0" w:color="auto"/>
        <w:bottom w:val="none" w:sz="0" w:space="0" w:color="auto"/>
        <w:right w:val="none" w:sz="0" w:space="0" w:color="auto"/>
      </w:divBdr>
    </w:div>
    <w:div w:id="1672483545">
      <w:bodyDiv w:val="1"/>
      <w:marLeft w:val="0"/>
      <w:marRight w:val="0"/>
      <w:marTop w:val="0"/>
      <w:marBottom w:val="0"/>
      <w:divBdr>
        <w:top w:val="none" w:sz="0" w:space="0" w:color="auto"/>
        <w:left w:val="none" w:sz="0" w:space="0" w:color="auto"/>
        <w:bottom w:val="none" w:sz="0" w:space="0" w:color="auto"/>
        <w:right w:val="none" w:sz="0" w:space="0" w:color="auto"/>
      </w:divBdr>
    </w:div>
    <w:div w:id="1884754768">
      <w:bodyDiv w:val="1"/>
      <w:marLeft w:val="0"/>
      <w:marRight w:val="0"/>
      <w:marTop w:val="0"/>
      <w:marBottom w:val="0"/>
      <w:divBdr>
        <w:top w:val="none" w:sz="0" w:space="0" w:color="auto"/>
        <w:left w:val="none" w:sz="0" w:space="0" w:color="auto"/>
        <w:bottom w:val="none" w:sz="0" w:space="0" w:color="auto"/>
        <w:right w:val="none" w:sz="0" w:space="0" w:color="auto"/>
      </w:divBdr>
    </w:div>
    <w:div w:id="1939558726">
      <w:bodyDiv w:val="1"/>
      <w:marLeft w:val="0"/>
      <w:marRight w:val="0"/>
      <w:marTop w:val="0"/>
      <w:marBottom w:val="0"/>
      <w:divBdr>
        <w:top w:val="none" w:sz="0" w:space="0" w:color="auto"/>
        <w:left w:val="none" w:sz="0" w:space="0" w:color="auto"/>
        <w:bottom w:val="none" w:sz="0" w:space="0" w:color="auto"/>
        <w:right w:val="none" w:sz="0" w:space="0" w:color="auto"/>
      </w:divBdr>
    </w:div>
    <w:div w:id="1957786426">
      <w:bodyDiv w:val="1"/>
      <w:marLeft w:val="0"/>
      <w:marRight w:val="0"/>
      <w:marTop w:val="0"/>
      <w:marBottom w:val="0"/>
      <w:divBdr>
        <w:top w:val="none" w:sz="0" w:space="0" w:color="auto"/>
        <w:left w:val="none" w:sz="0" w:space="0" w:color="auto"/>
        <w:bottom w:val="none" w:sz="0" w:space="0" w:color="auto"/>
        <w:right w:val="none" w:sz="0" w:space="0" w:color="auto"/>
      </w:divBdr>
    </w:div>
    <w:div w:id="1965312151">
      <w:bodyDiv w:val="1"/>
      <w:marLeft w:val="0"/>
      <w:marRight w:val="0"/>
      <w:marTop w:val="0"/>
      <w:marBottom w:val="0"/>
      <w:divBdr>
        <w:top w:val="none" w:sz="0" w:space="0" w:color="auto"/>
        <w:left w:val="none" w:sz="0" w:space="0" w:color="auto"/>
        <w:bottom w:val="none" w:sz="0" w:space="0" w:color="auto"/>
        <w:right w:val="none" w:sz="0" w:space="0" w:color="auto"/>
      </w:divBdr>
    </w:div>
    <w:div w:id="1990472025">
      <w:bodyDiv w:val="1"/>
      <w:marLeft w:val="0"/>
      <w:marRight w:val="0"/>
      <w:marTop w:val="0"/>
      <w:marBottom w:val="0"/>
      <w:divBdr>
        <w:top w:val="none" w:sz="0" w:space="0" w:color="auto"/>
        <w:left w:val="none" w:sz="0" w:space="0" w:color="auto"/>
        <w:bottom w:val="none" w:sz="0" w:space="0" w:color="auto"/>
        <w:right w:val="none" w:sz="0" w:space="0" w:color="auto"/>
      </w:divBdr>
    </w:div>
    <w:div w:id="2021544804">
      <w:bodyDiv w:val="1"/>
      <w:marLeft w:val="0"/>
      <w:marRight w:val="0"/>
      <w:marTop w:val="0"/>
      <w:marBottom w:val="0"/>
      <w:divBdr>
        <w:top w:val="none" w:sz="0" w:space="0" w:color="auto"/>
        <w:left w:val="none" w:sz="0" w:space="0" w:color="auto"/>
        <w:bottom w:val="none" w:sz="0" w:space="0" w:color="auto"/>
        <w:right w:val="none" w:sz="0" w:space="0" w:color="auto"/>
      </w:divBdr>
    </w:div>
    <w:div w:id="208294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zbukainterneta.ru/" TargetMode="External"/><Relationship Id="rId18" Type="http://schemas.openxmlformats.org/officeDocument/2006/relationships/hyperlink" Target="https://fg.imind.ru" TargetMode="External"/><Relationship Id="rId26" Type="http://schemas.openxmlformats.org/officeDocument/2006/relationships/hyperlink" Target="http://www.csbkem.ru/news1/3002.html" TargetMode="External"/><Relationship Id="rId39" Type="http://schemas.openxmlformats.org/officeDocument/2006/relationships/hyperlink" Target="http://www.csbkem.ru/news1/3267.html" TargetMode="External"/><Relationship Id="rId3" Type="http://schemas.openxmlformats.org/officeDocument/2006/relationships/styles" Target="styles.xml"/><Relationship Id="rId21" Type="http://schemas.openxmlformats.org/officeDocument/2006/relationships/hyperlink" Target="http://www.csbkem.ru/news1/2868.html" TargetMode="External"/><Relationship Id="rId34" Type="http://schemas.openxmlformats.org/officeDocument/2006/relationships/hyperlink" Target="http://www.csbkem.ru/news1/3255.html" TargetMode="External"/><Relationship Id="rId42" Type="http://schemas.openxmlformats.org/officeDocument/2006/relationships/hyperlink" Target="http://www.csbkem.ru/news1/3271.html" TargetMode="External"/><Relationship Id="rId47" Type="http://schemas.openxmlformats.org/officeDocument/2006/relationships/hyperlink" Target="http://www.csbkem.ru/news1/3293.html" TargetMode="External"/><Relationship Id="rId50" Type="http://schemas.openxmlformats.org/officeDocument/2006/relationships/hyperlink" Target="http://www.nalog.ru" TargetMode="External"/><Relationship Id="rId7" Type="http://schemas.openxmlformats.org/officeDocument/2006/relationships/endnotes" Target="endnotes.xml"/><Relationship Id="rId12" Type="http://schemas.openxmlformats.org/officeDocument/2006/relationships/hyperlink" Target="http://&#1088;&#1094;&#1092;&#1075;42.&#1088;&#1092;/" TargetMode="External"/><Relationship Id="rId17" Type="http://schemas.openxmlformats.org/officeDocument/2006/relationships/hyperlink" Target="http://www.&#1082;emerovo.ru" TargetMode="External"/><Relationship Id="rId25" Type="http://schemas.openxmlformats.org/officeDocument/2006/relationships/hyperlink" Target="http://www.csbkem.ru/news1/2988.html" TargetMode="External"/><Relationship Id="rId33" Type="http://schemas.openxmlformats.org/officeDocument/2006/relationships/hyperlink" Target="http://csbkem.ru/news1/3168.html" TargetMode="External"/><Relationship Id="rId38" Type="http://schemas.openxmlformats.org/officeDocument/2006/relationships/hyperlink" Target="http://www.csbkem.ru/news1/3265.html" TargetMode="External"/><Relationship Id="rId46" Type="http://schemas.openxmlformats.org/officeDocument/2006/relationships/hyperlink" Target="http://www.csbkem.ru/news1/3292.html" TargetMode="External"/><Relationship Id="rId2" Type="http://schemas.openxmlformats.org/officeDocument/2006/relationships/numbering" Target="numbering.xml"/><Relationship Id="rId16" Type="http://schemas.openxmlformats.org/officeDocument/2006/relationships/hyperlink" Target="http://&#1073;&#1080;&#1073;&#1083;&#1080;&#1086;&#1090;&#1077;&#1082;&#1080;.&#1082;&#1077;&#1084;&#1077;&#1088;&#1086;&#1074;&#1089;&#1082;&#1080;&#1077;.&#1088;&#1092;" TargetMode="External"/><Relationship Id="rId20" Type="http://schemas.openxmlformats.org/officeDocument/2006/relationships/hyperlink" Target="http://www.csbkem.ru/news1/2866.html" TargetMode="External"/><Relationship Id="rId29" Type="http://schemas.openxmlformats.org/officeDocument/2006/relationships/hyperlink" Target="http://www.csbkem.ru/news1/3250.html" TargetMode="External"/><Relationship Id="rId41" Type="http://schemas.openxmlformats.org/officeDocument/2006/relationships/hyperlink" Target="http://www.csbkem.ru/news1/3270.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ni-fg.ru/" TargetMode="External"/><Relationship Id="rId24" Type="http://schemas.openxmlformats.org/officeDocument/2006/relationships/hyperlink" Target="http://www.csbkem.ru/news1/2985.html" TargetMode="External"/><Relationship Id="rId32" Type="http://schemas.openxmlformats.org/officeDocument/2006/relationships/hyperlink" Target="http://www.csbkem.ru/news1/3254.html" TargetMode="External"/><Relationship Id="rId37" Type="http://schemas.openxmlformats.org/officeDocument/2006/relationships/hyperlink" Target="http://www.csbkem.ru/news1/3261.html" TargetMode="External"/><Relationship Id="rId40" Type="http://schemas.openxmlformats.org/officeDocument/2006/relationships/hyperlink" Target="http://www.csbkem.ru/news1/3268.html" TargetMode="External"/><Relationship Id="rId45" Type="http://schemas.openxmlformats.org/officeDocument/2006/relationships/hyperlink" Target="http://www.csbkem.ru/news1/3291.html"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kemerovo.ru/archive/file/page/2502/%D0%A2%D0%B5%D0%BB%D0%B5%D1%84%D0%BE%D0%BD%D0%BD%D1%8B%D0%B5%20%D0%BD%D0%BE%D0%BC%D0%B5%D1%80%D0%B0%20%D0%B3%D0%BE%D1%81%D1%83%D0%B4%D0%B0%D1%80%D1%81%D1%82%D0%B2%D0%B5%D0%BD%D0%BD%D1%8B%D1%85%20%D1%81%D0%BB%D1%83%D0%B6%D0%B1%20%D0%BF%D0%BE%20%D0%B7%D0%B0%D1%89%D0%B8%D1%82%D0%B5%20%D0%BF%D1%80%D0%B0%D0%B2%20%D0%B3%D1%80%D0%B0%D0%B6%D0%B4%D0%B0%D0%BD.docx" TargetMode="External"/><Relationship Id="rId23" Type="http://schemas.openxmlformats.org/officeDocument/2006/relationships/hyperlink" Target="http://www.csbkem.ru/news1/2966.html" TargetMode="External"/><Relationship Id="rId28" Type="http://schemas.openxmlformats.org/officeDocument/2006/relationships/hyperlink" Target="http://www.csbkem.ru/news1/3248.html" TargetMode="External"/><Relationship Id="rId36" Type="http://schemas.openxmlformats.org/officeDocument/2006/relationships/hyperlink" Target="http://www.csbkem.ru/news1/3258.html" TargetMode="External"/><Relationship Id="rId49" Type="http://schemas.openxmlformats.org/officeDocument/2006/relationships/hyperlink" Target="http://www.csbkem.ru/news1/3311.html" TargetMode="External"/><Relationship Id="rId10" Type="http://schemas.openxmlformats.org/officeDocument/2006/relationships/hyperlink" Target="http://school.pfrf.ru/" TargetMode="External"/><Relationship Id="rId19" Type="http://schemas.openxmlformats.org/officeDocument/2006/relationships/image" Target="media/image1.jpeg"/><Relationship Id="rId31" Type="http://schemas.openxmlformats.org/officeDocument/2006/relationships/hyperlink" Target="http://www.csbkem.ru/news1/3253.html" TargetMode="External"/><Relationship Id="rId44" Type="http://schemas.openxmlformats.org/officeDocument/2006/relationships/hyperlink" Target="http://www.csbkem.ru/news1/3275.html" TargetMode="External"/><Relationship Id="rId52" Type="http://schemas.openxmlformats.org/officeDocument/2006/relationships/hyperlink" Target="http://r42.fssprus.ru" TargetMode="External"/><Relationship Id="rId4" Type="http://schemas.openxmlformats.org/officeDocument/2006/relationships/settings" Target="settings.xml"/><Relationship Id="rId9" Type="http://schemas.openxmlformats.org/officeDocument/2006/relationships/hyperlink" Target="https://&#1088;&#1094;&#1092;&#1075;&#1082;42.&#1088;&#1092;" TargetMode="External"/><Relationship Id="rId14" Type="http://schemas.openxmlformats.org/officeDocument/2006/relationships/hyperlink" Target="http://www.&#1082;emerovo.ru" TargetMode="External"/><Relationship Id="rId22" Type="http://schemas.openxmlformats.org/officeDocument/2006/relationships/hyperlink" Target="http://www.csbkem.ru/news1/2961.html" TargetMode="External"/><Relationship Id="rId27" Type="http://schemas.openxmlformats.org/officeDocument/2006/relationships/hyperlink" Target="http://www.csbkem.ru/news1/3014.html" TargetMode="External"/><Relationship Id="rId30" Type="http://schemas.openxmlformats.org/officeDocument/2006/relationships/hyperlink" Target="http://www.csbkem.ru/news1/3252.html" TargetMode="External"/><Relationship Id="rId35" Type="http://schemas.openxmlformats.org/officeDocument/2006/relationships/hyperlink" Target="http://www.csbkem.ru/news1/3256.html" TargetMode="External"/><Relationship Id="rId43" Type="http://schemas.openxmlformats.org/officeDocument/2006/relationships/hyperlink" Target="http://www.csbkem.ru/news1/3274.html" TargetMode="External"/><Relationship Id="rId48" Type="http://schemas.openxmlformats.org/officeDocument/2006/relationships/hyperlink" Target="http://www.csbkem.ru/news1/3307.html" TargetMode="External"/><Relationship Id="rId8" Type="http://schemas.openxmlformats.org/officeDocument/2006/relationships/hyperlink" Target="https://dnifg.ru/" TargetMode="External"/><Relationship Id="rId51" Type="http://schemas.openxmlformats.org/officeDocument/2006/relationships/hyperlink" Target="https://fg.imi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D6A5F-7A1A-467B-8E66-7A4328515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4061</TotalTime>
  <Pages>21</Pages>
  <Words>9040</Words>
  <Characters>51531</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Econom13</dc:creator>
  <cp:keywords/>
  <dc:description/>
  <cp:lastModifiedBy>Industry3</cp:lastModifiedBy>
  <cp:revision>379</cp:revision>
  <cp:lastPrinted>2021-02-15T09:11:00Z</cp:lastPrinted>
  <dcterms:created xsi:type="dcterms:W3CDTF">2020-02-17T01:29:00Z</dcterms:created>
  <dcterms:modified xsi:type="dcterms:W3CDTF">2021-02-15T10:16:00Z</dcterms:modified>
</cp:coreProperties>
</file>