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45" w:rsidRDefault="00CA577D" w:rsidP="00CA5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77D">
        <w:rPr>
          <w:rFonts w:ascii="Times New Roman" w:hAnsi="Times New Roman" w:cs="Times New Roman"/>
          <w:b/>
          <w:sz w:val="32"/>
          <w:szCs w:val="32"/>
        </w:rPr>
        <w:t xml:space="preserve">Утвержденные проверочные листы в формате, </w:t>
      </w:r>
      <w:proofErr w:type="spellStart"/>
      <w:r w:rsidRPr="00CA577D">
        <w:rPr>
          <w:rFonts w:ascii="Times New Roman" w:hAnsi="Times New Roman" w:cs="Times New Roman"/>
          <w:b/>
          <w:sz w:val="32"/>
          <w:szCs w:val="32"/>
        </w:rPr>
        <w:t>допускаещем</w:t>
      </w:r>
      <w:proofErr w:type="spellEnd"/>
      <w:r w:rsidRPr="00CA577D">
        <w:rPr>
          <w:rFonts w:ascii="Times New Roman" w:hAnsi="Times New Roman" w:cs="Times New Roman"/>
          <w:b/>
          <w:sz w:val="32"/>
          <w:szCs w:val="32"/>
        </w:rPr>
        <w:t xml:space="preserve"> их использование для </w:t>
      </w:r>
      <w:proofErr w:type="spellStart"/>
      <w:r w:rsidRPr="00CA577D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</w:p>
    <w:p w:rsidR="00CA577D" w:rsidRPr="00CE671E" w:rsidRDefault="00CE671E" w:rsidP="00CE671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Контрольные мероприятия в виде рейдовых осмотров и выездных проверок, предусматривающих применение утвержденных проверочных листов в формате, допускающем их использование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самообследования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, не предусмотрены</w:t>
      </w:r>
      <w:r w:rsidR="00F52D1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A577D" w:rsidRPr="00CA577D" w:rsidRDefault="00CA577D" w:rsidP="00CE671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A577D" w:rsidRPr="00CA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EB"/>
    <w:rsid w:val="00BF76EB"/>
    <w:rsid w:val="00CA577D"/>
    <w:rsid w:val="00CE671E"/>
    <w:rsid w:val="00F52D1A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33C8B-9590-497E-9744-4AB21BB3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Market3</dc:creator>
  <cp:keywords/>
  <dc:description/>
  <cp:lastModifiedBy>Market3</cp:lastModifiedBy>
  <cp:revision>4</cp:revision>
  <dcterms:created xsi:type="dcterms:W3CDTF">2022-07-27T07:14:00Z</dcterms:created>
  <dcterms:modified xsi:type="dcterms:W3CDTF">2022-07-27T07:19:00Z</dcterms:modified>
</cp:coreProperties>
</file>