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BE" w:rsidRDefault="00A741BE">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741BE" w:rsidRDefault="00A741BE">
      <w:pPr>
        <w:pStyle w:val="ConsPlusNormal"/>
        <w:jc w:val="both"/>
        <w:outlineLvl w:val="0"/>
      </w:pPr>
    </w:p>
    <w:p w:rsidR="00A741BE" w:rsidRDefault="00A741BE">
      <w:pPr>
        <w:pStyle w:val="ConsPlusNormal"/>
        <w:jc w:val="center"/>
        <w:outlineLvl w:val="0"/>
        <w:rPr>
          <w:b/>
          <w:bCs/>
        </w:rPr>
      </w:pPr>
      <w:r>
        <w:rPr>
          <w:b/>
          <w:bCs/>
        </w:rPr>
        <w:t>АДМИНИСТРАЦИЯ ГОРОДА КЕМЕРОВО</w:t>
      </w:r>
    </w:p>
    <w:p w:rsidR="00A741BE" w:rsidRDefault="00A741BE">
      <w:pPr>
        <w:pStyle w:val="ConsPlusNormal"/>
        <w:jc w:val="both"/>
        <w:rPr>
          <w:b/>
          <w:bCs/>
        </w:rPr>
      </w:pPr>
    </w:p>
    <w:p w:rsidR="00A741BE" w:rsidRDefault="00A741BE">
      <w:pPr>
        <w:pStyle w:val="ConsPlusNormal"/>
        <w:jc w:val="center"/>
        <w:rPr>
          <w:b/>
          <w:bCs/>
        </w:rPr>
      </w:pPr>
      <w:r>
        <w:rPr>
          <w:b/>
          <w:bCs/>
        </w:rPr>
        <w:t>ПОСТАНОВЛЕНИЕ</w:t>
      </w:r>
    </w:p>
    <w:p w:rsidR="00A741BE" w:rsidRDefault="00A741BE">
      <w:pPr>
        <w:pStyle w:val="ConsPlusNormal"/>
        <w:jc w:val="center"/>
        <w:rPr>
          <w:b/>
          <w:bCs/>
        </w:rPr>
      </w:pPr>
      <w:r>
        <w:rPr>
          <w:b/>
          <w:bCs/>
        </w:rPr>
        <w:t>от 25 августа 2021 г. N 2411</w:t>
      </w:r>
    </w:p>
    <w:p w:rsidR="00A741BE" w:rsidRDefault="00A741BE">
      <w:pPr>
        <w:pStyle w:val="ConsPlusNormal"/>
        <w:jc w:val="both"/>
        <w:rPr>
          <w:b/>
          <w:bCs/>
        </w:rPr>
      </w:pPr>
    </w:p>
    <w:p w:rsidR="00A741BE" w:rsidRDefault="00A741BE">
      <w:pPr>
        <w:pStyle w:val="ConsPlusNormal"/>
        <w:jc w:val="center"/>
        <w:rPr>
          <w:b/>
          <w:bCs/>
        </w:rPr>
      </w:pPr>
      <w:r>
        <w:rPr>
          <w:b/>
          <w:bCs/>
        </w:rPr>
        <w:t>ОБ УТВЕРЖДЕНИИ АДМИНИСТРАТИВНОГО РЕГЛАМЕНТА ПРЕДОСТАВЛЕНИЯ</w:t>
      </w:r>
    </w:p>
    <w:p w:rsidR="00A741BE" w:rsidRDefault="00A741BE">
      <w:pPr>
        <w:pStyle w:val="ConsPlusNormal"/>
        <w:jc w:val="center"/>
        <w:rPr>
          <w:b/>
          <w:bCs/>
        </w:rPr>
      </w:pPr>
      <w:r>
        <w:rPr>
          <w:b/>
          <w:bCs/>
        </w:rPr>
        <w:t>МУНИЦИПАЛЬНОЙ УСЛУГИ "ВКЛЮЧЕНИЕ МОЛОДЫХ СЕМЕЙ В СОСТАВ</w:t>
      </w:r>
    </w:p>
    <w:p w:rsidR="00A741BE" w:rsidRDefault="00A741BE">
      <w:pPr>
        <w:pStyle w:val="ConsPlusNormal"/>
        <w:jc w:val="center"/>
        <w:rPr>
          <w:b/>
          <w:bCs/>
        </w:rPr>
      </w:pPr>
      <w:r>
        <w:rPr>
          <w:b/>
          <w:bCs/>
        </w:rPr>
        <w:t>УЧАСТНИКОВ МЕРОПРИЯТИЯ ПО ОБЕСПЕЧЕНИЮ ЖИЛЬЕМ МОЛОДЫХ СЕМЕЙ</w:t>
      </w:r>
    </w:p>
    <w:p w:rsidR="00A741BE" w:rsidRDefault="00A741BE">
      <w:pPr>
        <w:pStyle w:val="ConsPlusNormal"/>
        <w:jc w:val="center"/>
        <w:rPr>
          <w:b/>
          <w:bCs/>
        </w:rPr>
      </w:pPr>
      <w:r>
        <w:rPr>
          <w:b/>
          <w:bCs/>
        </w:rPr>
        <w:t>ВЕДОМСТВЕННОЙ ЦЕЛЕВОЙ ПРОГРАММЫ "ОКАЗАНИЕ ГОСУДАРСТВЕННОЙ</w:t>
      </w:r>
    </w:p>
    <w:p w:rsidR="00A741BE" w:rsidRDefault="00A741BE">
      <w:pPr>
        <w:pStyle w:val="ConsPlusNormal"/>
        <w:jc w:val="center"/>
        <w:rPr>
          <w:b/>
          <w:bCs/>
        </w:rPr>
      </w:pPr>
      <w:r>
        <w:rPr>
          <w:b/>
          <w:bCs/>
        </w:rPr>
        <w:t>ПОДДЕРЖКИ ГРАЖДАНАМ В ОБЕСПЕЧЕНИИ ЖИЛЬЕМ И ОПЛАТЕ</w:t>
      </w:r>
    </w:p>
    <w:p w:rsidR="00A741BE" w:rsidRDefault="00A741BE">
      <w:pPr>
        <w:pStyle w:val="ConsPlusNormal"/>
        <w:jc w:val="center"/>
        <w:rPr>
          <w:b/>
          <w:bCs/>
        </w:rPr>
      </w:pPr>
      <w:r>
        <w:rPr>
          <w:b/>
          <w:bCs/>
        </w:rPr>
        <w:t>ЖИЛИЩНО-КОММУНАЛЬНЫХ УСЛУГ" ГОСУДАРСТВЕННОЙ ПРОГРАММЫ</w:t>
      </w:r>
    </w:p>
    <w:p w:rsidR="00A741BE" w:rsidRDefault="00A741BE">
      <w:pPr>
        <w:pStyle w:val="ConsPlusNormal"/>
        <w:jc w:val="center"/>
        <w:rPr>
          <w:b/>
          <w:bCs/>
        </w:rPr>
      </w:pPr>
      <w:r>
        <w:rPr>
          <w:b/>
          <w:bCs/>
        </w:rPr>
        <w:t>РОССИЙСКОЙ ФЕДЕРАЦИИ "ОБЕСПЕЧЕНИЕ ДОСТУПНЫМ И КОМФОРТНЫМ</w:t>
      </w:r>
    </w:p>
    <w:p w:rsidR="00A741BE" w:rsidRDefault="00A741BE">
      <w:pPr>
        <w:pStyle w:val="ConsPlusNormal"/>
        <w:jc w:val="center"/>
        <w:rPr>
          <w:b/>
          <w:bCs/>
        </w:rPr>
      </w:pPr>
      <w:r>
        <w:rPr>
          <w:b/>
          <w:bCs/>
        </w:rPr>
        <w:t>ЖИЛЬЕМ И КОММУНАЛЬНЫМИ УСЛУГАМИ ГРАЖДАН</w:t>
      </w:r>
    </w:p>
    <w:p w:rsidR="00A741BE" w:rsidRDefault="00A741BE">
      <w:pPr>
        <w:pStyle w:val="ConsPlusNormal"/>
        <w:jc w:val="center"/>
        <w:rPr>
          <w:b/>
          <w:bCs/>
        </w:rPr>
      </w:pPr>
      <w:r>
        <w:rPr>
          <w:b/>
          <w:bCs/>
        </w:rPr>
        <w:t>РОССИЙСКОЙ ФЕДЕРАЦИИ"</w:t>
      </w:r>
    </w:p>
    <w:p w:rsidR="00A741BE" w:rsidRDefault="00A741BE">
      <w:pPr>
        <w:pStyle w:val="ConsPlusNormal"/>
        <w:jc w:val="both"/>
      </w:pPr>
    </w:p>
    <w:p w:rsidR="00A741BE" w:rsidRDefault="00A741BE">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8"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9" w:history="1">
        <w:r>
          <w:rPr>
            <w:color w:val="0000FF"/>
          </w:rPr>
          <w:t>ст. 45</w:t>
        </w:r>
      </w:hyperlink>
      <w:r>
        <w:t xml:space="preserve"> Устава города Кемерово</w:t>
      </w:r>
    </w:p>
    <w:p w:rsidR="00A741BE" w:rsidRDefault="00A741BE">
      <w:pPr>
        <w:pStyle w:val="ConsPlusNormal"/>
        <w:spacing w:before="220"/>
        <w:ind w:firstLine="540"/>
        <w:jc w:val="both"/>
      </w:pPr>
      <w:r>
        <w:t xml:space="preserve">1. Утвердить административный </w:t>
      </w:r>
      <w:hyperlink w:anchor="Par33" w:history="1">
        <w:r>
          <w:rPr>
            <w:color w:val="0000FF"/>
          </w:rPr>
          <w:t>регламент</w:t>
        </w:r>
      </w:hyperlink>
      <w:r>
        <w:t xml:space="preserve"> предоставления муниципальной услуги "Включение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к настоящему постановлению.</w:t>
      </w:r>
    </w:p>
    <w:p w:rsidR="00A741BE" w:rsidRDefault="00A741BE">
      <w:pPr>
        <w:pStyle w:val="ConsPlusNormal"/>
        <w:spacing w:before="220"/>
        <w:ind w:firstLine="540"/>
        <w:jc w:val="both"/>
      </w:pPr>
      <w:r>
        <w:t>2.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rsidR="00A741BE" w:rsidRDefault="00A741BE">
      <w:pPr>
        <w:pStyle w:val="ConsPlusNormal"/>
        <w:spacing w:before="220"/>
        <w:ind w:firstLine="540"/>
        <w:jc w:val="both"/>
      </w:pPr>
      <w:r>
        <w:t>3. Контроль за исполнением настоящего постановления возложить на первого заместителя Главы города Д.В.Анисимова.</w:t>
      </w:r>
    </w:p>
    <w:p w:rsidR="00A741BE" w:rsidRDefault="00A741BE">
      <w:pPr>
        <w:pStyle w:val="ConsPlusNormal"/>
        <w:jc w:val="both"/>
      </w:pPr>
    </w:p>
    <w:p w:rsidR="00A741BE" w:rsidRDefault="00A741BE">
      <w:pPr>
        <w:pStyle w:val="ConsPlusNormal"/>
        <w:jc w:val="right"/>
      </w:pPr>
      <w:r>
        <w:t>Глава города</w:t>
      </w:r>
    </w:p>
    <w:p w:rsidR="00A741BE" w:rsidRDefault="00A741BE">
      <w:pPr>
        <w:pStyle w:val="ConsPlusNormal"/>
        <w:jc w:val="right"/>
      </w:pPr>
      <w:r>
        <w:t>И.В.СЕРЕДЮК</w:t>
      </w: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F619F2" w:rsidRDefault="00F619F2">
      <w:pPr>
        <w:pStyle w:val="ConsPlusNormal"/>
        <w:jc w:val="both"/>
      </w:pPr>
    </w:p>
    <w:p w:rsidR="00F619F2" w:rsidRDefault="00F619F2">
      <w:pPr>
        <w:pStyle w:val="ConsPlusNormal"/>
        <w:jc w:val="both"/>
      </w:pPr>
    </w:p>
    <w:p w:rsidR="00F619F2" w:rsidRDefault="00F619F2">
      <w:pPr>
        <w:pStyle w:val="ConsPlusNormal"/>
        <w:jc w:val="both"/>
      </w:pPr>
    </w:p>
    <w:p w:rsidR="00F619F2" w:rsidRDefault="00F619F2">
      <w:pPr>
        <w:pStyle w:val="ConsPlusNormal"/>
        <w:jc w:val="both"/>
      </w:pPr>
    </w:p>
    <w:p w:rsidR="00F619F2" w:rsidRDefault="00F619F2">
      <w:pPr>
        <w:pStyle w:val="ConsPlusNormal"/>
        <w:jc w:val="both"/>
      </w:pPr>
    </w:p>
    <w:p w:rsidR="00F619F2" w:rsidRDefault="00F619F2">
      <w:pPr>
        <w:pStyle w:val="ConsPlusNormal"/>
        <w:jc w:val="both"/>
      </w:pPr>
      <w:bookmarkStart w:id="0" w:name="_GoBack"/>
      <w:bookmarkEnd w:id="0"/>
    </w:p>
    <w:p w:rsidR="00A741BE" w:rsidRDefault="00A741BE">
      <w:pPr>
        <w:pStyle w:val="ConsPlusNormal"/>
        <w:jc w:val="right"/>
        <w:outlineLvl w:val="0"/>
      </w:pPr>
      <w:r>
        <w:lastRenderedPageBreak/>
        <w:t>Приложение</w:t>
      </w:r>
    </w:p>
    <w:p w:rsidR="00A741BE" w:rsidRDefault="00A741BE">
      <w:pPr>
        <w:pStyle w:val="ConsPlusNormal"/>
        <w:jc w:val="right"/>
      </w:pPr>
      <w:r>
        <w:t>к постановлению администрации</w:t>
      </w:r>
    </w:p>
    <w:p w:rsidR="00A741BE" w:rsidRDefault="00A741BE">
      <w:pPr>
        <w:pStyle w:val="ConsPlusNormal"/>
        <w:jc w:val="right"/>
      </w:pPr>
      <w:r>
        <w:t>города Кемерово</w:t>
      </w:r>
    </w:p>
    <w:p w:rsidR="00A741BE" w:rsidRDefault="00A741BE">
      <w:pPr>
        <w:pStyle w:val="ConsPlusNormal"/>
        <w:jc w:val="right"/>
      </w:pPr>
      <w:r>
        <w:t>от 25 августа 2021 г. N 2411</w:t>
      </w:r>
    </w:p>
    <w:p w:rsidR="00A741BE" w:rsidRDefault="00A741BE">
      <w:pPr>
        <w:pStyle w:val="ConsPlusNormal"/>
        <w:jc w:val="both"/>
      </w:pPr>
    </w:p>
    <w:p w:rsidR="00A741BE" w:rsidRDefault="00A741BE">
      <w:pPr>
        <w:pStyle w:val="ConsPlusNormal"/>
        <w:jc w:val="center"/>
        <w:rPr>
          <w:b/>
          <w:bCs/>
        </w:rPr>
      </w:pPr>
      <w:bookmarkStart w:id="1" w:name="Par33"/>
      <w:bookmarkEnd w:id="1"/>
      <w:r>
        <w:rPr>
          <w:b/>
          <w:bCs/>
        </w:rPr>
        <w:t>АДМИНИСТРАТИВНЫЙ РЕГЛАМЕНТ</w:t>
      </w:r>
    </w:p>
    <w:p w:rsidR="00A741BE" w:rsidRDefault="00A741BE">
      <w:pPr>
        <w:pStyle w:val="ConsPlusNormal"/>
        <w:jc w:val="center"/>
        <w:rPr>
          <w:b/>
          <w:bCs/>
        </w:rPr>
      </w:pPr>
      <w:r>
        <w:rPr>
          <w:b/>
          <w:bCs/>
        </w:rPr>
        <w:t>ПРЕДОСТАВЛЕНИЯ МУНИЦИПАЛЬНОЙ УСЛУГИ "ВКЛЮЧЕНИЕ МОЛОДЫХ СЕМЕЙ</w:t>
      </w:r>
    </w:p>
    <w:p w:rsidR="00A741BE" w:rsidRDefault="00A741BE">
      <w:pPr>
        <w:pStyle w:val="ConsPlusNormal"/>
        <w:jc w:val="center"/>
        <w:rPr>
          <w:b/>
          <w:bCs/>
        </w:rPr>
      </w:pPr>
      <w:r>
        <w:rPr>
          <w:b/>
          <w:bCs/>
        </w:rPr>
        <w:t>В СОСТАВ УЧАСТНИКОВ МЕРОПРИЯТИЯ ПО ОБЕСПЕЧЕНИЮ ЖИЛЬЕМ</w:t>
      </w:r>
    </w:p>
    <w:p w:rsidR="00A741BE" w:rsidRDefault="00A741BE">
      <w:pPr>
        <w:pStyle w:val="ConsPlusNormal"/>
        <w:jc w:val="center"/>
        <w:rPr>
          <w:b/>
          <w:bCs/>
        </w:rPr>
      </w:pPr>
      <w:r>
        <w:rPr>
          <w:b/>
          <w:bCs/>
        </w:rPr>
        <w:t>МОЛОДЫХ СЕМЕЙ ВЕДОМСТВЕННОЙ ЦЕЛЕВОЙ ПРОГРАММЫ "ОКАЗАНИЕ</w:t>
      </w:r>
    </w:p>
    <w:p w:rsidR="00A741BE" w:rsidRDefault="00A741BE">
      <w:pPr>
        <w:pStyle w:val="ConsPlusNormal"/>
        <w:jc w:val="center"/>
        <w:rPr>
          <w:b/>
          <w:bCs/>
        </w:rPr>
      </w:pPr>
      <w:r>
        <w:rPr>
          <w:b/>
          <w:bCs/>
        </w:rPr>
        <w:t>ГОСУДАРСТВЕННОЙ ПОДДЕРЖКИ ГРАЖДАНАМ В ОБЕСПЕЧЕНИИ ЖИЛЬЕМ</w:t>
      </w:r>
    </w:p>
    <w:p w:rsidR="00A741BE" w:rsidRDefault="00A741BE">
      <w:pPr>
        <w:pStyle w:val="ConsPlusNormal"/>
        <w:jc w:val="center"/>
        <w:rPr>
          <w:b/>
          <w:bCs/>
        </w:rPr>
      </w:pPr>
      <w:r>
        <w:rPr>
          <w:b/>
          <w:bCs/>
        </w:rPr>
        <w:t>И ОПЛАТЕ ЖИЛИЩНО-КОММУНАЛЬНЫХ УСЛУГ" ГОСУДАРСТВЕННОЙ</w:t>
      </w:r>
    </w:p>
    <w:p w:rsidR="00A741BE" w:rsidRDefault="00A741BE">
      <w:pPr>
        <w:pStyle w:val="ConsPlusNormal"/>
        <w:jc w:val="center"/>
        <w:rPr>
          <w:b/>
          <w:bCs/>
        </w:rPr>
      </w:pPr>
      <w:r>
        <w:rPr>
          <w:b/>
          <w:bCs/>
        </w:rPr>
        <w:t>ПРОГРАММЫ РОССИЙСКОЙ ФЕДЕРАЦИИ "ОБЕСПЕЧЕНИЕ ДОСТУПНЫМ</w:t>
      </w:r>
    </w:p>
    <w:p w:rsidR="00A741BE" w:rsidRDefault="00A741BE">
      <w:pPr>
        <w:pStyle w:val="ConsPlusNormal"/>
        <w:jc w:val="center"/>
        <w:rPr>
          <w:b/>
          <w:bCs/>
        </w:rPr>
      </w:pPr>
      <w:r>
        <w:rPr>
          <w:b/>
          <w:bCs/>
        </w:rPr>
        <w:t>И КОМФОРТНЫМ ЖИЛЬЕМ И КОММУНАЛЬНЫМИ УСЛУГАМИ ГРАЖДАН</w:t>
      </w:r>
    </w:p>
    <w:p w:rsidR="00A741BE" w:rsidRDefault="00A741BE">
      <w:pPr>
        <w:pStyle w:val="ConsPlusNormal"/>
        <w:jc w:val="center"/>
        <w:rPr>
          <w:b/>
          <w:bCs/>
        </w:rPr>
      </w:pPr>
      <w:r>
        <w:rPr>
          <w:b/>
          <w:bCs/>
        </w:rPr>
        <w:t>РОССИЙСКОЙ ФЕДЕРАЦИИ"</w:t>
      </w:r>
    </w:p>
    <w:p w:rsidR="00A741BE" w:rsidRDefault="00A741BE">
      <w:pPr>
        <w:pStyle w:val="ConsPlusNormal"/>
        <w:jc w:val="both"/>
      </w:pPr>
    </w:p>
    <w:p w:rsidR="00A741BE" w:rsidRDefault="00A741BE">
      <w:pPr>
        <w:pStyle w:val="ConsPlusNormal"/>
        <w:jc w:val="center"/>
        <w:outlineLvl w:val="1"/>
        <w:rPr>
          <w:b/>
          <w:bCs/>
        </w:rPr>
      </w:pPr>
      <w:r>
        <w:rPr>
          <w:b/>
          <w:bCs/>
        </w:rPr>
        <w:t>1. Общие положения</w:t>
      </w:r>
    </w:p>
    <w:p w:rsidR="00A741BE" w:rsidRDefault="00A741BE">
      <w:pPr>
        <w:pStyle w:val="ConsPlusNormal"/>
        <w:jc w:val="both"/>
      </w:pPr>
    </w:p>
    <w:p w:rsidR="00A741BE" w:rsidRDefault="00A741BE">
      <w:pPr>
        <w:pStyle w:val="ConsPlusNormal"/>
        <w:ind w:firstLine="540"/>
        <w:jc w:val="both"/>
      </w:pPr>
      <w:r>
        <w:t>1.1. Предмет регулирования административного регламента.</w:t>
      </w:r>
    </w:p>
    <w:p w:rsidR="00A741BE" w:rsidRDefault="00A741BE">
      <w:pPr>
        <w:pStyle w:val="ConsPlusNormal"/>
        <w:spacing w:before="220"/>
        <w:ind w:firstLine="540"/>
        <w:jc w:val="both"/>
      </w:pPr>
      <w:r>
        <w:t>Административный регламент предоставления муниципальной услуги "Включение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A741BE" w:rsidRDefault="00A741BE">
      <w:pPr>
        <w:pStyle w:val="ConsPlusNormal"/>
        <w:spacing w:before="220"/>
        <w:ind w:firstLine="540"/>
        <w:jc w:val="both"/>
      </w:pPr>
      <w: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города Кемерово (далее - уполномоченный орган) в лице комитета по жилищным вопросам (далее - уполномоченное структурное подразделение) при предоставлении муниципальной услуги по включению молодых семей в состав участников мероприятия по обеспечению жильем молодых семей ведомственной целевой </w:t>
      </w:r>
      <w:hyperlink r:id="rId10"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41BE" w:rsidRDefault="00A741BE">
      <w:pPr>
        <w:pStyle w:val="ConsPlusNormal"/>
        <w:jc w:val="both"/>
      </w:pPr>
    </w:p>
    <w:p w:rsidR="00A741BE" w:rsidRDefault="00A741BE">
      <w:pPr>
        <w:pStyle w:val="ConsPlusNormal"/>
        <w:ind w:firstLine="540"/>
        <w:jc w:val="both"/>
      </w:pPr>
      <w:bookmarkStart w:id="2" w:name="Par49"/>
      <w:bookmarkEnd w:id="2"/>
      <w:r>
        <w:t>1.2. Получателями муниципальной услуги (далее - заявители) являются молодые семьи, в том числе молодые семьи, имеющие одного ребенка и более,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A741BE" w:rsidRDefault="00A741BE">
      <w:pPr>
        <w:pStyle w:val="ConsPlusNormal"/>
        <w:spacing w:before="220"/>
        <w:ind w:firstLine="540"/>
        <w:jc w:val="both"/>
      </w:pPr>
      <w:r>
        <w:t>а) возраст каждого из супругов либо одного родителя в неполной семье не превышает 35 лет;</w:t>
      </w:r>
    </w:p>
    <w:p w:rsidR="00A741BE" w:rsidRDefault="00A741BE">
      <w:pPr>
        <w:pStyle w:val="ConsPlusNormal"/>
        <w:spacing w:before="220"/>
        <w:ind w:firstLine="540"/>
        <w:jc w:val="both"/>
      </w:pPr>
      <w:r>
        <w:t>б) семья признана нуждающейся в жилом помещении;</w:t>
      </w:r>
    </w:p>
    <w:p w:rsidR="00A741BE" w:rsidRDefault="00A741BE">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741BE" w:rsidRDefault="00A741BE">
      <w:pPr>
        <w:pStyle w:val="ConsPlusNormal"/>
        <w:spacing w:before="220"/>
        <w:ind w:firstLine="540"/>
        <w:jc w:val="both"/>
      </w:pPr>
      <w:r>
        <w:t xml:space="preserve">1.2.1. Для целей настоящего административного регламента под нуждающимися в жилых помещениях понимаются молодые семьи, поставленные на учет в качестве нуждающихся в </w:t>
      </w:r>
      <w:r>
        <w:lastRenderedPageBreak/>
        <w:t xml:space="preserve">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741BE" w:rsidRDefault="00A741BE">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741BE" w:rsidRDefault="00A741BE">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2" w:history="1">
        <w:r>
          <w:rPr>
            <w:color w:val="0000FF"/>
          </w:rPr>
          <w:t>подпунктами "е"</w:t>
        </w:r>
      </w:hyperlink>
      <w:r>
        <w:t xml:space="preserve"> и </w:t>
      </w:r>
      <w:hyperlink r:id="rId13" w:history="1">
        <w:r>
          <w:rPr>
            <w:color w:val="0000FF"/>
          </w:rPr>
          <w:t>"и" пункта 2</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741BE" w:rsidRDefault="00A741BE">
      <w:pPr>
        <w:pStyle w:val="ConsPlusNormal"/>
        <w:spacing w:before="220"/>
        <w:ind w:firstLine="540"/>
        <w:jc w:val="both"/>
      </w:pPr>
      <w:r>
        <w:t>Интересы заявителей могут представлять лица, действующие в силу полномочий, основанных на доверенности, оформленной надлежащим образом.</w:t>
      </w:r>
    </w:p>
    <w:p w:rsidR="00A741BE" w:rsidRDefault="00A741BE">
      <w:pPr>
        <w:pStyle w:val="ConsPlusNormal"/>
        <w:jc w:val="both"/>
      </w:pPr>
    </w:p>
    <w:p w:rsidR="00A741BE" w:rsidRDefault="00A741BE">
      <w:pPr>
        <w:pStyle w:val="ConsPlusNormal"/>
        <w:ind w:firstLine="540"/>
        <w:jc w:val="both"/>
      </w:pPr>
      <w:r>
        <w:t>1.3. Требования к порядку информирования о предоставлении муниципальной услуги.</w:t>
      </w:r>
    </w:p>
    <w:p w:rsidR="00A741BE" w:rsidRDefault="00A741BE">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A741BE" w:rsidRDefault="00A741BE">
      <w:pPr>
        <w:pStyle w:val="ConsPlusNormal"/>
        <w:spacing w:before="220"/>
        <w:ind w:firstLine="540"/>
        <w:jc w:val="both"/>
      </w:pPr>
      <w:r>
        <w:t>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741BE" w:rsidRDefault="00A741BE">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A741BE" w:rsidRDefault="00A741BE">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741BE" w:rsidRDefault="00A741BE">
      <w:pPr>
        <w:pStyle w:val="ConsPlusNormal"/>
        <w:spacing w:before="220"/>
        <w:ind w:firstLine="540"/>
        <w:jc w:val="both"/>
      </w:pPr>
      <w: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A741BE" w:rsidRDefault="00A741BE">
      <w:pPr>
        <w:pStyle w:val="ConsPlusNormal"/>
        <w:spacing w:before="220"/>
        <w:ind w:firstLine="540"/>
        <w:jc w:val="both"/>
      </w:pPr>
      <w:r>
        <w:t>путем публикации информационных материалов в средствах массовой информации;</w:t>
      </w:r>
    </w:p>
    <w:p w:rsidR="00A741BE" w:rsidRDefault="00A741BE">
      <w:pPr>
        <w:pStyle w:val="ConsPlusNormal"/>
        <w:spacing w:before="220"/>
        <w:ind w:firstLine="540"/>
        <w:jc w:val="both"/>
      </w:pPr>
      <w:r>
        <w:t>посредством ответов на письменные обращения;</w:t>
      </w:r>
    </w:p>
    <w:p w:rsidR="00A741BE" w:rsidRDefault="00A741BE">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ar472" w:history="1">
        <w:r>
          <w:rPr>
            <w:color w:val="0000FF"/>
          </w:rPr>
          <w:t>пунктом 6.3</w:t>
        </w:r>
      </w:hyperlink>
      <w:r>
        <w:t xml:space="preserve"> </w:t>
      </w:r>
      <w:r>
        <w:lastRenderedPageBreak/>
        <w:t>настоящего административного регламента.</w:t>
      </w:r>
    </w:p>
    <w:p w:rsidR="00A741BE" w:rsidRDefault="00A741BE">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A741BE" w:rsidRDefault="00A741BE">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A741BE" w:rsidRDefault="00A741BE">
      <w:pPr>
        <w:pStyle w:val="ConsPlusNormal"/>
        <w:jc w:val="both"/>
      </w:pPr>
    </w:p>
    <w:p w:rsidR="00A741BE" w:rsidRDefault="00A741BE">
      <w:pPr>
        <w:pStyle w:val="ConsPlusNormal"/>
        <w:jc w:val="center"/>
        <w:outlineLvl w:val="1"/>
        <w:rPr>
          <w:b/>
          <w:bCs/>
        </w:rPr>
      </w:pPr>
      <w:r>
        <w:rPr>
          <w:b/>
          <w:bCs/>
        </w:rPr>
        <w:t>2. Стандарт предоставления муниципальной услуги</w:t>
      </w:r>
    </w:p>
    <w:p w:rsidR="00A741BE" w:rsidRDefault="00A741BE">
      <w:pPr>
        <w:pStyle w:val="ConsPlusNormal"/>
        <w:jc w:val="both"/>
      </w:pPr>
    </w:p>
    <w:p w:rsidR="00A741BE" w:rsidRDefault="00A741BE">
      <w:pPr>
        <w:pStyle w:val="ConsPlusNormal"/>
        <w:ind w:firstLine="540"/>
        <w:jc w:val="both"/>
      </w:pPr>
      <w:r>
        <w:t>2.1. Наименование муниципальной услуги "Включение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41BE" w:rsidRDefault="00A741BE">
      <w:pPr>
        <w:pStyle w:val="ConsPlusNormal"/>
        <w:jc w:val="both"/>
      </w:pPr>
    </w:p>
    <w:p w:rsidR="00A741BE" w:rsidRDefault="00A741BE">
      <w:pPr>
        <w:pStyle w:val="ConsPlusNormal"/>
        <w:ind w:firstLine="540"/>
        <w:jc w:val="both"/>
      </w:pPr>
      <w:r>
        <w:t>2.2. Муниципальная услуга предоставляется уполномоченным органом.</w:t>
      </w:r>
    </w:p>
    <w:p w:rsidR="00A741BE" w:rsidRDefault="00A741BE">
      <w:pPr>
        <w:pStyle w:val="ConsPlusNormal"/>
        <w:spacing w:before="220"/>
        <w:ind w:firstLine="540"/>
        <w:jc w:val="both"/>
      </w:pPr>
      <w:r>
        <w:t>МФЦ участвует в предоставлении муниципальной услуги в части:</w:t>
      </w:r>
    </w:p>
    <w:p w:rsidR="00A741BE" w:rsidRDefault="00A741BE">
      <w:pPr>
        <w:pStyle w:val="ConsPlusNormal"/>
        <w:spacing w:before="220"/>
        <w:ind w:firstLine="540"/>
        <w:jc w:val="both"/>
      </w:pPr>
      <w:r>
        <w:t>- информирования о порядке предоставления муниципальной услуги;</w:t>
      </w:r>
    </w:p>
    <w:p w:rsidR="00A741BE" w:rsidRDefault="00A741BE">
      <w:pPr>
        <w:pStyle w:val="ConsPlusNormal"/>
        <w:spacing w:before="220"/>
        <w:ind w:firstLine="540"/>
        <w:jc w:val="both"/>
      </w:pPr>
      <w:r>
        <w:t>- приема заявлений и документов, необходимых для предоставления муниципальной услуги;</w:t>
      </w:r>
    </w:p>
    <w:p w:rsidR="00A741BE" w:rsidRDefault="00A741BE">
      <w:pPr>
        <w:pStyle w:val="ConsPlusNormal"/>
        <w:spacing w:before="220"/>
        <w:ind w:firstLine="540"/>
        <w:jc w:val="both"/>
      </w:pPr>
      <w:r>
        <w:t>- выдачи результата предоставления муниципальной услуги.</w:t>
      </w:r>
    </w:p>
    <w:p w:rsidR="00A741BE" w:rsidRDefault="00A741BE">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A741BE" w:rsidRDefault="00A741BE">
      <w:pPr>
        <w:pStyle w:val="ConsPlusNormal"/>
        <w:spacing w:before="220"/>
        <w:ind w:firstLine="540"/>
        <w:jc w:val="both"/>
      </w:pPr>
      <w:r>
        <w:t>а) Управление Федеральной службы государственной регистрации, кадастра и картографии по Кемеровской области - Кузбассу;</w:t>
      </w:r>
    </w:p>
    <w:p w:rsidR="00A741BE" w:rsidRDefault="00A741BE">
      <w:pPr>
        <w:pStyle w:val="ConsPlusNormal"/>
        <w:spacing w:before="220"/>
        <w:ind w:firstLine="540"/>
        <w:jc w:val="both"/>
      </w:pPr>
      <w:r>
        <w:t>б) органы государственной власти, органами местного самоуправления, либо органами и организациями по государственному техническому учету и технической инвентаризации в части выдачи документов, подтверждающих ранее осуществленный государственный учет объектов недвижимости или государственную регистрацию прав граждан на них;</w:t>
      </w:r>
    </w:p>
    <w:p w:rsidR="00A741BE" w:rsidRDefault="00A741BE">
      <w:pPr>
        <w:pStyle w:val="ConsPlusNormal"/>
        <w:spacing w:before="220"/>
        <w:ind w:firstLine="540"/>
        <w:jc w:val="both"/>
      </w:pPr>
      <w:r>
        <w:t>в) Управление по вопросам миграции ГУ МВД России по Кемеровской области - Кузбассу;</w:t>
      </w:r>
    </w:p>
    <w:p w:rsidR="00A741BE" w:rsidRDefault="00A741BE">
      <w:pPr>
        <w:pStyle w:val="ConsPlusNormal"/>
        <w:spacing w:before="220"/>
        <w:ind w:firstLine="540"/>
        <w:jc w:val="both"/>
      </w:pPr>
      <w:r>
        <w:t>г) иные органы и организации, имеющие сведения, необходимые для предоставления муниципальной услуги.</w:t>
      </w:r>
    </w:p>
    <w:p w:rsidR="00A741BE" w:rsidRDefault="00A741BE">
      <w:pPr>
        <w:pStyle w:val="ConsPlusNormal"/>
        <w:spacing w:before="220"/>
        <w:ind w:firstLine="540"/>
        <w:jc w:val="both"/>
      </w:pPr>
      <w:r>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уполномоченной организации.</w:t>
      </w:r>
    </w:p>
    <w:p w:rsidR="00A741BE" w:rsidRDefault="00A741BE">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41BE" w:rsidRDefault="00A741BE">
      <w:pPr>
        <w:pStyle w:val="ConsPlusNormal"/>
        <w:jc w:val="both"/>
      </w:pPr>
    </w:p>
    <w:p w:rsidR="00A741BE" w:rsidRDefault="00A741BE">
      <w:pPr>
        <w:pStyle w:val="ConsPlusNormal"/>
        <w:ind w:firstLine="540"/>
        <w:jc w:val="both"/>
      </w:pPr>
      <w:r>
        <w:lastRenderedPageBreak/>
        <w:t>2.3. Социальные выплаты используются:</w:t>
      </w:r>
    </w:p>
    <w:p w:rsidR="00A741BE" w:rsidRDefault="00A741BE">
      <w:pPr>
        <w:pStyle w:val="ConsPlusNormal"/>
        <w:spacing w:before="220"/>
        <w:ind w:firstLine="540"/>
        <w:jc w:val="both"/>
      </w:pPr>
      <w:bookmarkStart w:id="3" w:name="Par88"/>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741BE" w:rsidRDefault="00A741BE">
      <w:pPr>
        <w:pStyle w:val="ConsPlusNormal"/>
        <w:spacing w:before="220"/>
        <w:ind w:firstLine="540"/>
        <w:jc w:val="both"/>
      </w:pPr>
      <w:r>
        <w:t>б) для оплаты цены договора строительного подряда на строительство жилого дома;</w:t>
      </w:r>
    </w:p>
    <w:p w:rsidR="00A741BE" w:rsidRDefault="00A741BE">
      <w:pPr>
        <w:pStyle w:val="ConsPlusNormal"/>
        <w:spacing w:before="22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741BE" w:rsidRDefault="00A741BE">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A741BE" w:rsidRDefault="00A741BE">
      <w:pPr>
        <w:pStyle w:val="ConsPlusNormal"/>
        <w:spacing w:before="220"/>
        <w:ind w:firstLine="540"/>
        <w:jc w:val="both"/>
      </w:pPr>
      <w:bookmarkStart w:id="4" w:name="Par92"/>
      <w:bookmarkEnd w:id="4"/>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741BE" w:rsidRDefault="00A741BE">
      <w:pPr>
        <w:pStyle w:val="ConsPlusNormal"/>
        <w:spacing w:before="220"/>
        <w:ind w:firstLine="540"/>
        <w:jc w:val="both"/>
      </w:pPr>
      <w:bookmarkStart w:id="5" w:name="Par93"/>
      <w:bookmarkEnd w:id="5"/>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741BE" w:rsidRDefault="00A741BE">
      <w:pPr>
        <w:pStyle w:val="ConsPlusNormal"/>
        <w:spacing w:before="220"/>
        <w:ind w:firstLine="540"/>
        <w:jc w:val="both"/>
      </w:pPr>
      <w:bookmarkStart w:id="6" w:name="Par94"/>
      <w:bookmarkEnd w:id="6"/>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741BE" w:rsidRDefault="00A741BE">
      <w:pPr>
        <w:pStyle w:val="ConsPlusNormal"/>
        <w:spacing w:before="220"/>
        <w:ind w:firstLine="540"/>
        <w:jc w:val="both"/>
      </w:pPr>
      <w:bookmarkStart w:id="7" w:name="Par95"/>
      <w:bookmarkEnd w:id="7"/>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741BE" w:rsidRDefault="00A741BE">
      <w:pPr>
        <w:pStyle w:val="ConsPlusNormal"/>
        <w:spacing w:before="220"/>
        <w:ind w:firstLine="540"/>
        <w:jc w:val="both"/>
      </w:pPr>
      <w:bookmarkStart w:id="8" w:name="Par96"/>
      <w:bookmarkEnd w:id="8"/>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741BE" w:rsidRDefault="00A741BE">
      <w:pPr>
        <w:pStyle w:val="ConsPlusNormal"/>
        <w:jc w:val="both"/>
      </w:pPr>
    </w:p>
    <w:p w:rsidR="00A741BE" w:rsidRDefault="00A741BE">
      <w:pPr>
        <w:pStyle w:val="ConsPlusNormal"/>
        <w:ind w:firstLine="540"/>
        <w:jc w:val="both"/>
      </w:pPr>
      <w:r>
        <w:t>2.4. Результат предоставления муниципальной услуги.</w:t>
      </w:r>
    </w:p>
    <w:p w:rsidR="00A741BE" w:rsidRDefault="00A741BE">
      <w:pPr>
        <w:pStyle w:val="ConsPlusNormal"/>
        <w:spacing w:before="220"/>
        <w:ind w:firstLine="540"/>
        <w:jc w:val="both"/>
      </w:pPr>
      <w:r>
        <w:t>Результатом предоставления муниципальной услуги является:</w:t>
      </w:r>
    </w:p>
    <w:p w:rsidR="00A741BE" w:rsidRDefault="00A741BE">
      <w:pPr>
        <w:pStyle w:val="ConsPlusNormal"/>
        <w:spacing w:before="220"/>
        <w:ind w:firstLine="540"/>
        <w:jc w:val="both"/>
      </w:pPr>
      <w:r>
        <w:lastRenderedPageBreak/>
        <w:t>- включение молодой семьи в состав участников мероприятия;</w:t>
      </w:r>
    </w:p>
    <w:p w:rsidR="00A741BE" w:rsidRDefault="00A741BE">
      <w:pPr>
        <w:pStyle w:val="ConsPlusNormal"/>
        <w:spacing w:before="220"/>
        <w:ind w:firstLine="540"/>
        <w:jc w:val="both"/>
      </w:pPr>
      <w:r>
        <w:t>- отказ во включении молодой семьи в состав участников мероприятия.</w:t>
      </w:r>
    </w:p>
    <w:p w:rsidR="00A741BE" w:rsidRDefault="00A741BE">
      <w:pPr>
        <w:pStyle w:val="ConsPlusNormal"/>
        <w:spacing w:before="220"/>
        <w:ind w:firstLine="540"/>
        <w:jc w:val="both"/>
      </w:pPr>
      <w:r>
        <w:t>Результат предоставления муниципальной услуги может быть получен:</w:t>
      </w:r>
    </w:p>
    <w:p w:rsidR="00A741BE" w:rsidRDefault="00A741BE">
      <w:pPr>
        <w:pStyle w:val="ConsPlusNormal"/>
        <w:spacing w:before="220"/>
        <w:ind w:firstLine="540"/>
        <w:jc w:val="both"/>
      </w:pPr>
      <w:r>
        <w:t>- в уполномоченном органе на бумажном носителе при личном обращении;</w:t>
      </w:r>
    </w:p>
    <w:p w:rsidR="00A741BE" w:rsidRDefault="00A741BE">
      <w:pPr>
        <w:pStyle w:val="ConsPlusNormal"/>
        <w:spacing w:before="220"/>
        <w:ind w:firstLine="540"/>
        <w:jc w:val="both"/>
      </w:pPr>
      <w:r>
        <w:t>- в МФЦ на бумажном носителе при личном обращении;</w:t>
      </w:r>
    </w:p>
    <w:p w:rsidR="00A741BE" w:rsidRDefault="00A741BE">
      <w:pPr>
        <w:pStyle w:val="ConsPlusNormal"/>
        <w:spacing w:before="220"/>
        <w:ind w:firstLine="540"/>
        <w:jc w:val="both"/>
      </w:pPr>
      <w:r>
        <w:t>- почтовым отправлением;</w:t>
      </w:r>
    </w:p>
    <w:p w:rsidR="00A741BE" w:rsidRDefault="00A741BE">
      <w:pPr>
        <w:pStyle w:val="ConsPlusNormal"/>
        <w:spacing w:before="220"/>
        <w:ind w:firstLine="540"/>
        <w:jc w:val="both"/>
      </w:pPr>
      <w:r>
        <w:t>- с помощью ЕПГУ, РПГУ, портала адресной системы, в том числе в форме электронного документа, подписанного электронной подписью.</w:t>
      </w:r>
    </w:p>
    <w:p w:rsidR="00A741BE" w:rsidRDefault="00A741BE">
      <w:pPr>
        <w:pStyle w:val="ConsPlusNormal"/>
        <w:spacing w:before="220"/>
        <w:ind w:firstLine="540"/>
        <w:jc w:val="both"/>
      </w:pPr>
      <w: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41BE" w:rsidRDefault="00A741BE">
      <w:pPr>
        <w:pStyle w:val="ConsPlusNormal"/>
        <w:spacing w:before="220"/>
        <w:ind w:firstLine="540"/>
        <w:jc w:val="both"/>
      </w:pPr>
      <w:r>
        <w:t xml:space="preserve">Уполномоченное структурное подразделение после получения заявления организует работу по проверке сведений, содержащихся в документах, предусмотренных </w:t>
      </w:r>
      <w:hyperlink w:anchor="Par121" w:history="1">
        <w:r>
          <w:rPr>
            <w:color w:val="0000FF"/>
          </w:rPr>
          <w:t>пунктами 2.6.1.1</w:t>
        </w:r>
      </w:hyperlink>
      <w:r>
        <w:t xml:space="preserve"> или </w:t>
      </w:r>
      <w:hyperlink w:anchor="Par128" w:history="1">
        <w:r>
          <w:rPr>
            <w:color w:val="0000FF"/>
          </w:rPr>
          <w:t>2.6.1.2</w:t>
        </w:r>
      </w:hyperlink>
      <w:r>
        <w:t xml:space="preserve"> настоящего административного регламента, и в течение 10 рабочих дней со дня представления этих документов принимает решение о признании либо об отказе в признании молодой семьи участницей мероприятия.</w:t>
      </w:r>
    </w:p>
    <w:p w:rsidR="00A741BE" w:rsidRDefault="00A741BE">
      <w:pPr>
        <w:pStyle w:val="ConsPlusNormal"/>
        <w:spacing w:before="220"/>
        <w:ind w:firstLine="540"/>
        <w:jc w:val="both"/>
      </w:pPr>
      <w:r>
        <w:t>В случае предоставления документов в отдел МФЦ срок предоставления муниципальной услуги исчисляется со дня передачи отделом МФЦ заявления с необходимым пакетом документов в уполномоченный орган.</w:t>
      </w:r>
    </w:p>
    <w:p w:rsidR="00A741BE" w:rsidRDefault="00A741BE">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A741BE" w:rsidRDefault="00A741BE">
      <w:pPr>
        <w:pStyle w:val="ConsPlusNormal"/>
        <w:jc w:val="both"/>
      </w:pPr>
    </w:p>
    <w:p w:rsidR="00A741BE" w:rsidRDefault="00A741BE">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w:t>
      </w:r>
    </w:p>
    <w:p w:rsidR="00A741BE" w:rsidRDefault="00A741BE">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741BE" w:rsidRDefault="00A741BE">
      <w:pPr>
        <w:pStyle w:val="ConsPlusNormal"/>
        <w:jc w:val="both"/>
      </w:pPr>
    </w:p>
    <w:p w:rsidR="00A741BE" w:rsidRDefault="00A741BE">
      <w:pPr>
        <w:pStyle w:val="ConsPlusNormal"/>
        <w:ind w:firstLine="540"/>
        <w:jc w:val="both"/>
      </w:pPr>
      <w:bookmarkStart w:id="9" w:name="Par115"/>
      <w:bookmarkEnd w:id="9"/>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741BE" w:rsidRDefault="00A741BE">
      <w:pPr>
        <w:pStyle w:val="ConsPlusNormal"/>
        <w:spacing w:before="220"/>
        <w:ind w:firstLine="540"/>
        <w:jc w:val="both"/>
      </w:pPr>
      <w:r>
        <w:t>2.6.1. Исчерпывающий перечень документов, необходимых для предоставления муниципальной услуги.</w:t>
      </w:r>
    </w:p>
    <w:p w:rsidR="00A741BE" w:rsidRDefault="00A741BE">
      <w:pPr>
        <w:pStyle w:val="ConsPlusNormal"/>
        <w:spacing w:before="220"/>
        <w:ind w:firstLine="540"/>
        <w:jc w:val="both"/>
      </w:pPr>
      <w:r>
        <w:t xml:space="preserve">В целях включения в состав участников мероприятия молодая семья обращается с заявлением по форме, установленной </w:t>
      </w:r>
      <w:hyperlink r:id="rId15"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по тексу - заявление), </w:t>
      </w:r>
      <w:r>
        <w:lastRenderedPageBreak/>
        <w:t>о включении в состав участников мероприятия в уполномоченный орган по месту жительства и о своем согласии и согласии всех членов своей семьи на обработку персональных данных.</w:t>
      </w:r>
    </w:p>
    <w:p w:rsidR="00A741BE" w:rsidRDefault="00A741BE">
      <w:pPr>
        <w:pStyle w:val="ConsPlusNormal"/>
        <w:spacing w:before="220"/>
        <w:ind w:firstLine="540"/>
        <w:jc w:val="both"/>
      </w:pPr>
      <w:r>
        <w:t>Заявление о включении в состав участников мероприятия также может быть направлено в уполномоченный орган в форме электронного документа, подписанного электронной подписью, через ЕПГУ, РПГУ, или подано заявителем через МФЦ.</w:t>
      </w:r>
    </w:p>
    <w:p w:rsidR="00A741BE" w:rsidRDefault="00A741BE">
      <w:pPr>
        <w:pStyle w:val="ConsPlusNormal"/>
        <w:spacing w:before="220"/>
        <w:ind w:firstLine="540"/>
        <w:jc w:val="both"/>
      </w:pPr>
      <w:r>
        <w:t>Заявителю предоставляется возможность получения бланка заявления в электронном виде с помощью РПГУ (в зависимости от выбора заявителя).</w:t>
      </w:r>
    </w:p>
    <w:p w:rsidR="00A741BE" w:rsidRDefault="00A741BE">
      <w:pPr>
        <w:pStyle w:val="ConsPlusNormal"/>
        <w:spacing w:before="220"/>
        <w:ind w:firstLine="540"/>
        <w:jc w:val="both"/>
      </w:pPr>
      <w:r>
        <w:t>В случае, если заявление о включении в состав участников мероприятия подается через представителя заявителя, представляется доверенность, оформленная в соответствии с законодательством Российской Федерации.</w:t>
      </w:r>
    </w:p>
    <w:p w:rsidR="00A741BE" w:rsidRDefault="00A741BE">
      <w:pPr>
        <w:pStyle w:val="ConsPlusNormal"/>
        <w:spacing w:before="220"/>
        <w:ind w:firstLine="540"/>
        <w:jc w:val="both"/>
      </w:pPr>
      <w:bookmarkStart w:id="10" w:name="Par121"/>
      <w:bookmarkEnd w:id="10"/>
      <w:r>
        <w:t xml:space="preserve">2.6.1.1. Для участия в мероприятии ведомственной целевой программы в целях использования социальной выплаты в соответствии с </w:t>
      </w:r>
      <w:hyperlink w:anchor="Par88" w:history="1">
        <w:r>
          <w:rPr>
            <w:color w:val="0000FF"/>
          </w:rPr>
          <w:t>подпунктами "а"</w:t>
        </w:r>
      </w:hyperlink>
      <w:r>
        <w:t xml:space="preserve"> - </w:t>
      </w:r>
      <w:hyperlink w:anchor="Par92" w:history="1">
        <w:r>
          <w:rPr>
            <w:color w:val="0000FF"/>
          </w:rPr>
          <w:t>"д"</w:t>
        </w:r>
      </w:hyperlink>
      <w:r>
        <w:t xml:space="preserve">, </w:t>
      </w:r>
      <w:hyperlink w:anchor="Par94" w:history="1">
        <w:r>
          <w:rPr>
            <w:color w:val="0000FF"/>
          </w:rPr>
          <w:t>"ж"</w:t>
        </w:r>
      </w:hyperlink>
      <w:r>
        <w:t xml:space="preserve"> и </w:t>
      </w:r>
      <w:hyperlink w:anchor="Par95" w:history="1">
        <w:r>
          <w:rPr>
            <w:color w:val="0000FF"/>
          </w:rPr>
          <w:t>"з" пункта 2.3</w:t>
        </w:r>
      </w:hyperlink>
      <w:r>
        <w:t xml:space="preserve"> настоящего административного регламента, молодая семья подает в орган местного самоуправления по месту жительства следующие документы:</w:t>
      </w:r>
    </w:p>
    <w:p w:rsidR="00A741BE" w:rsidRDefault="00A741BE">
      <w:pPr>
        <w:pStyle w:val="ConsPlusNormal"/>
        <w:spacing w:before="220"/>
        <w:ind w:firstLine="540"/>
        <w:jc w:val="both"/>
      </w:pPr>
      <w:r>
        <w:t xml:space="preserve">а) </w:t>
      </w:r>
      <w:hyperlink w:anchor="Par537" w:history="1">
        <w:r>
          <w:rPr>
            <w:color w:val="0000FF"/>
          </w:rPr>
          <w:t>заявление</w:t>
        </w:r>
      </w:hyperlink>
      <w:r>
        <w:t xml:space="preserve"> по форме согласно приложению N 1 настоящего административного регламента в 2 экземплярах;</w:t>
      </w:r>
    </w:p>
    <w:p w:rsidR="00A741BE" w:rsidRDefault="00A741BE">
      <w:pPr>
        <w:pStyle w:val="ConsPlusNormal"/>
        <w:spacing w:before="220"/>
        <w:ind w:firstLine="540"/>
        <w:jc w:val="both"/>
      </w:pPr>
      <w:r>
        <w:t>б) копия документов, удостоверяющих личность каждого члена семьи;</w:t>
      </w:r>
    </w:p>
    <w:p w:rsidR="00A741BE" w:rsidRDefault="00A741BE">
      <w:pPr>
        <w:pStyle w:val="ConsPlusNormal"/>
        <w:spacing w:before="220"/>
        <w:ind w:firstLine="540"/>
        <w:jc w:val="both"/>
      </w:pPr>
      <w:r>
        <w:t>в) копия свидетельства о браке (на неполную семью не распространяется);</w:t>
      </w:r>
    </w:p>
    <w:p w:rsidR="00A741BE" w:rsidRDefault="00A741BE">
      <w:pPr>
        <w:pStyle w:val="ConsPlusNormal"/>
        <w:spacing w:before="220"/>
        <w:ind w:firstLine="540"/>
        <w:jc w:val="both"/>
      </w:pPr>
      <w:bookmarkStart w:id="11" w:name="Par125"/>
      <w:bookmarkEnd w:id="11"/>
      <w:r>
        <w:t>г) документ, подтверждающий признание молодой семьи нуждающейся в жилых помещениях;</w:t>
      </w:r>
    </w:p>
    <w:p w:rsidR="00A741BE" w:rsidRDefault="00A741BE">
      <w:pPr>
        <w:pStyle w:val="ConsPlusNormal"/>
        <w:spacing w:before="220"/>
        <w:ind w:firstLine="540"/>
        <w:jc w:val="both"/>
      </w:pPr>
      <w:bookmarkStart w:id="12" w:name="Par126"/>
      <w:bookmarkEnd w:id="12"/>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741BE" w:rsidRDefault="00A741BE">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A741BE" w:rsidRDefault="00A741BE">
      <w:pPr>
        <w:pStyle w:val="ConsPlusNormal"/>
        <w:spacing w:before="220"/>
        <w:ind w:firstLine="540"/>
        <w:jc w:val="both"/>
      </w:pPr>
      <w:bookmarkStart w:id="13" w:name="Par128"/>
      <w:bookmarkEnd w:id="13"/>
      <w:r>
        <w:t xml:space="preserve">2.6.1.2. Для участия в мероприятии ведомственной целевой программы в целях использования социальной выплаты в соответствии с </w:t>
      </w:r>
      <w:hyperlink w:anchor="Par93" w:history="1">
        <w:r>
          <w:rPr>
            <w:color w:val="0000FF"/>
          </w:rPr>
          <w:t>подпунктами "е"</w:t>
        </w:r>
      </w:hyperlink>
      <w:r>
        <w:t xml:space="preserve"> и </w:t>
      </w:r>
      <w:hyperlink w:anchor="Par96" w:history="1">
        <w:r>
          <w:rPr>
            <w:color w:val="0000FF"/>
          </w:rPr>
          <w:t>"и" пункта 2.3</w:t>
        </w:r>
      </w:hyperlink>
      <w:r>
        <w:t xml:space="preserve"> настоящего административного регламента, молодая семья подает в орган местного самоуправления по месту жительства следующие документы:</w:t>
      </w:r>
    </w:p>
    <w:p w:rsidR="00A741BE" w:rsidRDefault="00A741BE">
      <w:pPr>
        <w:pStyle w:val="ConsPlusNormal"/>
        <w:spacing w:before="220"/>
        <w:ind w:firstLine="540"/>
        <w:jc w:val="both"/>
      </w:pPr>
      <w:r>
        <w:t xml:space="preserve">а) </w:t>
      </w:r>
      <w:hyperlink w:anchor="Par537" w:history="1">
        <w:r>
          <w:rPr>
            <w:color w:val="0000FF"/>
          </w:rPr>
          <w:t>заявление</w:t>
        </w:r>
      </w:hyperlink>
      <w:r>
        <w:t xml:space="preserve"> по форме, согласно приложению N 1 к настоящему административному регламенту в 2 экземплярах;</w:t>
      </w:r>
    </w:p>
    <w:p w:rsidR="00A741BE" w:rsidRDefault="00A741BE">
      <w:pPr>
        <w:pStyle w:val="ConsPlusNormal"/>
        <w:spacing w:before="220"/>
        <w:ind w:firstLine="540"/>
        <w:jc w:val="both"/>
      </w:pPr>
      <w:r>
        <w:t>б) копии документов, удостоверяющих личность каждого члена семьи;</w:t>
      </w:r>
    </w:p>
    <w:p w:rsidR="00A741BE" w:rsidRDefault="00A741BE">
      <w:pPr>
        <w:pStyle w:val="ConsPlusNormal"/>
        <w:spacing w:before="220"/>
        <w:ind w:firstLine="540"/>
        <w:jc w:val="both"/>
      </w:pPr>
      <w:r>
        <w:t>в) копия свидетельства о браке (на неполную семью не распространяется);</w:t>
      </w:r>
    </w:p>
    <w:p w:rsidR="00A741BE" w:rsidRDefault="00A741BE">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93" w:history="1">
        <w:r>
          <w:rPr>
            <w:color w:val="0000FF"/>
          </w:rPr>
          <w:t>подпунктом "е" пункта 2.3</w:t>
        </w:r>
      </w:hyperlink>
      <w:r>
        <w:t xml:space="preserve"> настоящего административного регламента;</w:t>
      </w:r>
    </w:p>
    <w:p w:rsidR="00A741BE" w:rsidRDefault="00A741BE">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lastRenderedPageBreak/>
        <w:t xml:space="preserve">соответствии с </w:t>
      </w:r>
      <w:hyperlink w:anchor="Par96" w:history="1">
        <w:r>
          <w:rPr>
            <w:color w:val="0000FF"/>
          </w:rPr>
          <w:t>подпунктом "и" пункта 2.3</w:t>
        </w:r>
      </w:hyperlink>
      <w:r>
        <w:t xml:space="preserve"> настоящего административного регламента;</w:t>
      </w:r>
    </w:p>
    <w:p w:rsidR="00A741BE" w:rsidRDefault="00A741BE">
      <w:pPr>
        <w:pStyle w:val="ConsPlusNormal"/>
        <w:spacing w:before="220"/>
        <w:ind w:firstLine="540"/>
        <w:jc w:val="both"/>
      </w:pPr>
      <w:bookmarkStart w:id="14" w:name="Par134"/>
      <w:bookmarkEnd w:id="14"/>
      <w:r>
        <w:t>е) копия договора жилищного кредита;</w:t>
      </w:r>
    </w:p>
    <w:p w:rsidR="00A741BE" w:rsidRDefault="00A741BE">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741BE" w:rsidRDefault="00A741BE">
      <w:pPr>
        <w:pStyle w:val="ConsPlusNormal"/>
        <w:spacing w:before="220"/>
        <w:ind w:firstLine="540"/>
        <w:jc w:val="both"/>
      </w:pPr>
      <w:bookmarkStart w:id="15" w:name="Par136"/>
      <w:bookmarkEnd w:id="15"/>
      <w:r>
        <w:t xml:space="preserve">з) документ, подтверждающий признание молодой семьи нуждающейся в жилом помещении в соответствии с </w:t>
      </w:r>
      <w:hyperlink r:id="rId16" w:history="1">
        <w:r>
          <w:rPr>
            <w:color w:val="0000FF"/>
          </w:rPr>
          <w:t>пунктом 7</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день заключения договора жилищного кредита, указанного в </w:t>
      </w:r>
      <w:hyperlink w:anchor="Par134" w:history="1">
        <w:r>
          <w:rPr>
            <w:color w:val="0000FF"/>
          </w:rPr>
          <w:t>подпункте "е"</w:t>
        </w:r>
      </w:hyperlink>
      <w:r>
        <w:t xml:space="preserve"> настоящего пункта;</w:t>
      </w:r>
    </w:p>
    <w:p w:rsidR="00A741BE" w:rsidRDefault="00A741BE">
      <w:pPr>
        <w:pStyle w:val="ConsPlusNormal"/>
        <w:spacing w:before="220"/>
        <w:ind w:firstLine="540"/>
        <w:jc w:val="both"/>
      </w:pPr>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741BE" w:rsidRDefault="00A741BE">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A741BE" w:rsidRDefault="00A741BE">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41BE" w:rsidRDefault="00A741BE">
      <w:pPr>
        <w:pStyle w:val="ConsPlusNormal"/>
        <w:spacing w:before="220"/>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A741BE" w:rsidRDefault="00A741BE">
      <w:pPr>
        <w:pStyle w:val="ConsPlusNormal"/>
        <w:spacing w:before="220"/>
        <w:ind w:firstLine="540"/>
        <w:jc w:val="both"/>
      </w:pPr>
      <w:r>
        <w:t xml:space="preserve">В случае, если заявителем не представлены документы, указанные в </w:t>
      </w:r>
      <w:hyperlink w:anchor="Par125" w:history="1">
        <w:r>
          <w:rPr>
            <w:color w:val="0000FF"/>
          </w:rPr>
          <w:t>пп. г</w:t>
        </w:r>
      </w:hyperlink>
      <w:r>
        <w:t xml:space="preserve">) - </w:t>
      </w:r>
      <w:hyperlink w:anchor="Par126" w:history="1">
        <w:r>
          <w:rPr>
            <w:color w:val="0000FF"/>
          </w:rPr>
          <w:t>д) п. 2.6.1.1</w:t>
        </w:r>
      </w:hyperlink>
      <w:r>
        <w:t xml:space="preserve"> или </w:t>
      </w:r>
      <w:hyperlink w:anchor="Par136" w:history="1">
        <w:r>
          <w:rPr>
            <w:color w:val="0000FF"/>
          </w:rPr>
          <w:t>пп. з) п. 2.6.1.2</w:t>
        </w:r>
      </w:hyperlink>
      <w:r>
        <w:t>, уполномоченное структурное подразделение запрашивает их в соответствующих органах.</w:t>
      </w:r>
    </w:p>
    <w:p w:rsidR="00A741BE" w:rsidRDefault="00A741BE">
      <w:pPr>
        <w:pStyle w:val="ConsPlusNormal"/>
        <w:spacing w:before="220"/>
        <w:ind w:firstLine="540"/>
        <w:jc w:val="both"/>
      </w:pPr>
      <w:r>
        <w:t>Предельный срок предоставления документов из других органов составляет 5 рабочих дней.</w:t>
      </w:r>
    </w:p>
    <w:p w:rsidR="00A741BE" w:rsidRDefault="00A741BE">
      <w:pPr>
        <w:pStyle w:val="ConsPlusNormal"/>
        <w:jc w:val="both"/>
      </w:pPr>
    </w:p>
    <w:p w:rsidR="00A741BE" w:rsidRDefault="00A741BE">
      <w:pPr>
        <w:pStyle w:val="ConsPlusNormal"/>
        <w:ind w:firstLine="540"/>
        <w:jc w:val="both"/>
      </w:pPr>
      <w:r>
        <w:t>2.7. Уполномоченное структурное подразделение не вправе требовать от заявителя или его представителя:</w:t>
      </w:r>
    </w:p>
    <w:p w:rsidR="00A741BE" w:rsidRDefault="00A741B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1BE" w:rsidRDefault="00A741BE">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r>
        <w:lastRenderedPageBreak/>
        <w:t xml:space="preserve">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7" w:history="1">
        <w:r>
          <w:rPr>
            <w:color w:val="0000FF"/>
          </w:rPr>
          <w:t>частью 6 ст. 7</w:t>
        </w:r>
      </w:hyperlink>
      <w:r>
        <w:t xml:space="preserve"> Федерального закона от 27.07.2010 N 210-ФЗ перечень документов;</w:t>
      </w:r>
    </w:p>
    <w:p w:rsidR="00A741BE" w:rsidRDefault="00A741BE">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741BE" w:rsidRDefault="00A741BE">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41BE" w:rsidRDefault="00A741B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41BE" w:rsidRDefault="00A741BE">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41BE" w:rsidRDefault="00A741B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41BE" w:rsidRDefault="00A741BE">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741BE" w:rsidRDefault="00A741BE">
      <w:pPr>
        <w:pStyle w:val="ConsPlusNormal"/>
        <w:jc w:val="both"/>
      </w:pPr>
    </w:p>
    <w:p w:rsidR="00A741BE" w:rsidRDefault="00A741BE">
      <w:pPr>
        <w:pStyle w:val="ConsPlusNormal"/>
        <w:ind w:firstLine="540"/>
        <w:jc w:val="both"/>
      </w:pPr>
      <w:r>
        <w:t>2.8. Основанием для отказа в приеме документов является несоответствие документов установленным требованиям, а также обращение ненадлежащего лица.</w:t>
      </w:r>
    </w:p>
    <w:p w:rsidR="00A741BE" w:rsidRDefault="00A741BE">
      <w:pPr>
        <w:pStyle w:val="ConsPlusNormal"/>
        <w:jc w:val="both"/>
      </w:pPr>
    </w:p>
    <w:p w:rsidR="00A741BE" w:rsidRDefault="00A741BE">
      <w:pPr>
        <w:pStyle w:val="ConsPlusNormal"/>
        <w:ind w:firstLine="540"/>
        <w:jc w:val="both"/>
      </w:pPr>
      <w:r>
        <w:t>2.9. Исчерпывающий перечень оснований для приостановления и (или) отказа в предоставлении муниципальной услуги.</w:t>
      </w:r>
    </w:p>
    <w:p w:rsidR="00A741BE" w:rsidRDefault="00A741BE">
      <w:pPr>
        <w:pStyle w:val="ConsPlusNormal"/>
        <w:spacing w:before="220"/>
        <w:ind w:firstLine="540"/>
        <w:jc w:val="both"/>
      </w:pPr>
      <w:r>
        <w:t>2.9.1. Приостановление в предоставлении муниципальной услуги законодательством Российской Федерации не предусмотрено.</w:t>
      </w:r>
    </w:p>
    <w:p w:rsidR="00A741BE" w:rsidRDefault="00A741BE">
      <w:pPr>
        <w:pStyle w:val="ConsPlusNormal"/>
        <w:spacing w:before="220"/>
        <w:ind w:firstLine="540"/>
        <w:jc w:val="both"/>
      </w:pPr>
      <w:bookmarkStart w:id="16" w:name="Par158"/>
      <w:bookmarkEnd w:id="16"/>
      <w:r>
        <w:t>2.9.2. Основанием для отказа в предоставлении муниципальной услуги являются:</w:t>
      </w:r>
    </w:p>
    <w:p w:rsidR="00A741BE" w:rsidRDefault="00A741BE">
      <w:pPr>
        <w:pStyle w:val="ConsPlusNormal"/>
        <w:spacing w:before="220"/>
        <w:ind w:firstLine="540"/>
        <w:jc w:val="both"/>
      </w:pPr>
      <w:r>
        <w:t xml:space="preserve">а) несоответствие молодой семьи требованиям, предусмотренным </w:t>
      </w:r>
      <w:hyperlink w:anchor="Par49" w:history="1">
        <w:r>
          <w:rPr>
            <w:color w:val="0000FF"/>
          </w:rPr>
          <w:t>пунктом 1.2</w:t>
        </w:r>
      </w:hyperlink>
      <w:r>
        <w:t xml:space="preserve"> настоящего регламента;</w:t>
      </w:r>
    </w:p>
    <w:p w:rsidR="00A741BE" w:rsidRDefault="00A741BE">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ar121" w:history="1">
        <w:r>
          <w:rPr>
            <w:color w:val="0000FF"/>
          </w:rPr>
          <w:t>пунктами 2.6.1.1</w:t>
        </w:r>
      </w:hyperlink>
      <w:r>
        <w:t xml:space="preserve"> или </w:t>
      </w:r>
      <w:hyperlink w:anchor="Par128" w:history="1">
        <w:r>
          <w:rPr>
            <w:color w:val="0000FF"/>
          </w:rPr>
          <w:t>2.6.1.2</w:t>
        </w:r>
      </w:hyperlink>
      <w:r>
        <w:t xml:space="preserve"> настоящего регламента;</w:t>
      </w:r>
    </w:p>
    <w:p w:rsidR="00A741BE" w:rsidRDefault="00A741BE">
      <w:pPr>
        <w:pStyle w:val="ConsPlusNormal"/>
        <w:spacing w:before="220"/>
        <w:ind w:firstLine="540"/>
        <w:jc w:val="both"/>
      </w:pPr>
      <w:r>
        <w:t>в) недостоверность сведений, содержащихся в представленных документах;</w:t>
      </w:r>
    </w:p>
    <w:p w:rsidR="00A741BE" w:rsidRDefault="00A741BE">
      <w:pPr>
        <w:pStyle w:val="ConsPlusNormal"/>
        <w:spacing w:before="220"/>
        <w:ind w:firstLine="540"/>
        <w:jc w:val="both"/>
      </w:pPr>
      <w:r>
        <w:lastRenderedPageBreak/>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741BE" w:rsidRDefault="00A741BE">
      <w:pPr>
        <w:pStyle w:val="ConsPlusNormal"/>
        <w:spacing w:before="220"/>
        <w:ind w:firstLine="540"/>
        <w:jc w:val="both"/>
      </w:pPr>
      <w:r>
        <w:t>2.9.3. Уполномоченное структурное подразделение не вправе устанавливать требования к заявителям в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741BE" w:rsidRDefault="00A741B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41BE" w:rsidRDefault="00A741BE">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41BE" w:rsidRDefault="00A741B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41BE" w:rsidRDefault="00A741B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A741BE" w:rsidRDefault="00A741BE">
      <w:pPr>
        <w:pStyle w:val="ConsPlusNormal"/>
        <w:spacing w:before="220"/>
        <w:ind w:firstLine="540"/>
        <w:jc w:val="both"/>
      </w:pPr>
      <w:r>
        <w:t xml:space="preserve">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158" w:history="1">
        <w:r>
          <w:rPr>
            <w:color w:val="0000FF"/>
          </w:rPr>
          <w:t>пунктом 2.9.2</w:t>
        </w:r>
      </w:hyperlink>
      <w:r>
        <w:t xml:space="preserve"> настоящего административного регламента.</w:t>
      </w:r>
    </w:p>
    <w:p w:rsidR="00A741BE" w:rsidRDefault="00A741BE">
      <w:pPr>
        <w:pStyle w:val="ConsPlusNormal"/>
        <w:jc w:val="both"/>
      </w:pPr>
    </w:p>
    <w:p w:rsidR="00A741BE" w:rsidRDefault="00A741BE">
      <w:pPr>
        <w:pStyle w:val="ConsPlusNormal"/>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41BE" w:rsidRDefault="00A741BE">
      <w:pPr>
        <w:pStyle w:val="ConsPlusNormal"/>
        <w:spacing w:before="220"/>
        <w:ind w:firstLine="540"/>
        <w:jc w:val="both"/>
      </w:pPr>
      <w:r>
        <w:t xml:space="preserve">Уполномоченное структурное подразделение организует работу по проверке сведений, содержащихся в предоставленных документах, предусмотренных </w:t>
      </w:r>
      <w:hyperlink w:anchor="Par121" w:history="1">
        <w:r>
          <w:rPr>
            <w:color w:val="0000FF"/>
          </w:rPr>
          <w:t>пунктами 2.6.1.1</w:t>
        </w:r>
      </w:hyperlink>
      <w:r>
        <w:t xml:space="preserve"> или </w:t>
      </w:r>
      <w:hyperlink w:anchor="Par128" w:history="1">
        <w:r>
          <w:rPr>
            <w:color w:val="0000FF"/>
          </w:rPr>
          <w:t>2.6.1.2</w:t>
        </w:r>
      </w:hyperlink>
      <w:r>
        <w:t xml:space="preserve"> настоящего административного регламента.</w:t>
      </w:r>
    </w:p>
    <w:p w:rsidR="00A741BE" w:rsidRDefault="00A741BE">
      <w:pPr>
        <w:pStyle w:val="ConsPlusNormal"/>
        <w:spacing w:before="220"/>
        <w:ind w:firstLine="540"/>
        <w:jc w:val="both"/>
      </w:pPr>
      <w:r>
        <w:t>В рамках межведомственного электронного взаимодействия запрашивает сведения в отношении всех членов молодой семьи:</w:t>
      </w:r>
    </w:p>
    <w:p w:rsidR="00A741BE" w:rsidRDefault="00A741BE">
      <w:pPr>
        <w:pStyle w:val="ConsPlusNormal"/>
        <w:spacing w:before="220"/>
        <w:ind w:firstLine="540"/>
        <w:jc w:val="both"/>
      </w:pPr>
      <w:r>
        <w:t>- о правах отдельного лица на имевшиеся (имеющиеся) у него объекты недвижимого имущества;</w:t>
      </w:r>
    </w:p>
    <w:p w:rsidR="00A741BE" w:rsidRDefault="00A741BE">
      <w:pPr>
        <w:pStyle w:val="ConsPlusNormal"/>
        <w:spacing w:before="220"/>
        <w:ind w:firstLine="540"/>
        <w:jc w:val="both"/>
      </w:pPr>
      <w:r>
        <w:t>- о переходе прав на объект недвижимого имущества.</w:t>
      </w:r>
    </w:p>
    <w:p w:rsidR="00A741BE" w:rsidRDefault="00A741BE">
      <w:pPr>
        <w:pStyle w:val="ConsPlusNormal"/>
        <w:jc w:val="both"/>
      </w:pPr>
    </w:p>
    <w:p w:rsidR="00A741BE" w:rsidRDefault="00A741BE">
      <w:pPr>
        <w:pStyle w:val="ConsPlusNormal"/>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A741BE" w:rsidRDefault="00A741BE">
      <w:pPr>
        <w:pStyle w:val="ConsPlusNormal"/>
        <w:jc w:val="both"/>
      </w:pPr>
    </w:p>
    <w:p w:rsidR="00A741BE" w:rsidRDefault="00A741BE">
      <w:pPr>
        <w:pStyle w:val="ConsPlusNormal"/>
        <w:ind w:firstLine="540"/>
        <w:jc w:val="both"/>
      </w:pPr>
      <w:r>
        <w:t>Предоставление муниципальной услуги осуществляется бесплатно.</w:t>
      </w:r>
    </w:p>
    <w:p w:rsidR="00A741BE" w:rsidRDefault="00A741BE">
      <w:pPr>
        <w:pStyle w:val="ConsPlusNormal"/>
        <w:jc w:val="both"/>
      </w:pPr>
    </w:p>
    <w:p w:rsidR="00A741BE" w:rsidRDefault="00A741BE">
      <w:pPr>
        <w:pStyle w:val="ConsPlusNormal"/>
        <w:ind w:firstLine="540"/>
        <w:jc w:val="both"/>
      </w:pPr>
      <w:r>
        <w:t>2.12.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A741BE" w:rsidRDefault="00A741BE">
      <w:pPr>
        <w:pStyle w:val="ConsPlusNormal"/>
        <w:jc w:val="both"/>
      </w:pPr>
    </w:p>
    <w:p w:rsidR="00A741BE" w:rsidRDefault="00A741BE">
      <w:pPr>
        <w:pStyle w:val="ConsPlusNormal"/>
        <w:ind w:firstLine="540"/>
        <w:jc w:val="both"/>
      </w:pPr>
      <w: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A741BE" w:rsidRDefault="00A741BE">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3 рабочих дней с момента поступления такого заявления в день обращения заявителя либо его представителя.</w:t>
      </w:r>
    </w:p>
    <w:p w:rsidR="00A741BE" w:rsidRDefault="00A741BE">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A741BE" w:rsidRDefault="00A741BE">
      <w:pPr>
        <w:pStyle w:val="ConsPlusNormal"/>
        <w:spacing w:before="220"/>
        <w:ind w:firstLine="540"/>
        <w:jc w:val="both"/>
      </w:pPr>
      <w:r>
        <w:t>Заявление, поступившее в электронной форме на ЕПГУ, РПГУ,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A741BE" w:rsidRDefault="00A741BE">
      <w:pPr>
        <w:pStyle w:val="ConsPlusNormal"/>
        <w:jc w:val="both"/>
      </w:pPr>
    </w:p>
    <w:p w:rsidR="00A741BE" w:rsidRDefault="00A741BE">
      <w:pPr>
        <w:pStyle w:val="ConsPlusNormal"/>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41BE" w:rsidRDefault="00A741BE">
      <w:pPr>
        <w:pStyle w:val="ConsPlusNormal"/>
        <w:spacing w:before="22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741BE" w:rsidRDefault="00A741BE">
      <w:pPr>
        <w:pStyle w:val="ConsPlusNormal"/>
        <w:spacing w:before="220"/>
        <w:ind w:firstLine="540"/>
        <w:jc w:val="both"/>
      </w:pPr>
      <w:r>
        <w:t>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 если по состоянию здоровья заявитель не может подняться по лестнице.</w:t>
      </w:r>
    </w:p>
    <w:p w:rsidR="00A741BE" w:rsidRDefault="00A741BE">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741BE" w:rsidRDefault="00A741BE">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741BE" w:rsidRDefault="00A741BE">
      <w:pPr>
        <w:pStyle w:val="ConsPlusNormal"/>
        <w:spacing w:before="220"/>
        <w:ind w:firstLine="540"/>
        <w:jc w:val="both"/>
      </w:pPr>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w:t>
      </w:r>
      <w:r>
        <w:lastRenderedPageBreak/>
        <w:t>Российской Федерации о социальной защите инвалидов.</w:t>
      </w:r>
    </w:p>
    <w:p w:rsidR="00A741BE" w:rsidRDefault="00A741BE">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A741BE" w:rsidRDefault="00A741BE">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741BE" w:rsidRDefault="00A741BE">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A741BE" w:rsidRDefault="00A741BE">
      <w:pPr>
        <w:pStyle w:val="ConsPlusNormal"/>
        <w:spacing w:before="220"/>
        <w:ind w:firstLine="540"/>
        <w:jc w:val="both"/>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A741BE" w:rsidRDefault="00A741BE">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структурного подразделения, осуществляющий прием, должен вызвать карету неотложной скорой помощи.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741BE" w:rsidRDefault="00A741BE">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741BE" w:rsidRDefault="00A741BE">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741BE" w:rsidRDefault="00A741BE">
      <w:pPr>
        <w:pStyle w:val="ConsPlusNormal"/>
        <w:spacing w:before="220"/>
        <w:ind w:firstLine="540"/>
        <w:jc w:val="both"/>
      </w:pPr>
      <w:r>
        <w:t>- сотрудник уполномоченного структурного подразделения,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741BE" w:rsidRDefault="00A741BE">
      <w:pPr>
        <w:pStyle w:val="ConsPlusNormal"/>
        <w:spacing w:before="220"/>
        <w:ind w:firstLine="540"/>
        <w:jc w:val="both"/>
      </w:pPr>
      <w:r>
        <w:t>- по окончании предоставления муниципальной услуги сотрудник уполномоченного структурного подразделения,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741BE" w:rsidRDefault="00A741BE">
      <w:pPr>
        <w:pStyle w:val="ConsPlusNormal"/>
        <w:spacing w:before="220"/>
        <w:ind w:firstLine="540"/>
        <w:jc w:val="both"/>
      </w:pPr>
      <w:r>
        <w:t>При обращении граждан с недостатками зрения работники уполномоченного структурного подразделения предпринимают следующие действия:</w:t>
      </w:r>
    </w:p>
    <w:p w:rsidR="00A741BE" w:rsidRDefault="00A741BE">
      <w:pPr>
        <w:pStyle w:val="ConsPlusNormal"/>
        <w:spacing w:before="220"/>
        <w:ind w:firstLine="540"/>
        <w:jc w:val="both"/>
      </w:pPr>
      <w:r>
        <w:t>- сотрудник уполномоченного структурного подразделения,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741BE" w:rsidRDefault="00A741BE">
      <w:pPr>
        <w:pStyle w:val="ConsPlusNormal"/>
        <w:spacing w:before="220"/>
        <w:ind w:firstLine="540"/>
        <w:jc w:val="both"/>
      </w:pPr>
      <w:r>
        <w:t>- сотрудник уполномоченного структурного подразделения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741BE" w:rsidRDefault="00A741BE">
      <w:pPr>
        <w:pStyle w:val="ConsPlusNormal"/>
        <w:spacing w:before="220"/>
        <w:ind w:firstLine="540"/>
        <w:jc w:val="both"/>
      </w:pPr>
      <w:r>
        <w:lastRenderedPageBreak/>
        <w:t>- по окончании предоставления муниципальной услуги сотрудник уполномоченного структурного подразделения,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741BE" w:rsidRDefault="00A741BE">
      <w:pPr>
        <w:pStyle w:val="ConsPlusNormal"/>
        <w:spacing w:before="220"/>
        <w:ind w:firstLine="540"/>
        <w:jc w:val="both"/>
      </w:pPr>
      <w:r>
        <w:t>При обращении гражданина с дефектами слуха работники уполномоченного структурного подразделения предпринимают следующие действия:</w:t>
      </w:r>
    </w:p>
    <w:p w:rsidR="00A741BE" w:rsidRDefault="00A741BE">
      <w:pPr>
        <w:pStyle w:val="ConsPlusNormal"/>
        <w:spacing w:before="220"/>
        <w:ind w:firstLine="540"/>
        <w:jc w:val="both"/>
      </w:pPr>
      <w:r>
        <w:t>- сотрудник уполномоченного структурного подразделения,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741BE" w:rsidRDefault="00A741BE">
      <w:pPr>
        <w:pStyle w:val="ConsPlusNormal"/>
        <w:spacing w:before="220"/>
        <w:ind w:firstLine="540"/>
        <w:jc w:val="both"/>
      </w:pPr>
      <w:r>
        <w:t>- сотрудник уполномоченного структурного подразделения, осуществляющий прием, оказывает помощь и содействие в заполнении бланков заявлений, копирует необходимые документы.</w:t>
      </w:r>
    </w:p>
    <w:p w:rsidR="00A741BE" w:rsidRDefault="00A741BE">
      <w:pPr>
        <w:pStyle w:val="ConsPlusNormal"/>
        <w:spacing w:before="220"/>
        <w:ind w:firstLine="540"/>
        <w:jc w:val="both"/>
      </w:pPr>
      <w:r>
        <w:t xml:space="preserve">2.14.3 Требования к комфортности и доступности предоставления муниципальной услуги в МФЦ утверждены </w:t>
      </w:r>
      <w:hyperlink r:id="rId20"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741BE" w:rsidRDefault="00A741BE">
      <w:pPr>
        <w:pStyle w:val="ConsPlusNormal"/>
        <w:jc w:val="both"/>
      </w:pPr>
    </w:p>
    <w:p w:rsidR="00A741BE" w:rsidRDefault="00A741BE">
      <w:pPr>
        <w:pStyle w:val="ConsPlusNormal"/>
        <w:ind w:firstLine="540"/>
        <w:jc w:val="both"/>
      </w:pPr>
      <w:r>
        <w:t>2.15. Показатели доступности и качества муниципальной услуги.</w:t>
      </w:r>
    </w:p>
    <w:p w:rsidR="00A741BE" w:rsidRDefault="00A741BE">
      <w:pPr>
        <w:pStyle w:val="ConsPlusNormal"/>
        <w:spacing w:before="220"/>
        <w:ind w:firstLine="540"/>
        <w:jc w:val="both"/>
      </w:pPr>
      <w:r>
        <w:t>2.15.1. Основными показателями доступности и качества предоставления муниципальной услуги являются:</w:t>
      </w:r>
    </w:p>
    <w:p w:rsidR="00A741BE" w:rsidRDefault="00A741BE">
      <w:pPr>
        <w:pStyle w:val="ConsPlusNormal"/>
        <w:spacing w:before="220"/>
        <w:ind w:firstLine="540"/>
        <w:jc w:val="both"/>
      </w:pPr>
      <w:r>
        <w:t>2.15.1.1.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741BE" w:rsidRDefault="00A741BE">
      <w:pPr>
        <w:pStyle w:val="ConsPlusNormal"/>
        <w:spacing w:before="220"/>
        <w:ind w:firstLine="540"/>
        <w:jc w:val="both"/>
      </w:pPr>
      <w:r>
        <w:t>2.15.1.2.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741BE" w:rsidRDefault="00A741BE">
      <w:pPr>
        <w:pStyle w:val="ConsPlusNormal"/>
        <w:spacing w:before="220"/>
        <w:ind w:firstLine="540"/>
        <w:jc w:val="both"/>
      </w:pPr>
      <w:r>
        <w:t>2.15.1.3. Возможность выбора заявителем форм обращения за получением муниципальной услуги;</w:t>
      </w:r>
    </w:p>
    <w:p w:rsidR="00A741BE" w:rsidRDefault="00A741BE">
      <w:pPr>
        <w:pStyle w:val="ConsPlusNormal"/>
        <w:spacing w:before="220"/>
        <w:ind w:firstLine="540"/>
        <w:jc w:val="both"/>
      </w:pPr>
      <w:r>
        <w:t>2.15.1.4. Доступность обращения за предоставлением муниципальной услуги, в том числе для лиц с ограниченными возможностями здоровья;</w:t>
      </w:r>
    </w:p>
    <w:p w:rsidR="00A741BE" w:rsidRDefault="00A741BE">
      <w:pPr>
        <w:pStyle w:val="ConsPlusNormal"/>
        <w:spacing w:before="220"/>
        <w:ind w:firstLine="540"/>
        <w:jc w:val="both"/>
      </w:pPr>
      <w:r>
        <w:t>2.15.1.5. Своевременность предоставления муниципальной услуги в соответствии со стандартом ее предоставления;</w:t>
      </w:r>
    </w:p>
    <w:p w:rsidR="00A741BE" w:rsidRDefault="00A741BE">
      <w:pPr>
        <w:pStyle w:val="ConsPlusNormal"/>
        <w:spacing w:before="220"/>
        <w:ind w:firstLine="540"/>
        <w:jc w:val="both"/>
      </w:pPr>
      <w:r>
        <w:t>2.15.1.6.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41BE" w:rsidRDefault="00A741BE">
      <w:pPr>
        <w:pStyle w:val="ConsPlusNormal"/>
        <w:spacing w:before="220"/>
        <w:ind w:firstLine="540"/>
        <w:jc w:val="both"/>
      </w:pPr>
      <w:r>
        <w:t>2.15.1.7. Возможность получения информации о ходе предоставления муниципальной услуги;</w:t>
      </w:r>
    </w:p>
    <w:p w:rsidR="00A741BE" w:rsidRDefault="00A741BE">
      <w:pPr>
        <w:pStyle w:val="ConsPlusNormal"/>
        <w:spacing w:before="220"/>
        <w:ind w:firstLine="540"/>
        <w:jc w:val="both"/>
      </w:pPr>
      <w:r>
        <w:t>2.15.1.8. Отсутствие обоснованных жалоб со стороны заявителя по результатам предоставления муниципальной услуги;</w:t>
      </w:r>
    </w:p>
    <w:p w:rsidR="00A741BE" w:rsidRDefault="00A741BE">
      <w:pPr>
        <w:pStyle w:val="ConsPlusNormal"/>
        <w:spacing w:before="220"/>
        <w:ind w:firstLine="540"/>
        <w:jc w:val="both"/>
      </w:pPr>
      <w:r>
        <w:t xml:space="preserve">2.15.1.9.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lastRenderedPageBreak/>
        <w:t>руководителя уполномоченного структурного подразделения либо специалиста уполномоченного структурного подразделения;</w:t>
      </w:r>
    </w:p>
    <w:p w:rsidR="00A741BE" w:rsidRDefault="00A741BE">
      <w:pPr>
        <w:pStyle w:val="ConsPlusNormal"/>
        <w:spacing w:before="220"/>
        <w:ind w:firstLine="540"/>
        <w:jc w:val="both"/>
      </w:pPr>
      <w:r>
        <w:t>2.15.1.10. Наличие необходимого и достаточного количества специалистов уполномоченного структурного подразделения, а также помещений уполномоченного органа, в которых осуществляется прием заявлений и документов от заявителей.</w:t>
      </w:r>
    </w:p>
    <w:p w:rsidR="00A741BE" w:rsidRDefault="00A741BE">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741BE" w:rsidRDefault="00A741BE">
      <w:pPr>
        <w:pStyle w:val="ConsPlusNormal"/>
        <w:spacing w:before="220"/>
        <w:ind w:firstLine="540"/>
        <w:jc w:val="both"/>
      </w:pPr>
      <w:r>
        <w:t>2.15.2.1.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741BE" w:rsidRDefault="00A741BE">
      <w:pPr>
        <w:pStyle w:val="ConsPlusNormal"/>
        <w:spacing w:before="220"/>
        <w:ind w:firstLine="540"/>
        <w:jc w:val="both"/>
      </w:pPr>
      <w:r>
        <w:t>2.15.2.2.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741BE" w:rsidRDefault="00A741BE">
      <w:pPr>
        <w:pStyle w:val="ConsPlusNormal"/>
        <w:spacing w:before="220"/>
        <w:ind w:firstLine="540"/>
        <w:jc w:val="both"/>
      </w:pPr>
      <w:r>
        <w:t>2.15.2.3. Оказание помощи инвалидам в преодолении барьеров, мешающих получению муниципальной услуги наравне с другими лицами.</w:t>
      </w:r>
    </w:p>
    <w:p w:rsidR="00A741BE" w:rsidRDefault="00A741BE">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A741BE" w:rsidRDefault="00A741BE">
      <w:pPr>
        <w:pStyle w:val="ConsPlusNormal"/>
        <w:spacing w:before="220"/>
        <w:ind w:firstLine="540"/>
        <w:jc w:val="both"/>
      </w:pPr>
      <w:r>
        <w:t>2.15.3.1. Для получения информации по вопросам предоставления муниципальной услуги;</w:t>
      </w:r>
    </w:p>
    <w:p w:rsidR="00A741BE" w:rsidRDefault="00A741BE">
      <w:pPr>
        <w:pStyle w:val="ConsPlusNormal"/>
        <w:spacing w:before="220"/>
        <w:ind w:firstLine="540"/>
        <w:jc w:val="both"/>
      </w:pPr>
      <w:r>
        <w:t>2.15.3.2. Для подачи заявления и документов;</w:t>
      </w:r>
    </w:p>
    <w:p w:rsidR="00A741BE" w:rsidRDefault="00A741BE">
      <w:pPr>
        <w:pStyle w:val="ConsPlusNormal"/>
        <w:spacing w:before="220"/>
        <w:ind w:firstLine="540"/>
        <w:jc w:val="both"/>
      </w:pPr>
      <w:r>
        <w:t>2.15.3.3. Для получения информации о ходе предоставления муниципальной услуги;</w:t>
      </w:r>
    </w:p>
    <w:p w:rsidR="00A741BE" w:rsidRDefault="00A741BE">
      <w:pPr>
        <w:pStyle w:val="ConsPlusNormal"/>
        <w:spacing w:before="220"/>
        <w:ind w:firstLine="540"/>
        <w:jc w:val="both"/>
      </w:pPr>
      <w:r>
        <w:t>2.15.3.4. Для получения результата предоставления муниципальной услуги.</w:t>
      </w:r>
    </w:p>
    <w:p w:rsidR="00A741BE" w:rsidRDefault="00A741BE">
      <w:pPr>
        <w:pStyle w:val="ConsPlusNormal"/>
        <w:spacing w:before="220"/>
        <w:ind w:firstLine="540"/>
        <w:jc w:val="both"/>
      </w:pPr>
      <w:r>
        <w:t>2.15.4. Продолжительность взаимодействия заявителя со специалистом уполномоченного структурного подразделения не может превышать 15 минут.</w:t>
      </w:r>
    </w:p>
    <w:p w:rsidR="00A741BE" w:rsidRDefault="00A741BE">
      <w:pPr>
        <w:pStyle w:val="ConsPlusNormal"/>
        <w:jc w:val="both"/>
      </w:pPr>
    </w:p>
    <w:p w:rsidR="00A741BE" w:rsidRDefault="00A741BE">
      <w:pPr>
        <w:pStyle w:val="ConsPlusNormal"/>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41BE" w:rsidRDefault="00A741BE">
      <w:pPr>
        <w:pStyle w:val="ConsPlusNormal"/>
        <w:spacing w:before="220"/>
        <w:ind w:firstLine="540"/>
        <w:jc w:val="both"/>
      </w:pPr>
      <w:r>
        <w:t>2.16.1. Предоставление муниципальной услуги по экстерриториальному принципу невозможно.</w:t>
      </w:r>
    </w:p>
    <w:p w:rsidR="00A741BE" w:rsidRDefault="00A741BE">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ar115" w:history="1">
        <w:r>
          <w:rPr>
            <w:color w:val="0000FF"/>
          </w:rPr>
          <w:t>п. 2.6</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1" w:history="1">
        <w:r>
          <w:rPr>
            <w:color w:val="0000FF"/>
          </w:rPr>
          <w:t>закона</w:t>
        </w:r>
      </w:hyperlink>
      <w:r>
        <w:t xml:space="preserve"> от 06.04.2011 N 63-ФЗ "Об электронной подписи".</w:t>
      </w:r>
    </w:p>
    <w:p w:rsidR="00A741BE" w:rsidRDefault="00A741BE">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A741BE" w:rsidRDefault="00A741BE">
      <w:pPr>
        <w:pStyle w:val="ConsPlusNormal"/>
        <w:spacing w:before="220"/>
        <w:ind w:firstLine="540"/>
        <w:jc w:val="both"/>
      </w:pPr>
      <w:r>
        <w:t xml:space="preserve">Обращение за услугой через ЕПГУ, РПГУ, портал адресной системы осуществляется путем </w:t>
      </w:r>
      <w:r>
        <w:lastRenderedPageBreak/>
        <w:t>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741BE" w:rsidRDefault="00A741BE">
      <w:pPr>
        <w:pStyle w:val="ConsPlusNormal"/>
        <w:spacing w:before="220"/>
        <w:ind w:firstLine="540"/>
        <w:jc w:val="both"/>
      </w:pPr>
      <w:r>
        <w:t>2.16.3. При предоставлении муниципальной услуги в электронной форме посредством ЕПГУ, РПГУ, портала адресной системы заявителю обеспечивается:</w:t>
      </w:r>
    </w:p>
    <w:p w:rsidR="00A741BE" w:rsidRDefault="00A741BE">
      <w:pPr>
        <w:pStyle w:val="ConsPlusNormal"/>
        <w:spacing w:before="220"/>
        <w:ind w:firstLine="540"/>
        <w:jc w:val="both"/>
      </w:pPr>
      <w:r>
        <w:t>2.16.3.1. Получение информации о порядке и сроках предоставления муниципальной услуги;</w:t>
      </w:r>
    </w:p>
    <w:p w:rsidR="00A741BE" w:rsidRDefault="00A741BE">
      <w:pPr>
        <w:pStyle w:val="ConsPlusNormal"/>
        <w:spacing w:before="220"/>
        <w:ind w:firstLine="540"/>
        <w:jc w:val="both"/>
      </w:pPr>
      <w:r>
        <w:t>2.16.3.2. Запись на прием в уполномоченное структурное подразделение для подачи заявления и документов;</w:t>
      </w:r>
    </w:p>
    <w:p w:rsidR="00A741BE" w:rsidRDefault="00A741BE">
      <w:pPr>
        <w:pStyle w:val="ConsPlusNormal"/>
        <w:spacing w:before="220"/>
        <w:ind w:firstLine="540"/>
        <w:jc w:val="both"/>
      </w:pPr>
      <w:r>
        <w:t>2.16.3.3. Формирование запроса;</w:t>
      </w:r>
    </w:p>
    <w:p w:rsidR="00A741BE" w:rsidRDefault="00A741BE">
      <w:pPr>
        <w:pStyle w:val="ConsPlusNormal"/>
        <w:spacing w:before="220"/>
        <w:ind w:firstLine="540"/>
        <w:jc w:val="both"/>
      </w:pPr>
      <w:r>
        <w:t>2.16.3.4. Прием и регистрация уполномоченным структурным подразделением запроса и документов;</w:t>
      </w:r>
    </w:p>
    <w:p w:rsidR="00A741BE" w:rsidRDefault="00A741BE">
      <w:pPr>
        <w:pStyle w:val="ConsPlusNormal"/>
        <w:spacing w:before="220"/>
        <w:ind w:firstLine="540"/>
        <w:jc w:val="both"/>
      </w:pPr>
      <w:r>
        <w:t>2.16.3.5. Получение результата предоставления муниципальной услуги;</w:t>
      </w:r>
    </w:p>
    <w:p w:rsidR="00A741BE" w:rsidRDefault="00A741BE">
      <w:pPr>
        <w:pStyle w:val="ConsPlusNormal"/>
        <w:spacing w:before="220"/>
        <w:ind w:firstLine="540"/>
        <w:jc w:val="both"/>
      </w:pPr>
      <w:r>
        <w:t>2.16.3.6. Получение сведений о ходе выполнения запроса;</w:t>
      </w:r>
    </w:p>
    <w:p w:rsidR="00A741BE" w:rsidRDefault="00A741BE">
      <w:pPr>
        <w:pStyle w:val="ConsPlusNormal"/>
        <w:spacing w:before="220"/>
        <w:ind w:firstLine="540"/>
        <w:jc w:val="both"/>
      </w:pPr>
      <w:r>
        <w:t>2.16.3.7. Осуществление оценки качества предоставления муниципальной услуги;</w:t>
      </w:r>
    </w:p>
    <w:p w:rsidR="00A741BE" w:rsidRDefault="00A741BE">
      <w:pPr>
        <w:pStyle w:val="ConsPlusNormal"/>
        <w:spacing w:before="220"/>
        <w:ind w:firstLine="540"/>
        <w:jc w:val="both"/>
      </w:pPr>
      <w:r>
        <w:t>2.16.3.8. Досудебное (внесудебное) обжалование решений и действий (бездействия) уполномоченного структурного подразделения, руководителя уполномоченного структурного подразделения либо специалиста уполномоченного структурного подразделения.</w:t>
      </w:r>
    </w:p>
    <w:p w:rsidR="00A741BE" w:rsidRDefault="00A741BE">
      <w:pPr>
        <w:pStyle w:val="ConsPlusNormal"/>
        <w:spacing w:before="220"/>
        <w:ind w:firstLine="540"/>
        <w:jc w:val="both"/>
      </w:pPr>
      <w:r>
        <w:t>2.16.4. При формировании запроса в электронном виде (при наличии технической возможности) заявителю обеспечивается:</w:t>
      </w:r>
    </w:p>
    <w:p w:rsidR="00A741BE" w:rsidRDefault="00A741BE">
      <w:pPr>
        <w:pStyle w:val="ConsPlusNormal"/>
        <w:spacing w:before="220"/>
        <w:ind w:firstLine="540"/>
        <w:jc w:val="both"/>
      </w:pPr>
      <w:r>
        <w:t>2.16.4.1. Возможность копирования и сохранения запроса и иных документов, необходимых для предоставления услуги;</w:t>
      </w:r>
    </w:p>
    <w:p w:rsidR="00A741BE" w:rsidRDefault="00A741BE">
      <w:pPr>
        <w:pStyle w:val="ConsPlusNormal"/>
        <w:spacing w:before="220"/>
        <w:ind w:firstLine="540"/>
        <w:jc w:val="both"/>
      </w:pPr>
      <w:r>
        <w:t>2.16.4.2. Возможность печати на бумажном носителе копии электронной формы запроса;</w:t>
      </w:r>
    </w:p>
    <w:p w:rsidR="00A741BE" w:rsidRDefault="00A741BE">
      <w:pPr>
        <w:pStyle w:val="ConsPlusNormal"/>
        <w:spacing w:before="220"/>
        <w:ind w:firstLine="540"/>
        <w:jc w:val="both"/>
      </w:pPr>
      <w:r>
        <w:t>2.16.4.3.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1BE" w:rsidRDefault="00A741BE">
      <w:pPr>
        <w:pStyle w:val="ConsPlusNormal"/>
        <w:spacing w:before="220"/>
        <w:ind w:firstLine="540"/>
        <w:jc w:val="both"/>
      </w:pPr>
      <w:r>
        <w:t>2.16.4.4.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A741BE" w:rsidRDefault="00A741BE">
      <w:pPr>
        <w:pStyle w:val="ConsPlusNormal"/>
        <w:spacing w:before="220"/>
        <w:ind w:firstLine="540"/>
        <w:jc w:val="both"/>
      </w:pPr>
      <w:r>
        <w:t>В том числе заполнение полей электронной формы запроса через портал адресной системы;</w:t>
      </w:r>
    </w:p>
    <w:p w:rsidR="00A741BE" w:rsidRDefault="00A741BE">
      <w:pPr>
        <w:pStyle w:val="ConsPlusNormal"/>
        <w:spacing w:before="220"/>
        <w:ind w:firstLine="540"/>
        <w:jc w:val="both"/>
      </w:pPr>
      <w:r>
        <w:t>2.16.4.5. Возможность вернуться на любой из этапов заполнения электронной формы запроса без потери ранее введенной информации;</w:t>
      </w:r>
    </w:p>
    <w:p w:rsidR="00A741BE" w:rsidRDefault="00A741BE">
      <w:pPr>
        <w:pStyle w:val="ConsPlusNormal"/>
        <w:spacing w:before="220"/>
        <w:ind w:firstLine="540"/>
        <w:jc w:val="both"/>
      </w:pPr>
      <w:r>
        <w:lastRenderedPageBreak/>
        <w:t>2.16.4.6. Возможность доступа заявителя на ЕПГУ, РПГУ к ранее поданным им запросам.</w:t>
      </w:r>
    </w:p>
    <w:p w:rsidR="00A741BE" w:rsidRDefault="00A741BE">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741BE" w:rsidRDefault="00A741BE">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41BE" w:rsidRDefault="00A741BE">
      <w:pPr>
        <w:pStyle w:val="ConsPlusNormal"/>
        <w:spacing w:before="220"/>
        <w:ind w:firstLine="540"/>
        <w:jc w:val="both"/>
      </w:pPr>
      <w:r>
        <w:t>2.17.1. Предоставление муниципальной услуги по экстерриториальному принципу невозможно.</w:t>
      </w:r>
    </w:p>
    <w:p w:rsidR="00A741BE" w:rsidRDefault="00A741BE">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ar115" w:history="1">
        <w:r>
          <w:rPr>
            <w:color w:val="0000FF"/>
          </w:rPr>
          <w:t>пункте 2.6</w:t>
        </w:r>
      </w:hyperlink>
      <w:r>
        <w:t xml:space="preserve"> настоящего административного регламента, при наличии технической возможности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2" w:history="1">
        <w:r>
          <w:rPr>
            <w:color w:val="0000FF"/>
          </w:rPr>
          <w:t>закона</w:t>
        </w:r>
      </w:hyperlink>
      <w:r>
        <w:t xml:space="preserve"> "Об электронной подписи".</w:t>
      </w:r>
    </w:p>
    <w:p w:rsidR="00A741BE" w:rsidRDefault="00A741BE">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A741BE" w:rsidRDefault="00A741BE">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741BE" w:rsidRDefault="00A741BE">
      <w:pPr>
        <w:pStyle w:val="ConsPlusNormal"/>
        <w:spacing w:before="220"/>
        <w:ind w:firstLine="540"/>
        <w:jc w:val="both"/>
      </w:pPr>
      <w:r>
        <w:t>2.17.3. При предоставлении муниципальной услуги в электронной форме посредством ЕГПУ, РПГУ заявителю обеспечивается:</w:t>
      </w:r>
    </w:p>
    <w:p w:rsidR="00A741BE" w:rsidRDefault="00A741BE">
      <w:pPr>
        <w:pStyle w:val="ConsPlusNormal"/>
        <w:spacing w:before="220"/>
        <w:ind w:firstLine="540"/>
        <w:jc w:val="both"/>
      </w:pPr>
      <w:r>
        <w:t>получение информации о порядке и сроках предоставления муниципальной услуги;</w:t>
      </w:r>
    </w:p>
    <w:p w:rsidR="00A741BE" w:rsidRDefault="00A741BE">
      <w:pPr>
        <w:pStyle w:val="ConsPlusNormal"/>
        <w:spacing w:before="220"/>
        <w:ind w:firstLine="540"/>
        <w:jc w:val="both"/>
      </w:pPr>
      <w:r>
        <w:t>запись на прием в уполномоченный орган для подачи заявления и документов;</w:t>
      </w:r>
    </w:p>
    <w:p w:rsidR="00A741BE" w:rsidRDefault="00A741BE">
      <w:pPr>
        <w:pStyle w:val="ConsPlusNormal"/>
        <w:spacing w:before="220"/>
        <w:ind w:firstLine="540"/>
        <w:jc w:val="both"/>
      </w:pPr>
      <w:r>
        <w:t>формирование запроса;</w:t>
      </w:r>
    </w:p>
    <w:p w:rsidR="00A741BE" w:rsidRDefault="00A741BE">
      <w:pPr>
        <w:pStyle w:val="ConsPlusNormal"/>
        <w:spacing w:before="220"/>
        <w:ind w:firstLine="540"/>
        <w:jc w:val="both"/>
      </w:pPr>
      <w:r>
        <w:t>прием и регистрация уполномоченным органом запроса и документов;</w:t>
      </w:r>
    </w:p>
    <w:p w:rsidR="00A741BE" w:rsidRDefault="00A741BE">
      <w:pPr>
        <w:pStyle w:val="ConsPlusNormal"/>
        <w:spacing w:before="220"/>
        <w:ind w:firstLine="540"/>
        <w:jc w:val="both"/>
      </w:pPr>
      <w:r>
        <w:t>получение результата предоставления муниципальной услуги;</w:t>
      </w:r>
    </w:p>
    <w:p w:rsidR="00A741BE" w:rsidRDefault="00A741BE">
      <w:pPr>
        <w:pStyle w:val="ConsPlusNormal"/>
        <w:spacing w:before="220"/>
        <w:ind w:firstLine="540"/>
        <w:jc w:val="both"/>
      </w:pPr>
      <w:r>
        <w:t>получение сведений о ходе выполнения запроса;</w:t>
      </w:r>
    </w:p>
    <w:p w:rsidR="00A741BE" w:rsidRDefault="00A741BE">
      <w:pPr>
        <w:pStyle w:val="ConsPlusNormal"/>
        <w:spacing w:before="220"/>
        <w:ind w:firstLine="540"/>
        <w:jc w:val="both"/>
      </w:pPr>
      <w:r>
        <w:t>осуществление оценки качества предоставления муниципальной услуги;</w:t>
      </w:r>
    </w:p>
    <w:p w:rsidR="00A741BE" w:rsidRDefault="00A741BE">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структурного подразделения либо специалиста уполномоченного структурного подразделения.</w:t>
      </w:r>
    </w:p>
    <w:p w:rsidR="00A741BE" w:rsidRDefault="00A741BE">
      <w:pPr>
        <w:pStyle w:val="ConsPlusNormal"/>
        <w:spacing w:before="220"/>
        <w:ind w:firstLine="540"/>
        <w:jc w:val="both"/>
      </w:pPr>
      <w:r>
        <w:t>2.17.4. При формировании запроса в электронном виде заявителю обеспечивается:</w:t>
      </w:r>
    </w:p>
    <w:p w:rsidR="00A741BE" w:rsidRDefault="00A741BE">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A741BE" w:rsidRDefault="00A741BE">
      <w:pPr>
        <w:pStyle w:val="ConsPlusNormal"/>
        <w:spacing w:before="220"/>
        <w:ind w:firstLine="540"/>
        <w:jc w:val="both"/>
      </w:pPr>
      <w:r>
        <w:t>возможность печати на бумажном носителе копии электронной формы запроса;</w:t>
      </w:r>
    </w:p>
    <w:p w:rsidR="00A741BE" w:rsidRDefault="00A741BE">
      <w:pPr>
        <w:pStyle w:val="ConsPlusNormal"/>
        <w:spacing w:before="220"/>
        <w:ind w:firstLine="540"/>
        <w:jc w:val="both"/>
      </w:pPr>
      <w: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1BE" w:rsidRDefault="00A741BE">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A741BE" w:rsidRDefault="00A741BE">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A741BE" w:rsidRDefault="00A741BE">
      <w:pPr>
        <w:pStyle w:val="ConsPlusNormal"/>
        <w:spacing w:before="220"/>
        <w:ind w:firstLine="540"/>
        <w:jc w:val="both"/>
      </w:pPr>
      <w:r>
        <w:t>возможность доступа заявителя на ЕГПУ, РПГУ к ранее поданным им запросам.</w:t>
      </w:r>
    </w:p>
    <w:p w:rsidR="00A741BE" w:rsidRDefault="00A741BE">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741BE" w:rsidRDefault="00A741BE">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A741BE" w:rsidRDefault="00A741BE">
      <w:pPr>
        <w:pStyle w:val="ConsPlusNormal"/>
        <w:spacing w:before="220"/>
        <w:ind w:firstLine="540"/>
        <w:jc w:val="both"/>
      </w:pPr>
      <w:r>
        <w:t>Уполномоченное структурное подразделение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A741BE" w:rsidRDefault="00A741BE">
      <w:pPr>
        <w:pStyle w:val="ConsPlusNormal"/>
        <w:spacing w:before="220"/>
        <w:ind w:firstLine="540"/>
        <w:jc w:val="both"/>
      </w:pPr>
      <w:r>
        <w:t>Предоставление муниципальной услуги начинается с момента приема и регистрации уполномоченным структурным подразделением электронных документов, необходимых для предоставления услуги.</w:t>
      </w:r>
    </w:p>
    <w:p w:rsidR="00A741BE" w:rsidRDefault="00A741BE">
      <w:pPr>
        <w:pStyle w:val="ConsPlusNormal"/>
        <w:jc w:val="both"/>
      </w:pPr>
    </w:p>
    <w:p w:rsidR="00A741BE" w:rsidRDefault="00A741BE">
      <w:pPr>
        <w:pStyle w:val="ConsPlusNormal"/>
        <w:jc w:val="center"/>
        <w:outlineLvl w:val="1"/>
        <w:rPr>
          <w:b/>
          <w:bCs/>
        </w:rPr>
      </w:pPr>
      <w:r>
        <w:rPr>
          <w:b/>
          <w:bCs/>
        </w:rPr>
        <w:t>3. Состав, последовательность и сроки выполнения</w:t>
      </w:r>
    </w:p>
    <w:p w:rsidR="00A741BE" w:rsidRDefault="00A741BE">
      <w:pPr>
        <w:pStyle w:val="ConsPlusNormal"/>
        <w:jc w:val="center"/>
        <w:rPr>
          <w:b/>
          <w:bCs/>
        </w:rPr>
      </w:pPr>
      <w:r>
        <w:rPr>
          <w:b/>
          <w:bCs/>
        </w:rPr>
        <w:t>административных процедур, требования к порядку</w:t>
      </w:r>
    </w:p>
    <w:p w:rsidR="00A741BE" w:rsidRDefault="00A741BE">
      <w:pPr>
        <w:pStyle w:val="ConsPlusNormal"/>
        <w:jc w:val="center"/>
        <w:rPr>
          <w:b/>
          <w:bCs/>
        </w:rPr>
      </w:pPr>
      <w:r>
        <w:rPr>
          <w:b/>
          <w:bCs/>
        </w:rPr>
        <w:t>их выполнения, в том числе особенности выполнения</w:t>
      </w:r>
    </w:p>
    <w:p w:rsidR="00A741BE" w:rsidRDefault="00A741BE">
      <w:pPr>
        <w:pStyle w:val="ConsPlusNormal"/>
        <w:jc w:val="center"/>
        <w:rPr>
          <w:b/>
          <w:bCs/>
        </w:rPr>
      </w:pPr>
      <w:r>
        <w:rPr>
          <w:b/>
          <w:bCs/>
        </w:rPr>
        <w:t>административных процедур в электронной форме</w:t>
      </w:r>
    </w:p>
    <w:p w:rsidR="00A741BE" w:rsidRDefault="00A741BE">
      <w:pPr>
        <w:pStyle w:val="ConsPlusNormal"/>
        <w:jc w:val="both"/>
      </w:pPr>
    </w:p>
    <w:p w:rsidR="00A741BE" w:rsidRDefault="00A741BE">
      <w:pPr>
        <w:pStyle w:val="ConsPlusNormal"/>
        <w:ind w:firstLine="540"/>
        <w:jc w:val="both"/>
      </w:pPr>
      <w:r>
        <w:t>3.1. Предоставление муниципальной услуги включает в себя следующие административные процедуры:</w:t>
      </w:r>
    </w:p>
    <w:p w:rsidR="00A741BE" w:rsidRDefault="00A741BE">
      <w:pPr>
        <w:pStyle w:val="ConsPlusNormal"/>
        <w:spacing w:before="220"/>
        <w:ind w:firstLine="540"/>
        <w:jc w:val="both"/>
      </w:pPr>
      <w:r>
        <w:t>1) прием и регистрация заявления и документов на предоставление муниципальной услуги;</w:t>
      </w:r>
    </w:p>
    <w:p w:rsidR="00A741BE" w:rsidRDefault="00A741BE">
      <w:pPr>
        <w:pStyle w:val="ConsPlusNormal"/>
        <w:spacing w:before="220"/>
        <w:ind w:firstLine="540"/>
        <w:jc w:val="both"/>
      </w:pPr>
      <w:r>
        <w:t>2) организация работы по проверке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741BE" w:rsidRDefault="00A741BE">
      <w:pPr>
        <w:pStyle w:val="ConsPlusNormal"/>
        <w:spacing w:before="220"/>
        <w:ind w:firstLine="540"/>
        <w:jc w:val="both"/>
      </w:pPr>
      <w:r>
        <w:t>3) рассмотрение заявления о включении молодой семьи в состав участников мероприятия, принятие решения о включении либо об отказе во включении молодой семьи в состав участников мероприятия.</w:t>
      </w:r>
    </w:p>
    <w:p w:rsidR="00A741BE" w:rsidRDefault="00A741BE">
      <w:pPr>
        <w:pStyle w:val="ConsPlusNormal"/>
        <w:spacing w:before="220"/>
        <w:ind w:firstLine="540"/>
        <w:jc w:val="both"/>
      </w:pPr>
      <w:r>
        <w:t xml:space="preserve">3.1.1. Прием и регистрация заявления и документов на предоставление муниципальной </w:t>
      </w:r>
      <w:r>
        <w:lastRenderedPageBreak/>
        <w:t>услуги.</w:t>
      </w:r>
    </w:p>
    <w:p w:rsidR="00A741BE" w:rsidRDefault="00A741BE">
      <w:pPr>
        <w:pStyle w:val="ConsPlusNormal"/>
        <w:spacing w:before="220"/>
        <w:ind w:firstLine="540"/>
        <w:jc w:val="both"/>
      </w:pPr>
      <w:r>
        <w:t>3.1.1.1. Основанием для начала предоставления муниципальной услуги является личное обращение заявителя в уполномоченный орган, МФЦ по месту жительства, с заявлением и соответствующими документами; поступление заявления и копий документов в электронной форме через ЕПГУ, РПГУ.</w:t>
      </w:r>
    </w:p>
    <w:p w:rsidR="00A741BE" w:rsidRDefault="00A741BE">
      <w:pPr>
        <w:pStyle w:val="ConsPlusNormal"/>
        <w:spacing w:before="220"/>
        <w:ind w:firstLine="540"/>
        <w:jc w:val="both"/>
      </w:pPr>
      <w:r>
        <w:t>3.1.1.2. При личном обращении заявителя в уполномоченный орган, специалист уполномоченного структурного подразделения, ответственный за прием и выдачу документов:</w:t>
      </w:r>
    </w:p>
    <w:p w:rsidR="00A741BE" w:rsidRDefault="00A741BE">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741BE" w:rsidRDefault="00A741BE">
      <w:pPr>
        <w:pStyle w:val="ConsPlusNormal"/>
        <w:spacing w:before="220"/>
        <w:ind w:firstLine="540"/>
        <w:jc w:val="both"/>
      </w:pPr>
      <w:r>
        <w:t>устанавливает предмет обращения;</w:t>
      </w:r>
    </w:p>
    <w:p w:rsidR="00A741BE" w:rsidRDefault="00A741BE">
      <w:pPr>
        <w:pStyle w:val="ConsPlusNormal"/>
        <w:spacing w:before="220"/>
        <w:ind w:firstLine="540"/>
        <w:jc w:val="both"/>
      </w:pPr>
      <w:r>
        <w:t>проверяет правильность и комплектность документов, указанных в п. 2.8.1.1 или 2.8.1.2 настоящего административного регламента.</w:t>
      </w:r>
    </w:p>
    <w:p w:rsidR="00A741BE" w:rsidRDefault="00A741BE">
      <w:pPr>
        <w:pStyle w:val="ConsPlusNormal"/>
        <w:spacing w:before="220"/>
        <w:ind w:firstLine="540"/>
        <w:jc w:val="both"/>
      </w:pPr>
      <w:r>
        <w:t>В ходе приема документов от заявителя специалист, ответственный за прием документов, удостоверяется, что:</w:t>
      </w:r>
    </w:p>
    <w:p w:rsidR="00A741BE" w:rsidRDefault="00A741BE">
      <w:pPr>
        <w:pStyle w:val="ConsPlusNormal"/>
        <w:spacing w:before="220"/>
        <w:ind w:firstLine="540"/>
        <w:jc w:val="both"/>
      </w:pPr>
      <w:r>
        <w:t>1) текст в заявлении о включении молодой семьи в состав участников мероприятия поддается прочтению;</w:t>
      </w:r>
    </w:p>
    <w:p w:rsidR="00A741BE" w:rsidRDefault="00A741BE">
      <w:pPr>
        <w:pStyle w:val="ConsPlusNormal"/>
        <w:spacing w:before="220"/>
        <w:ind w:firstLine="540"/>
        <w:jc w:val="both"/>
      </w:pPr>
      <w:r>
        <w:t>2) в заявлении указаны фамилия, имя, отчество (последнее - при наличии), документы, удостоверяющие личность, всех членов молодой семьи;</w:t>
      </w:r>
    </w:p>
    <w:p w:rsidR="00A741BE" w:rsidRDefault="00A741BE">
      <w:pPr>
        <w:pStyle w:val="ConsPlusNormal"/>
        <w:spacing w:before="220"/>
        <w:ind w:firstLine="540"/>
        <w:jc w:val="both"/>
      </w:pPr>
      <w:r>
        <w:t>3) заявление подписано заявителем и всеми совершеннолетними членами семьи либо уполномоченными лицами;</w:t>
      </w:r>
    </w:p>
    <w:p w:rsidR="00A741BE" w:rsidRDefault="00A741BE">
      <w:pPr>
        <w:pStyle w:val="ConsPlusNormal"/>
        <w:spacing w:before="220"/>
        <w:ind w:firstLine="540"/>
        <w:jc w:val="both"/>
      </w:pPr>
      <w:r>
        <w:t>4) приложены документы, необходимые для предоставления муниципальной услуги.</w:t>
      </w:r>
    </w:p>
    <w:p w:rsidR="00A741BE" w:rsidRDefault="00A741BE">
      <w:pPr>
        <w:pStyle w:val="ConsPlusNormal"/>
        <w:spacing w:before="220"/>
        <w:ind w:firstLine="540"/>
        <w:jc w:val="both"/>
      </w:pPr>
      <w:r>
        <w:t>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741BE" w:rsidRDefault="00A741BE">
      <w:pPr>
        <w:pStyle w:val="ConsPlusNormal"/>
        <w:spacing w:before="220"/>
        <w:ind w:firstLine="540"/>
        <w:jc w:val="both"/>
      </w:pPr>
      <w:r>
        <w:t>Максимальный срок выполнения административной процедуры по приему и регистрации заявления о включении молодой семьи в состав участников мероприятия составляет 3 рабочих дня.</w:t>
      </w:r>
    </w:p>
    <w:p w:rsidR="00A741BE" w:rsidRDefault="00A741BE">
      <w:pPr>
        <w:pStyle w:val="ConsPlusNormal"/>
        <w:spacing w:before="220"/>
        <w:ind w:firstLine="540"/>
        <w:jc w:val="both"/>
      </w:pPr>
      <w:r>
        <w:t>Критерий принятия решения: поступление заявления о включении молодой семьи в состав участников мероприятия.</w:t>
      </w:r>
    </w:p>
    <w:p w:rsidR="00A741BE" w:rsidRDefault="00A741BE">
      <w:pPr>
        <w:pStyle w:val="ConsPlusNormal"/>
        <w:spacing w:before="220"/>
        <w:ind w:firstLine="540"/>
        <w:jc w:val="both"/>
      </w:pPr>
      <w:r>
        <w:t>Результатом административной процедуры является прием и регистрация заявления о включении молодой семьи в состав участников мероприятия, возвращение заявителю одного экземпляра заявления.</w:t>
      </w:r>
    </w:p>
    <w:p w:rsidR="00A741BE" w:rsidRDefault="00A741BE">
      <w:pPr>
        <w:pStyle w:val="ConsPlusNormal"/>
        <w:spacing w:before="220"/>
        <w:ind w:firstLine="540"/>
        <w:jc w:val="both"/>
      </w:pPr>
      <w:r>
        <w:t>Способом фиксации является присвоение номера и дата принятия заявления в регистрационном журнале.</w:t>
      </w:r>
    </w:p>
    <w:p w:rsidR="00A741BE" w:rsidRDefault="00A741BE">
      <w:pPr>
        <w:pStyle w:val="ConsPlusNormal"/>
        <w:spacing w:before="220"/>
        <w:ind w:firstLine="540"/>
        <w:jc w:val="both"/>
      </w:pPr>
      <w:r>
        <w:t>Информация о приеме заявления о включении молодой семьи в состав участников мероприятия фиксируется в установленном порядке, в том числе в системе электронного документооборота уполномоченного органа.</w:t>
      </w:r>
    </w:p>
    <w:p w:rsidR="00A741BE" w:rsidRDefault="00A741BE">
      <w:pPr>
        <w:pStyle w:val="ConsPlusNormal"/>
        <w:spacing w:before="220"/>
        <w:ind w:firstLine="540"/>
        <w:jc w:val="both"/>
      </w:pPr>
      <w:r>
        <w:t>3.1.1.3. Прием и регистрация заявления о включении молодой семьи в состав участников мероприятия в форме электронных документов.</w:t>
      </w:r>
    </w:p>
    <w:p w:rsidR="00A741BE" w:rsidRDefault="00A741BE">
      <w:pPr>
        <w:pStyle w:val="ConsPlusNormal"/>
        <w:spacing w:before="220"/>
        <w:ind w:firstLine="540"/>
        <w:jc w:val="both"/>
      </w:pPr>
      <w:r>
        <w:lastRenderedPageBreak/>
        <w:t>При направлении заявления о включении молодой семьи в состав участников мероприятия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A741BE" w:rsidRDefault="00A741BE">
      <w:pPr>
        <w:pStyle w:val="ConsPlusNormal"/>
        <w:spacing w:before="220"/>
        <w:ind w:firstLine="540"/>
        <w:jc w:val="both"/>
      </w:pPr>
      <w:r>
        <w:t>На ЕПГУ, РПГУ размещается образец заполнения электронной формы заявления (запроса).</w:t>
      </w:r>
    </w:p>
    <w:p w:rsidR="00A741BE" w:rsidRDefault="00A741BE">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41BE" w:rsidRDefault="00A741BE">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A741BE" w:rsidRDefault="00A741BE">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rsidR="00A741BE" w:rsidRDefault="00A741BE">
      <w:pPr>
        <w:pStyle w:val="ConsPlusNormal"/>
        <w:spacing w:before="220"/>
        <w:ind w:firstLine="540"/>
        <w:jc w:val="both"/>
      </w:pPr>
      <w:r>
        <w:t>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A741BE" w:rsidRDefault="00A741BE">
      <w:pPr>
        <w:pStyle w:val="ConsPlusNormal"/>
        <w:spacing w:before="220"/>
        <w:ind w:firstLine="540"/>
        <w:jc w:val="both"/>
      </w:pPr>
      <w:r>
        <w:t>формирует и направляет заявителю электронное уведомление через ЕПГУ, РПГУ (при наличии технической возможности)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(при наличии технической возможности).</w:t>
      </w:r>
    </w:p>
    <w:p w:rsidR="00A741BE" w:rsidRDefault="00A741BE">
      <w:pPr>
        <w:pStyle w:val="ConsPlusNormal"/>
        <w:spacing w:before="220"/>
        <w:ind w:firstLine="540"/>
        <w:jc w:val="both"/>
      </w:pPr>
      <w:r>
        <w:t>Максимальный срок выполнения административной процедуры по приему и регистрации заявления о включении молодой семьи в состав участников мероприятия в форме электронных документов составляет 3 рабочих дня.</w:t>
      </w:r>
    </w:p>
    <w:p w:rsidR="00A741BE" w:rsidRDefault="00A741BE">
      <w:pPr>
        <w:pStyle w:val="ConsPlusNormal"/>
        <w:spacing w:before="220"/>
        <w:ind w:firstLine="540"/>
        <w:jc w:val="both"/>
      </w:pPr>
      <w:r>
        <w:t>Критерий принятия решения: поступление заявления о включении молодой семьи в состав участников мероприятия.</w:t>
      </w:r>
    </w:p>
    <w:p w:rsidR="00A741BE" w:rsidRDefault="00A741BE">
      <w:pPr>
        <w:pStyle w:val="ConsPlusNormal"/>
        <w:spacing w:before="220"/>
        <w:ind w:firstLine="540"/>
        <w:jc w:val="both"/>
      </w:pPr>
      <w:r>
        <w:t>Результатом административной процедуры является прием и регистрация заявления о включении молодой семьи в состав участников мероприятия.</w:t>
      </w:r>
    </w:p>
    <w:p w:rsidR="00A741BE" w:rsidRDefault="00A741BE">
      <w:pPr>
        <w:pStyle w:val="ConsPlusNormal"/>
        <w:spacing w:before="220"/>
        <w:ind w:firstLine="540"/>
        <w:jc w:val="both"/>
      </w:pPr>
      <w:r>
        <w:t>Информация о приеме заявления о включении молодой семьи в состав участников мероприятия фиксируется в системе электронного документооборота уполномоченного органа.</w:t>
      </w:r>
    </w:p>
    <w:p w:rsidR="00A741BE" w:rsidRDefault="00A741BE">
      <w:pPr>
        <w:pStyle w:val="ConsPlusNormal"/>
        <w:spacing w:before="220"/>
        <w:ind w:firstLine="540"/>
        <w:jc w:val="both"/>
      </w:pPr>
      <w:r>
        <w:t>3.1.2. Организация работы по проверке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741BE" w:rsidRDefault="00A741BE">
      <w:pPr>
        <w:pStyle w:val="ConsPlusNormal"/>
        <w:spacing w:before="220"/>
        <w:ind w:firstLine="540"/>
        <w:jc w:val="both"/>
      </w:pPr>
      <w:r>
        <w:t xml:space="preserve">Основанием для начала административной процедуры является представление заявителем либо его представителем документов, предусмотренных </w:t>
      </w:r>
      <w:hyperlink w:anchor="Par121" w:history="1">
        <w:r>
          <w:rPr>
            <w:color w:val="0000FF"/>
          </w:rPr>
          <w:t>пунктами 2.6.1.1</w:t>
        </w:r>
      </w:hyperlink>
      <w:r>
        <w:t xml:space="preserve"> или </w:t>
      </w:r>
      <w:hyperlink w:anchor="Par128" w:history="1">
        <w:r>
          <w:rPr>
            <w:color w:val="0000FF"/>
          </w:rPr>
          <w:t>2.6.1.2</w:t>
        </w:r>
      </w:hyperlink>
      <w:r>
        <w:t xml:space="preserve"> настоящего административного регламента.</w:t>
      </w:r>
    </w:p>
    <w:p w:rsidR="00A741BE" w:rsidRDefault="00A741BE">
      <w:pPr>
        <w:pStyle w:val="ConsPlusNormal"/>
        <w:spacing w:before="220"/>
        <w:ind w:firstLine="540"/>
        <w:jc w:val="both"/>
      </w:pPr>
      <w:r>
        <w:t>Руководитель уполномоченного структурного подразделения, ответственного за включение молодых семей в состав участников мероприятия, знакомится с заявлением о включении молодой семьи в состав участников мероприятия и приложенными к нему документами и поручает уполномоченному специалисту произвести проверку представленных документов.</w:t>
      </w:r>
    </w:p>
    <w:p w:rsidR="00A741BE" w:rsidRDefault="00A741BE">
      <w:pPr>
        <w:pStyle w:val="ConsPlusNormal"/>
        <w:spacing w:before="220"/>
        <w:ind w:firstLine="540"/>
        <w:jc w:val="both"/>
      </w:pPr>
      <w:r>
        <w:t xml:space="preserve">В случае, если специалистом уполномоченного структурного подразделения будет выявлено, что в перечне представленных документов отсутствуют документы, предусмотренные пунктами </w:t>
      </w:r>
      <w:hyperlink w:anchor="Par125" w:history="1">
        <w:r>
          <w:rPr>
            <w:color w:val="0000FF"/>
          </w:rPr>
          <w:t>пп. г)</w:t>
        </w:r>
      </w:hyperlink>
      <w:r>
        <w:t xml:space="preserve"> - </w:t>
      </w:r>
      <w:hyperlink w:anchor="Par126" w:history="1">
        <w:r>
          <w:rPr>
            <w:color w:val="0000FF"/>
          </w:rPr>
          <w:t>д) п. 2.6.1.1</w:t>
        </w:r>
      </w:hyperlink>
      <w:r>
        <w:t xml:space="preserve"> или </w:t>
      </w:r>
      <w:hyperlink w:anchor="Par136" w:history="1">
        <w:r>
          <w:rPr>
            <w:color w:val="0000FF"/>
          </w:rPr>
          <w:t>пп. з) п. 2.6.1.2</w:t>
        </w:r>
      </w:hyperlink>
      <w:r>
        <w:t xml:space="preserve"> административного регламента, принимается решение о </w:t>
      </w:r>
      <w:r>
        <w:lastRenderedPageBreak/>
        <w:t>направлении соответствующих межведомственных запросов.</w:t>
      </w:r>
    </w:p>
    <w:p w:rsidR="00A741BE" w:rsidRDefault="00A741BE">
      <w:pPr>
        <w:pStyle w:val="ConsPlusNormal"/>
        <w:spacing w:before="220"/>
        <w:ind w:firstLine="540"/>
        <w:jc w:val="both"/>
      </w:pPr>
      <w:r>
        <w:t>Проверка сведений и формирование межведомственных запросов осуществляется в течение 1-го рабочего дня со дня получения заявления о включении молодой семьи в состав участников мероприятия и приложенных к нему документов.</w:t>
      </w:r>
    </w:p>
    <w:p w:rsidR="00A741BE" w:rsidRDefault="00A741BE">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A741BE" w:rsidRDefault="00A741BE">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A741BE" w:rsidRDefault="00A741BE">
      <w:pPr>
        <w:pStyle w:val="ConsPlusNormal"/>
        <w:spacing w:before="220"/>
        <w:ind w:firstLine="540"/>
        <w:jc w:val="both"/>
      </w:pPr>
      <w:r>
        <w:t>Специалист уполномоченного структурного подразделения обязан принять необходимые меры для получения ответа на межведомственные запросы в установленные сроки.</w:t>
      </w:r>
    </w:p>
    <w:p w:rsidR="00A741BE" w:rsidRDefault="00A741BE">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A741BE" w:rsidRDefault="00A741BE">
      <w:pPr>
        <w:pStyle w:val="ConsPlusNormal"/>
        <w:spacing w:before="220"/>
        <w:ind w:firstLine="540"/>
        <w:jc w:val="both"/>
      </w:pPr>
      <w: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A741BE" w:rsidRDefault="00A741BE">
      <w:pPr>
        <w:pStyle w:val="ConsPlusNormal"/>
        <w:spacing w:before="220"/>
        <w:ind w:firstLine="540"/>
        <w:jc w:val="both"/>
      </w:pPr>
      <w:r>
        <w:t xml:space="preserve">Критерий принятия решения: отсутствие документов, предусмотренных </w:t>
      </w:r>
      <w:hyperlink w:anchor="Par121" w:history="1">
        <w:r>
          <w:rPr>
            <w:color w:val="0000FF"/>
          </w:rPr>
          <w:t>п. 2.6.1.1</w:t>
        </w:r>
      </w:hyperlink>
      <w:r>
        <w:t xml:space="preserve"> или </w:t>
      </w:r>
      <w:hyperlink w:anchor="Par128" w:history="1">
        <w:r>
          <w:rPr>
            <w:color w:val="0000FF"/>
          </w:rPr>
          <w:t>2.6.1.2</w:t>
        </w:r>
      </w:hyperlink>
      <w:r>
        <w:t xml:space="preserve"> административного регламента.</w:t>
      </w:r>
    </w:p>
    <w:p w:rsidR="00A741BE" w:rsidRDefault="00A741BE">
      <w:pPr>
        <w:pStyle w:val="ConsPlusNormal"/>
        <w:spacing w:before="220"/>
        <w:ind w:firstLine="540"/>
        <w:jc w:val="both"/>
      </w:pPr>
      <w:r>
        <w:t>Направление межведомственных запросов и получение ответа на них осуществляется в течение 5 рабочих дней.</w:t>
      </w:r>
    </w:p>
    <w:p w:rsidR="00A741BE" w:rsidRDefault="00A741BE">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направление сформированного учетного дела в комиссию, созданную уполномоченным органом.</w:t>
      </w:r>
    </w:p>
    <w:p w:rsidR="00A741BE" w:rsidRDefault="00A741BE">
      <w:pPr>
        <w:pStyle w:val="ConsPlusNormal"/>
        <w:spacing w:before="220"/>
        <w:ind w:firstLine="540"/>
        <w:jc w:val="both"/>
      </w:pPr>
      <w:r>
        <w:t>Направление сформированного учетного дела в комиссии осуществляется после получения ответов на межведомственные запросы.</w:t>
      </w:r>
    </w:p>
    <w:p w:rsidR="00A741BE" w:rsidRDefault="00A741BE">
      <w:pPr>
        <w:pStyle w:val="ConsPlusNormal"/>
        <w:spacing w:before="220"/>
        <w:ind w:firstLine="540"/>
        <w:jc w:val="both"/>
      </w:pPr>
      <w:r>
        <w:t>Фиксация результата выполнения административной процедуры не производится.</w:t>
      </w:r>
    </w:p>
    <w:p w:rsidR="00A741BE" w:rsidRDefault="00A741BE">
      <w:pPr>
        <w:pStyle w:val="ConsPlusNormal"/>
        <w:spacing w:before="220"/>
        <w:ind w:firstLine="540"/>
        <w:jc w:val="both"/>
      </w:pPr>
      <w:r>
        <w:t>3.1.3. Рассмотрение заявления о включении молодой семьи в состав участников мероприятия, принятие решения о включении либо об отказе во включении молодой семьи в состав участников мероприятия.</w:t>
      </w:r>
    </w:p>
    <w:p w:rsidR="00A741BE" w:rsidRDefault="00A741BE">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 ответственного за включение молодых семей в состав участников мероприятия.</w:t>
      </w:r>
    </w:p>
    <w:p w:rsidR="00A741BE" w:rsidRDefault="00A741BE">
      <w:pPr>
        <w:pStyle w:val="ConsPlusNormal"/>
        <w:spacing w:before="220"/>
        <w:ind w:firstLine="540"/>
        <w:jc w:val="both"/>
      </w:pPr>
      <w:r>
        <w:t>Основанием для начала административной процедуры по рассмотрению заявления о включении молодой семьи в состав участников мероприятия, принятию решения о включении либо об отказе во включении молодой семьи в состав участников мероприятия является поступление заявления и предоставленных документов в комиссию, созданную уполномоченным органом.</w:t>
      </w:r>
    </w:p>
    <w:p w:rsidR="00A741BE" w:rsidRDefault="00A741BE">
      <w:pPr>
        <w:pStyle w:val="ConsPlusNormal"/>
        <w:spacing w:before="220"/>
        <w:ind w:firstLine="540"/>
        <w:jc w:val="both"/>
      </w:pPr>
      <w:r>
        <w:t xml:space="preserve">Комиссия, руководствуясь </w:t>
      </w:r>
      <w:hyperlink r:id="rId23"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N 1050, в течение 5 рабочих дней рассматривает заявление и документы молодой семьи и принимает решение о включении в состав участников мероприятия либо об отказе во включении молодой семьи в состав участников мероприятия.</w:t>
      </w:r>
    </w:p>
    <w:p w:rsidR="00A741BE" w:rsidRDefault="00A741BE">
      <w:pPr>
        <w:pStyle w:val="ConsPlusNormal"/>
        <w:spacing w:before="220"/>
        <w:ind w:firstLine="540"/>
        <w:jc w:val="both"/>
      </w:pPr>
      <w:r>
        <w:lastRenderedPageBreak/>
        <w:t>Результатом заседания комиссии является протокол комиссии, который фиксируется присвоением номера и даты.</w:t>
      </w:r>
    </w:p>
    <w:p w:rsidR="00A741BE" w:rsidRDefault="00A741BE">
      <w:pPr>
        <w:pStyle w:val="ConsPlusNormal"/>
        <w:spacing w:before="220"/>
        <w:ind w:firstLine="540"/>
        <w:jc w:val="both"/>
      </w:pPr>
      <w:r>
        <w:t>При поступлении заявления и документов молодой семьи для получения муниципальной услуги через МФЦ, уведомление о принятом решении направляется в МФЦ.</w:t>
      </w:r>
    </w:p>
    <w:p w:rsidR="00A741BE" w:rsidRDefault="00A741BE">
      <w:pPr>
        <w:pStyle w:val="ConsPlusNormal"/>
        <w:spacing w:before="22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уведомление сканируется и направляется заявителю через РПГУ либо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w:t>
      </w:r>
    </w:p>
    <w:p w:rsidR="00A741BE" w:rsidRDefault="00A741BE">
      <w:pPr>
        <w:pStyle w:val="ConsPlusNormal"/>
        <w:spacing w:before="220"/>
        <w:ind w:firstLine="540"/>
        <w:jc w:val="both"/>
      </w:pPr>
      <w:r>
        <w:t>Максимальный срок административной процедуры составляет 10 рабочих дней.</w:t>
      </w:r>
    </w:p>
    <w:p w:rsidR="00A741BE" w:rsidRDefault="00A741BE">
      <w:pPr>
        <w:pStyle w:val="ConsPlusNormal"/>
        <w:spacing w:before="220"/>
        <w:ind w:firstLine="540"/>
        <w:jc w:val="both"/>
      </w:pPr>
      <w:r>
        <w:t>Результатом административной процедуры является протокол комиссии, который фиксируется присвоением номера и даты.</w:t>
      </w:r>
    </w:p>
    <w:p w:rsidR="00A741BE" w:rsidRDefault="00A741BE">
      <w:pPr>
        <w:pStyle w:val="ConsPlusNormal"/>
        <w:spacing w:before="220"/>
        <w:ind w:firstLine="540"/>
        <w:jc w:val="both"/>
      </w:pPr>
      <w:r>
        <w:t>Специалист уполномоченного структурного подразделения в 5-дневный срок подготавливает и направляет молодой семье письменное уведомление о принятом решении.</w:t>
      </w:r>
    </w:p>
    <w:p w:rsidR="00A741BE" w:rsidRDefault="00A741BE">
      <w:pPr>
        <w:pStyle w:val="ConsPlusNormal"/>
        <w:spacing w:before="220"/>
        <w:ind w:firstLine="540"/>
        <w:jc w:val="both"/>
      </w:pPr>
      <w:r>
        <w:t>При направлении гражданину письменного уведомления о принятом решении почтовым отправлением делается соответствующая отметка в журнале регистрации.</w:t>
      </w:r>
    </w:p>
    <w:p w:rsidR="00A741BE" w:rsidRDefault="00A741BE">
      <w:pPr>
        <w:pStyle w:val="ConsPlusNormal"/>
        <w:spacing w:before="220"/>
        <w:ind w:firstLine="540"/>
        <w:jc w:val="both"/>
      </w:pPr>
      <w:r>
        <w:t>Способом фиксации административной процедуры является фиксирование присвоение номера и даты протокола заседания комиссии.</w:t>
      </w:r>
    </w:p>
    <w:p w:rsidR="00A741BE" w:rsidRDefault="00A741BE">
      <w:pPr>
        <w:pStyle w:val="ConsPlusNormal"/>
        <w:jc w:val="both"/>
      </w:pPr>
    </w:p>
    <w:p w:rsidR="00A741BE" w:rsidRDefault="00A741BE">
      <w:pPr>
        <w:pStyle w:val="ConsPlusNormal"/>
        <w:jc w:val="center"/>
        <w:outlineLvl w:val="1"/>
        <w:rPr>
          <w:b/>
          <w:bCs/>
        </w:rPr>
      </w:pPr>
      <w:r>
        <w:rPr>
          <w:b/>
          <w:bCs/>
        </w:rPr>
        <w:t>4. Формы контроля за исполнением регламента</w:t>
      </w:r>
    </w:p>
    <w:p w:rsidR="00A741BE" w:rsidRDefault="00A741BE">
      <w:pPr>
        <w:pStyle w:val="ConsPlusNormal"/>
        <w:jc w:val="both"/>
      </w:pPr>
    </w:p>
    <w:p w:rsidR="00A741BE" w:rsidRDefault="00A741BE">
      <w:pPr>
        <w:pStyle w:val="ConsPlusNormal"/>
        <w:ind w:firstLine="540"/>
        <w:jc w:val="both"/>
      </w:pPr>
      <w:r>
        <w:t>4.1. 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A741BE" w:rsidRDefault="00A741BE">
      <w:pPr>
        <w:pStyle w:val="ConsPlusNormal"/>
        <w:spacing w:before="220"/>
        <w:ind w:firstLine="540"/>
        <w:jc w:val="both"/>
      </w:pPr>
      <w:r>
        <w:t>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A741BE" w:rsidRDefault="00A741BE">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741BE" w:rsidRDefault="00A741BE">
      <w:pPr>
        <w:pStyle w:val="ConsPlusNormal"/>
        <w:jc w:val="both"/>
      </w:pPr>
    </w:p>
    <w:p w:rsidR="00A741BE" w:rsidRDefault="00A741BE">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41BE" w:rsidRDefault="00A741BE">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A741BE" w:rsidRDefault="00A741BE">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A741BE" w:rsidRDefault="00A741BE">
      <w:pPr>
        <w:pStyle w:val="ConsPlusNormal"/>
        <w:spacing w:before="220"/>
        <w:ind w:firstLine="540"/>
        <w:jc w:val="both"/>
      </w:pPr>
      <w: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741BE" w:rsidRDefault="00A741BE">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741BE" w:rsidRDefault="00A741BE">
      <w:pPr>
        <w:pStyle w:val="ConsPlusNormal"/>
        <w:spacing w:before="220"/>
        <w:ind w:firstLine="540"/>
        <w:jc w:val="both"/>
      </w:pPr>
      <w:r>
        <w:t>Периодичность осуществления плановых проверок - не реже одного раза в квартал.</w:t>
      </w:r>
    </w:p>
    <w:p w:rsidR="00A741BE" w:rsidRDefault="00A741BE">
      <w:pPr>
        <w:pStyle w:val="ConsPlusNormal"/>
        <w:jc w:val="both"/>
      </w:pPr>
    </w:p>
    <w:p w:rsidR="00A741BE" w:rsidRDefault="00A741BE">
      <w:pPr>
        <w:pStyle w:val="ConsPlusNormal"/>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741BE" w:rsidRDefault="00A741BE">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741BE" w:rsidRDefault="00A741BE">
      <w:pPr>
        <w:pStyle w:val="ConsPlusNormal"/>
        <w:spacing w:before="220"/>
        <w:ind w:firstLine="540"/>
        <w:jc w:val="both"/>
      </w:pPr>
      <w:r>
        <w:t>Специалисты уполномоченного структурного подразделения,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741BE" w:rsidRDefault="00A741BE">
      <w:pPr>
        <w:pStyle w:val="ConsPlusNormal"/>
        <w:spacing w:before="220"/>
        <w:ind w:firstLine="540"/>
        <w:jc w:val="both"/>
      </w:pPr>
      <w:r>
        <w:t>Специалисты уполномоченного структурного подразделения, ответственные за подготовку документов, несут персональную ответственность за соблюдение сроков и порядка оформления документов.</w:t>
      </w:r>
    </w:p>
    <w:p w:rsidR="00A741BE" w:rsidRDefault="00A741BE">
      <w:pPr>
        <w:pStyle w:val="ConsPlusNormal"/>
        <w:spacing w:before="220"/>
        <w:ind w:firstLine="540"/>
        <w:jc w:val="both"/>
      </w:pPr>
      <w:r>
        <w:t>Специалисты уполномоченного структурного подразделения, ответственные за выдачу (направление) документов, несут персональную ответственность за соблюдение порядка выдачи (направления) документов.</w:t>
      </w:r>
    </w:p>
    <w:p w:rsidR="00A741BE" w:rsidRDefault="00A741BE">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741BE" w:rsidRDefault="00A741BE">
      <w:pPr>
        <w:pStyle w:val="ConsPlusNormal"/>
        <w:spacing w:before="220"/>
        <w:ind w:firstLine="540"/>
        <w:jc w:val="both"/>
      </w:pPr>
      <w: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A741BE" w:rsidRDefault="00A741BE">
      <w:pPr>
        <w:pStyle w:val="ConsPlusNormal"/>
        <w:jc w:val="both"/>
      </w:pPr>
    </w:p>
    <w:p w:rsidR="00A741BE" w:rsidRDefault="00A741BE">
      <w:pPr>
        <w:pStyle w:val="ConsPlusNormal"/>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41BE" w:rsidRDefault="00A741BE">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741BE" w:rsidRDefault="00A741BE">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741BE" w:rsidRDefault="00A741BE">
      <w:pPr>
        <w:pStyle w:val="ConsPlusNormal"/>
        <w:jc w:val="both"/>
      </w:pPr>
    </w:p>
    <w:p w:rsidR="00A741BE" w:rsidRDefault="00A741BE">
      <w:pPr>
        <w:pStyle w:val="ConsPlusNormal"/>
        <w:jc w:val="center"/>
        <w:outlineLvl w:val="1"/>
        <w:rPr>
          <w:b/>
          <w:bCs/>
        </w:rPr>
      </w:pPr>
      <w:r>
        <w:rPr>
          <w:b/>
          <w:bCs/>
        </w:rPr>
        <w:t>5. Досудебный (внесудебный) порядок обжалования решений</w:t>
      </w:r>
    </w:p>
    <w:p w:rsidR="00A741BE" w:rsidRDefault="00A741BE">
      <w:pPr>
        <w:pStyle w:val="ConsPlusNormal"/>
        <w:jc w:val="center"/>
        <w:rPr>
          <w:b/>
          <w:bCs/>
        </w:rPr>
      </w:pPr>
      <w:r>
        <w:rPr>
          <w:b/>
          <w:bCs/>
        </w:rPr>
        <w:t>и действий (бездействия) органа, предоставляющего</w:t>
      </w:r>
    </w:p>
    <w:p w:rsidR="00A741BE" w:rsidRDefault="00A741BE">
      <w:pPr>
        <w:pStyle w:val="ConsPlusNormal"/>
        <w:jc w:val="center"/>
        <w:rPr>
          <w:b/>
          <w:bCs/>
        </w:rPr>
      </w:pPr>
      <w:r>
        <w:rPr>
          <w:b/>
          <w:bCs/>
        </w:rPr>
        <w:lastRenderedPageBreak/>
        <w:t>муниципальную услугу, многофункционального центра,</w:t>
      </w:r>
    </w:p>
    <w:p w:rsidR="00A741BE" w:rsidRDefault="00A741BE">
      <w:pPr>
        <w:pStyle w:val="ConsPlusNormal"/>
        <w:jc w:val="center"/>
        <w:rPr>
          <w:b/>
          <w:bCs/>
        </w:rPr>
      </w:pPr>
      <w:r>
        <w:rPr>
          <w:b/>
          <w:bCs/>
        </w:rPr>
        <w:t>организаций, а также их должностных лиц, муниципальных</w:t>
      </w:r>
    </w:p>
    <w:p w:rsidR="00A741BE" w:rsidRDefault="00A741BE">
      <w:pPr>
        <w:pStyle w:val="ConsPlusNormal"/>
        <w:jc w:val="center"/>
        <w:rPr>
          <w:b/>
          <w:bCs/>
        </w:rPr>
      </w:pPr>
      <w:r>
        <w:rPr>
          <w:b/>
          <w:bCs/>
        </w:rPr>
        <w:t>служащих, работников</w:t>
      </w:r>
    </w:p>
    <w:p w:rsidR="00A741BE" w:rsidRDefault="00A741BE">
      <w:pPr>
        <w:pStyle w:val="ConsPlusNormal"/>
        <w:jc w:val="both"/>
      </w:pPr>
    </w:p>
    <w:p w:rsidR="00A741BE" w:rsidRDefault="00A741BE">
      <w:pPr>
        <w:pStyle w:val="ConsPlusNormal"/>
        <w:ind w:firstLine="540"/>
        <w:jc w:val="both"/>
      </w:pPr>
      <w: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A741BE" w:rsidRDefault="00A741BE">
      <w:pPr>
        <w:pStyle w:val="ConsPlusNormal"/>
        <w:spacing w:before="220"/>
        <w:ind w:firstLine="540"/>
        <w:jc w:val="both"/>
      </w:pPr>
      <w: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A741BE" w:rsidRDefault="00A741BE">
      <w:pPr>
        <w:pStyle w:val="ConsPlusNormal"/>
        <w:jc w:val="both"/>
      </w:pPr>
    </w:p>
    <w:p w:rsidR="00A741BE" w:rsidRDefault="00A741BE">
      <w:pPr>
        <w:pStyle w:val="ConsPlusNormal"/>
        <w:ind w:firstLine="540"/>
        <w:jc w:val="both"/>
      </w:pPr>
      <w:r>
        <w:t>5.2. Предмет жалобы.</w:t>
      </w:r>
    </w:p>
    <w:p w:rsidR="00A741BE" w:rsidRDefault="00A741BE">
      <w:pPr>
        <w:pStyle w:val="ConsPlusNormal"/>
        <w:spacing w:before="220"/>
        <w:ind w:firstLine="540"/>
        <w:jc w:val="both"/>
      </w:pPr>
      <w: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A741BE" w:rsidRDefault="00A741BE">
      <w:pPr>
        <w:pStyle w:val="ConsPlusNormal"/>
        <w:spacing w:before="220"/>
        <w:ind w:firstLine="540"/>
        <w:jc w:val="both"/>
      </w:pPr>
      <w:r>
        <w:t>Заявитель может обратиться с жалобой, в том числе в следующих случаях:</w:t>
      </w:r>
    </w:p>
    <w:p w:rsidR="00A741BE" w:rsidRDefault="00A741BE">
      <w:pPr>
        <w:pStyle w:val="ConsPlusNormal"/>
        <w:spacing w:before="220"/>
        <w:ind w:firstLine="540"/>
        <w:jc w:val="both"/>
      </w:pPr>
      <w:r>
        <w:t>1) нарушение срока регистрации запроса о предоставлении муниципальной услуги;</w:t>
      </w:r>
    </w:p>
    <w:p w:rsidR="00A741BE" w:rsidRDefault="00A741BE">
      <w:pPr>
        <w:pStyle w:val="ConsPlusNormal"/>
        <w:spacing w:before="220"/>
        <w:ind w:firstLine="540"/>
        <w:jc w:val="both"/>
      </w:pPr>
      <w:r>
        <w:t>2) нарушение срока предоставления муниципальной услуги;</w:t>
      </w:r>
    </w:p>
    <w:p w:rsidR="00A741BE" w:rsidRDefault="00A741BE">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741BE" w:rsidRDefault="00A741B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741BE" w:rsidRDefault="00A741BE">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741BE" w:rsidRDefault="00A741BE">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741BE" w:rsidRDefault="00A741BE">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41BE" w:rsidRDefault="00A741B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741BE" w:rsidRDefault="00A741BE">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A741BE" w:rsidRDefault="00A741BE">
      <w:pPr>
        <w:pStyle w:val="ConsPlusNormal"/>
        <w:spacing w:before="22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741BE" w:rsidRDefault="00A741BE">
      <w:pPr>
        <w:pStyle w:val="ConsPlusNormal"/>
        <w:spacing w:before="220"/>
        <w:ind w:firstLine="540"/>
        <w:jc w:val="both"/>
      </w:pPr>
      <w:r>
        <w:t>Жалоба должна содержать:</w:t>
      </w:r>
    </w:p>
    <w:p w:rsidR="00A741BE" w:rsidRDefault="00A741B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41BE" w:rsidRDefault="00A741B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1BE" w:rsidRDefault="00A741B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41BE" w:rsidRDefault="00A741B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41BE" w:rsidRDefault="00A741BE">
      <w:pPr>
        <w:pStyle w:val="ConsPlusNormal"/>
        <w:jc w:val="both"/>
      </w:pPr>
    </w:p>
    <w:p w:rsidR="00A741BE" w:rsidRDefault="00A741BE">
      <w:pPr>
        <w:pStyle w:val="ConsPlusNormal"/>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A741BE" w:rsidRDefault="00A741BE">
      <w:pPr>
        <w:pStyle w:val="ConsPlusNormal"/>
        <w:spacing w:before="220"/>
        <w:ind w:firstLine="540"/>
        <w:jc w:val="both"/>
      </w:pPr>
      <w:r>
        <w:t>Жалоба на решение, действие (бездействие) должностных лиц уполномоченного структурного подразделения при предоставлении муниципальной услуги может быть подана в администрацию муниципального образования.</w:t>
      </w:r>
    </w:p>
    <w:p w:rsidR="00A741BE" w:rsidRDefault="00A741BE">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руководитель уполномоченного структурного подразделения.</w:t>
      </w:r>
    </w:p>
    <w:p w:rsidR="00A741BE" w:rsidRDefault="00A741BE">
      <w:pPr>
        <w:pStyle w:val="ConsPlusNormal"/>
        <w:spacing w:before="220"/>
        <w:ind w:firstLine="540"/>
        <w:jc w:val="both"/>
      </w:pPr>
      <w:r>
        <w:t>Жалоба на решение, действия (бездействие) руководителя уполномоченного структурного подразделения подается заместителю главы муниципального образования, курирующего уполномоченное структурное подразделение.</w:t>
      </w:r>
    </w:p>
    <w:p w:rsidR="00A741BE" w:rsidRDefault="00A741BE">
      <w:pPr>
        <w:pStyle w:val="ConsPlusNormal"/>
        <w:spacing w:before="220"/>
        <w:ind w:firstLine="540"/>
        <w:jc w:val="both"/>
      </w:pPr>
      <w:r>
        <w:t>Жалоба на решение, действия (бездействие) заместителя главы муниципального образования подается Главе муниципального образования.</w:t>
      </w:r>
    </w:p>
    <w:p w:rsidR="00A741BE" w:rsidRDefault="00A741BE">
      <w:pPr>
        <w:pStyle w:val="ConsPlusNormal"/>
        <w:jc w:val="both"/>
      </w:pPr>
    </w:p>
    <w:p w:rsidR="00A741BE" w:rsidRDefault="00A741BE">
      <w:pPr>
        <w:pStyle w:val="ConsPlusNormal"/>
        <w:ind w:firstLine="540"/>
        <w:jc w:val="both"/>
      </w:pPr>
      <w:bookmarkStart w:id="17" w:name="Par408"/>
      <w:bookmarkEnd w:id="17"/>
      <w:r>
        <w:t>5.4. Порядок подачи и рассмотрения жалобы.</w:t>
      </w:r>
    </w:p>
    <w:p w:rsidR="00A741BE" w:rsidRDefault="00A741BE">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A741BE" w:rsidRDefault="00A741BE">
      <w:pPr>
        <w:pStyle w:val="ConsPlusNormal"/>
        <w:spacing w:before="22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lastRenderedPageBreak/>
        <w:t>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41BE" w:rsidRDefault="00A741B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41BE" w:rsidRDefault="00A741BE">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741BE" w:rsidRDefault="00A741BE">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741BE" w:rsidRDefault="00A741BE">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741BE" w:rsidRDefault="00A741BE">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41BE" w:rsidRDefault="00A741BE">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41BE" w:rsidRDefault="00A741BE">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41BE" w:rsidRDefault="00A741B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741BE" w:rsidRDefault="00A741BE">
      <w:pPr>
        <w:pStyle w:val="ConsPlusNormal"/>
        <w:jc w:val="both"/>
      </w:pPr>
    </w:p>
    <w:p w:rsidR="00A741BE" w:rsidRDefault="00A741BE">
      <w:pPr>
        <w:pStyle w:val="ConsPlusNormal"/>
        <w:ind w:firstLine="540"/>
        <w:jc w:val="both"/>
      </w:pPr>
      <w:r>
        <w:t>5.5. Сроки рассмотрения жалобы.</w:t>
      </w:r>
    </w:p>
    <w:p w:rsidR="00A741BE" w:rsidRDefault="00A741BE">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41BE" w:rsidRDefault="00A741BE">
      <w:pPr>
        <w:pStyle w:val="ConsPlusNormal"/>
        <w:spacing w:before="220"/>
        <w:ind w:firstLine="540"/>
        <w:jc w:val="both"/>
      </w:pPr>
      <w:r>
        <w:t>В случае обжалования отказа уполномоченного структурного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41BE" w:rsidRDefault="00A741BE">
      <w:pPr>
        <w:pStyle w:val="ConsPlusNormal"/>
        <w:jc w:val="both"/>
      </w:pPr>
    </w:p>
    <w:p w:rsidR="00A741BE" w:rsidRDefault="00A741BE">
      <w:pPr>
        <w:pStyle w:val="ConsPlusNormal"/>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741BE" w:rsidRDefault="00A741BE">
      <w:pPr>
        <w:pStyle w:val="ConsPlusNormal"/>
        <w:spacing w:before="220"/>
        <w:ind w:firstLine="540"/>
        <w:jc w:val="both"/>
      </w:pPr>
      <w:r>
        <w:t xml:space="preserve">Оснований для приостановления рассмотрения жалобы законодательством Российской </w:t>
      </w:r>
      <w:r>
        <w:lastRenderedPageBreak/>
        <w:t>Федерации и законодательством Кемеровской области - Кузбасса не предусмотрено.</w:t>
      </w:r>
    </w:p>
    <w:p w:rsidR="00A741BE" w:rsidRDefault="00A741BE">
      <w:pPr>
        <w:pStyle w:val="ConsPlusNormal"/>
        <w:jc w:val="both"/>
      </w:pPr>
    </w:p>
    <w:p w:rsidR="00A741BE" w:rsidRDefault="00A741BE">
      <w:pPr>
        <w:pStyle w:val="ConsPlusNormal"/>
        <w:ind w:firstLine="540"/>
        <w:jc w:val="both"/>
      </w:pPr>
      <w:r>
        <w:t>5.7. Результат рассмотрения жалобы.</w:t>
      </w:r>
    </w:p>
    <w:p w:rsidR="00A741BE" w:rsidRDefault="00A741BE">
      <w:pPr>
        <w:pStyle w:val="ConsPlusNormal"/>
        <w:spacing w:before="220"/>
        <w:ind w:firstLine="540"/>
        <w:jc w:val="both"/>
      </w:pPr>
      <w:r>
        <w:t>По результатам рассмотрения жалобы принимается одно из следующих решений:</w:t>
      </w:r>
    </w:p>
    <w:p w:rsidR="00A741BE" w:rsidRDefault="00A741BE">
      <w:pPr>
        <w:pStyle w:val="ConsPlusNormal"/>
        <w:spacing w:before="220"/>
        <w:ind w:firstLine="540"/>
        <w:jc w:val="both"/>
      </w:pPr>
      <w:r>
        <w:t>1) удовлетворить жалобу;</w:t>
      </w:r>
    </w:p>
    <w:p w:rsidR="00A741BE" w:rsidRDefault="00A741BE">
      <w:pPr>
        <w:pStyle w:val="ConsPlusNormal"/>
        <w:spacing w:before="220"/>
        <w:ind w:firstLine="540"/>
        <w:jc w:val="both"/>
      </w:pPr>
      <w:r>
        <w:t>2) отказать в удовлетворении жалобы.</w:t>
      </w:r>
    </w:p>
    <w:p w:rsidR="00A741BE" w:rsidRDefault="00A741BE">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A741BE" w:rsidRDefault="00A741BE">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ar408" w:history="1">
        <w:r>
          <w:rPr>
            <w:color w:val="0000FF"/>
          </w:rPr>
          <w:t>пункте 5.4</w:t>
        </w:r>
      </w:hyperlink>
      <w:r>
        <w:t xml:space="preserve"> настоящего административного регламента, дается информация о действиях уполномоченного структурного подразделения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741BE" w:rsidRDefault="00A741BE">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ar408" w:history="1">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741BE" w:rsidRDefault="00A741B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A741BE" w:rsidRDefault="00A741BE">
      <w:pPr>
        <w:pStyle w:val="ConsPlusNormal"/>
        <w:spacing w:before="220"/>
        <w:ind w:firstLine="540"/>
        <w:jc w:val="both"/>
      </w:pPr>
      <w:r>
        <w:t>В удовлетворении жалобы отказывается в следующих случаях:</w:t>
      </w:r>
    </w:p>
    <w:p w:rsidR="00A741BE" w:rsidRDefault="00A741BE">
      <w:pPr>
        <w:pStyle w:val="ConsPlusNormal"/>
        <w:spacing w:before="220"/>
        <w:ind w:firstLine="540"/>
        <w:jc w:val="both"/>
      </w:pPr>
      <w:r>
        <w:t>1) жалоба признана необоснованной;</w:t>
      </w:r>
    </w:p>
    <w:p w:rsidR="00A741BE" w:rsidRDefault="00A741BE">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A741BE" w:rsidRDefault="00A741BE">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A741BE" w:rsidRDefault="00A741BE">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A741BE" w:rsidRDefault="00A741B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41BE" w:rsidRDefault="00A741BE">
      <w:pPr>
        <w:pStyle w:val="ConsPlusNormal"/>
        <w:jc w:val="both"/>
      </w:pPr>
    </w:p>
    <w:p w:rsidR="00A741BE" w:rsidRDefault="00A741BE">
      <w:pPr>
        <w:pStyle w:val="ConsPlusNormal"/>
        <w:ind w:firstLine="540"/>
        <w:jc w:val="both"/>
      </w:pPr>
      <w:r>
        <w:t>5.8. Порядок информирования заявителя о результатах рассмотрения жалобы.</w:t>
      </w:r>
    </w:p>
    <w:p w:rsidR="00A741BE" w:rsidRDefault="00A741BE">
      <w:pPr>
        <w:pStyle w:val="ConsPlusNormal"/>
        <w:spacing w:before="220"/>
        <w:ind w:firstLine="540"/>
        <w:jc w:val="both"/>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lastRenderedPageBreak/>
        <w:t>рассмотрения жалобы.</w:t>
      </w:r>
    </w:p>
    <w:p w:rsidR="00A741BE" w:rsidRDefault="00A741BE">
      <w:pPr>
        <w:pStyle w:val="ConsPlusNormal"/>
        <w:spacing w:before="220"/>
        <w:ind w:firstLine="540"/>
        <w:jc w:val="both"/>
      </w:pPr>
      <w:r>
        <w:t>В ответе по результатам рассмотрения жалобы указываются:</w:t>
      </w:r>
    </w:p>
    <w:p w:rsidR="00A741BE" w:rsidRDefault="00A741BE">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741BE" w:rsidRDefault="00A741BE">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A741BE" w:rsidRDefault="00A741BE">
      <w:pPr>
        <w:pStyle w:val="ConsPlusNormal"/>
        <w:spacing w:before="220"/>
        <w:ind w:firstLine="540"/>
        <w:jc w:val="both"/>
      </w:pPr>
      <w:r>
        <w:t>3) фамилия, имя, отчество (последнее - при наличии) или наименование заявителя;</w:t>
      </w:r>
    </w:p>
    <w:p w:rsidR="00A741BE" w:rsidRDefault="00A741BE">
      <w:pPr>
        <w:pStyle w:val="ConsPlusNormal"/>
        <w:spacing w:before="220"/>
        <w:ind w:firstLine="540"/>
        <w:jc w:val="both"/>
      </w:pPr>
      <w:r>
        <w:t>4) основания для принятия решения по жалобе;</w:t>
      </w:r>
    </w:p>
    <w:p w:rsidR="00A741BE" w:rsidRDefault="00A741BE">
      <w:pPr>
        <w:pStyle w:val="ConsPlusNormal"/>
        <w:spacing w:before="220"/>
        <w:ind w:firstLine="540"/>
        <w:jc w:val="both"/>
      </w:pPr>
      <w:r>
        <w:t>5) принятое по жалобе решение;</w:t>
      </w:r>
    </w:p>
    <w:p w:rsidR="00A741BE" w:rsidRDefault="00A741BE">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41BE" w:rsidRDefault="00A741BE">
      <w:pPr>
        <w:pStyle w:val="ConsPlusNormal"/>
        <w:spacing w:before="220"/>
        <w:ind w:firstLine="540"/>
        <w:jc w:val="both"/>
      </w:pPr>
      <w:r>
        <w:t>7) сведения о порядке обжалования принятого по жалобе решения.</w:t>
      </w:r>
    </w:p>
    <w:p w:rsidR="00A741BE" w:rsidRDefault="00A741BE">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A741BE" w:rsidRDefault="00A741BE">
      <w:pPr>
        <w:pStyle w:val="ConsPlusNormal"/>
        <w:jc w:val="both"/>
      </w:pPr>
    </w:p>
    <w:p w:rsidR="00A741BE" w:rsidRDefault="00A741BE">
      <w:pPr>
        <w:pStyle w:val="ConsPlusNormal"/>
        <w:ind w:firstLine="540"/>
        <w:jc w:val="both"/>
      </w:pPr>
      <w:r>
        <w:t>5.9. Порядок обжалования решения по жалобе.</w:t>
      </w:r>
    </w:p>
    <w:p w:rsidR="00A741BE" w:rsidRDefault="00A741BE">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A741BE" w:rsidRDefault="00A741BE">
      <w:pPr>
        <w:pStyle w:val="ConsPlusNormal"/>
        <w:jc w:val="both"/>
      </w:pPr>
    </w:p>
    <w:p w:rsidR="00A741BE" w:rsidRDefault="00A741BE">
      <w:pPr>
        <w:pStyle w:val="ConsPlusNormal"/>
        <w:ind w:firstLine="540"/>
        <w:jc w:val="both"/>
      </w:pPr>
      <w:r>
        <w:t>5.10. Право заявителя на получение информации и документов, необходимых для обоснования и рассмотрения жалобы.</w:t>
      </w:r>
    </w:p>
    <w:p w:rsidR="00A741BE" w:rsidRDefault="00A741BE">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741BE" w:rsidRDefault="00A741BE">
      <w:pPr>
        <w:pStyle w:val="ConsPlusNormal"/>
        <w:jc w:val="both"/>
      </w:pPr>
    </w:p>
    <w:p w:rsidR="00A741BE" w:rsidRDefault="00A741BE">
      <w:pPr>
        <w:pStyle w:val="ConsPlusNormal"/>
        <w:ind w:firstLine="540"/>
        <w:jc w:val="both"/>
      </w:pPr>
      <w:r>
        <w:t>5.11. Способы информирования заявителей о порядке подачи и рассмотрения жалобы.</w:t>
      </w:r>
    </w:p>
    <w:p w:rsidR="00A741BE" w:rsidRDefault="00A741BE">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741BE" w:rsidRDefault="00A741BE">
      <w:pPr>
        <w:pStyle w:val="ConsPlusNormal"/>
        <w:jc w:val="both"/>
      </w:pPr>
    </w:p>
    <w:p w:rsidR="00A741BE" w:rsidRDefault="00A741BE">
      <w:pPr>
        <w:pStyle w:val="ConsPlusNormal"/>
        <w:ind w:firstLine="540"/>
        <w:jc w:val="both"/>
      </w:pPr>
      <w:bookmarkStart w:id="18" w:name="Par463"/>
      <w:bookmarkEnd w:id="18"/>
      <w:r>
        <w:t xml:space="preserve">5.12. Порядок досудебного (внесудебного) обжалования решений и действий (бездействия) уполномоченного органа, руководителя уполномоченного структурного подразделения либо специалиста уполномоченного структурного подразделения осуществляется в соответствии с Федеральным </w:t>
      </w:r>
      <w:hyperlink r:id="rId26" w:history="1">
        <w:r>
          <w:rPr>
            <w:color w:val="0000FF"/>
          </w:rPr>
          <w:t>законом</w:t>
        </w:r>
      </w:hyperlink>
      <w:r>
        <w:t xml:space="preserve"> N 210-ФЗ, </w:t>
      </w:r>
      <w:hyperlink r:id="rId27"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8"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741BE" w:rsidRDefault="00A741BE">
      <w:pPr>
        <w:pStyle w:val="ConsPlusNormal"/>
        <w:jc w:val="both"/>
      </w:pPr>
    </w:p>
    <w:p w:rsidR="00A741BE" w:rsidRDefault="00A741BE">
      <w:pPr>
        <w:pStyle w:val="ConsPlusNormal"/>
        <w:jc w:val="center"/>
        <w:outlineLvl w:val="1"/>
        <w:rPr>
          <w:b/>
          <w:bCs/>
        </w:rPr>
      </w:pPr>
      <w:r>
        <w:rPr>
          <w:b/>
          <w:bCs/>
        </w:rPr>
        <w:t>6. Особенности выполнения административных процедур</w:t>
      </w:r>
    </w:p>
    <w:p w:rsidR="00A741BE" w:rsidRDefault="00A741BE">
      <w:pPr>
        <w:pStyle w:val="ConsPlusNormal"/>
        <w:jc w:val="center"/>
        <w:rPr>
          <w:b/>
          <w:bCs/>
        </w:rPr>
      </w:pPr>
      <w:r>
        <w:rPr>
          <w:b/>
          <w:bCs/>
        </w:rPr>
        <w:t>(действий) в многофункциональных центрах предоставления</w:t>
      </w:r>
    </w:p>
    <w:p w:rsidR="00A741BE" w:rsidRDefault="00A741BE">
      <w:pPr>
        <w:pStyle w:val="ConsPlusNormal"/>
        <w:jc w:val="center"/>
        <w:rPr>
          <w:b/>
          <w:bCs/>
        </w:rPr>
      </w:pPr>
      <w:r>
        <w:rPr>
          <w:b/>
          <w:bCs/>
        </w:rPr>
        <w:t>государственных и муниципальных услуг</w:t>
      </w:r>
    </w:p>
    <w:p w:rsidR="00A741BE" w:rsidRDefault="00A741BE">
      <w:pPr>
        <w:pStyle w:val="ConsPlusNormal"/>
        <w:jc w:val="both"/>
      </w:pPr>
    </w:p>
    <w:p w:rsidR="00A741BE" w:rsidRDefault="00A741BE">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741BE" w:rsidRDefault="00A741BE">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жительства.</w:t>
      </w:r>
    </w:p>
    <w:p w:rsidR="00A741BE" w:rsidRDefault="00A741BE">
      <w:pPr>
        <w:pStyle w:val="ConsPlusNormal"/>
        <w:jc w:val="both"/>
      </w:pPr>
    </w:p>
    <w:p w:rsidR="00A741BE" w:rsidRDefault="00A741BE">
      <w:pPr>
        <w:pStyle w:val="ConsPlusNormal"/>
        <w:ind w:firstLine="540"/>
        <w:jc w:val="both"/>
      </w:pPr>
      <w:bookmarkStart w:id="19" w:name="Par472"/>
      <w:bookmarkEnd w:id="19"/>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A741BE" w:rsidRDefault="00A741BE">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A741BE" w:rsidRDefault="00A741BE">
      <w:pPr>
        <w:pStyle w:val="ConsPlusNormal"/>
        <w:jc w:val="both"/>
      </w:pPr>
    </w:p>
    <w:p w:rsidR="00A741BE" w:rsidRDefault="00A741BE">
      <w:pPr>
        <w:pStyle w:val="ConsPlusNormal"/>
        <w:ind w:firstLine="540"/>
        <w:jc w:val="both"/>
      </w:pPr>
      <w:r>
        <w:t>6.4. При личном обращении заявителя в МФЦ сотрудник, ответственный за прием документов:</w:t>
      </w:r>
    </w:p>
    <w:p w:rsidR="00A741BE" w:rsidRDefault="00A741BE">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741BE" w:rsidRDefault="00A741BE">
      <w:pPr>
        <w:pStyle w:val="ConsPlusNormal"/>
        <w:spacing w:before="220"/>
        <w:ind w:firstLine="540"/>
        <w:jc w:val="both"/>
      </w:pPr>
      <w:r>
        <w:t xml:space="preserve">проверяет представленное </w:t>
      </w:r>
      <w:hyperlink w:anchor="Par537" w:history="1">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A741BE" w:rsidRDefault="00A741BE">
      <w:pPr>
        <w:pStyle w:val="ConsPlusNormal"/>
        <w:spacing w:before="220"/>
        <w:ind w:firstLine="540"/>
        <w:jc w:val="both"/>
      </w:pPr>
      <w:r>
        <w:t>текст в заявлении поддается прочтению;</w:t>
      </w:r>
    </w:p>
    <w:p w:rsidR="00A741BE" w:rsidRDefault="00A741BE">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A741BE" w:rsidRDefault="00A741BE">
      <w:pPr>
        <w:pStyle w:val="ConsPlusNormal"/>
        <w:spacing w:before="220"/>
        <w:ind w:firstLine="540"/>
        <w:jc w:val="both"/>
      </w:pPr>
      <w:r>
        <w:t>заявление подписано уполномоченным лицом;</w:t>
      </w:r>
    </w:p>
    <w:p w:rsidR="00A741BE" w:rsidRDefault="00A741BE">
      <w:pPr>
        <w:pStyle w:val="ConsPlusNormal"/>
        <w:spacing w:before="220"/>
        <w:ind w:firstLine="540"/>
        <w:jc w:val="both"/>
      </w:pPr>
      <w:r>
        <w:t>приложены документы, необходимые для предоставления муниципальной услуги;</w:t>
      </w:r>
    </w:p>
    <w:p w:rsidR="00A741BE" w:rsidRDefault="00A741BE">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A741BE" w:rsidRDefault="00A741BE">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2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w:t>
      </w:r>
      <w:r>
        <w:lastRenderedPageBreak/>
        <w:t>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A741BE" w:rsidRDefault="00A741BE">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A741BE" w:rsidRDefault="00A741BE">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A741BE" w:rsidRDefault="00A741BE">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741BE" w:rsidRDefault="00A741BE">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уполномоченное структурное подразделение.</w:t>
      </w:r>
    </w:p>
    <w:p w:rsidR="00A741BE" w:rsidRDefault="00A741BE">
      <w:pPr>
        <w:pStyle w:val="ConsPlusNormal"/>
        <w:jc w:val="both"/>
      </w:pPr>
    </w:p>
    <w:p w:rsidR="00A741BE" w:rsidRDefault="00A741BE">
      <w:pPr>
        <w:pStyle w:val="ConsPlusNormal"/>
        <w:ind w:firstLine="540"/>
        <w:jc w:val="both"/>
      </w:pPr>
      <w:r>
        <w:t>6.5. Заявление и документы, принятые от заявителя на предоставление муниципальной услуги, передаются в уполномоченное структурное подразделение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в уполномоченное структурное подразделение под подпись. Один экземпляр сопроводительного реестра остается в уполномоченном структурном подразделении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741BE" w:rsidRDefault="00A741BE">
      <w:pPr>
        <w:pStyle w:val="ConsPlusNormal"/>
        <w:jc w:val="both"/>
      </w:pPr>
    </w:p>
    <w:p w:rsidR="00A741BE" w:rsidRDefault="00A741BE">
      <w:pPr>
        <w:pStyle w:val="ConsPlusNormal"/>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41BE" w:rsidRDefault="00A741BE">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A741BE" w:rsidRDefault="00A741BE">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741BE" w:rsidRDefault="00A741BE">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741BE" w:rsidRDefault="00A741BE">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741BE" w:rsidRDefault="00A741BE">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уполномоченное структурное подразделение.</w:t>
      </w:r>
    </w:p>
    <w:p w:rsidR="00A741BE" w:rsidRDefault="00A741BE">
      <w:pPr>
        <w:pStyle w:val="ConsPlusNormal"/>
        <w:spacing w:before="220"/>
        <w:ind w:firstLine="540"/>
        <w:jc w:val="both"/>
      </w:pPr>
      <w:r>
        <w:t>Невостребованные документы хранятся в МФЦ в течение 30 дней, после чего передаются в уполномоченное структурное подразделение.</w:t>
      </w:r>
    </w:p>
    <w:p w:rsidR="00A741BE" w:rsidRDefault="00A741BE">
      <w:pPr>
        <w:pStyle w:val="ConsPlusNormal"/>
        <w:jc w:val="both"/>
      </w:pPr>
    </w:p>
    <w:p w:rsidR="00A741BE" w:rsidRDefault="00A741BE">
      <w:pPr>
        <w:pStyle w:val="ConsPlusNormal"/>
        <w:ind w:firstLine="540"/>
        <w:jc w:val="both"/>
      </w:pPr>
      <w: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741BE" w:rsidRDefault="00A741BE">
      <w:pPr>
        <w:pStyle w:val="ConsPlusNormal"/>
        <w:jc w:val="both"/>
      </w:pPr>
    </w:p>
    <w:p w:rsidR="00A741BE" w:rsidRDefault="00A741BE">
      <w:pPr>
        <w:pStyle w:val="ConsPlusNormal"/>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463" w:history="1">
        <w:r>
          <w:rPr>
            <w:color w:val="0000FF"/>
          </w:rPr>
          <w:t>пунктом 5.12</w:t>
        </w:r>
      </w:hyperlink>
      <w:r>
        <w:t xml:space="preserve"> настоящего административного регламента.</w:t>
      </w: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A741BE" w:rsidRDefault="00A741BE">
      <w:pPr>
        <w:pStyle w:val="ConsPlusNormal"/>
        <w:jc w:val="right"/>
        <w:outlineLvl w:val="1"/>
      </w:pPr>
      <w:r>
        <w:t>Приложение N 1</w:t>
      </w:r>
    </w:p>
    <w:p w:rsidR="00A741BE" w:rsidRDefault="00A741BE">
      <w:pPr>
        <w:pStyle w:val="ConsPlusNormal"/>
        <w:jc w:val="right"/>
      </w:pPr>
      <w:r>
        <w:t>к административному регламенту</w:t>
      </w:r>
    </w:p>
    <w:p w:rsidR="00A741BE" w:rsidRDefault="00A741BE">
      <w:pPr>
        <w:pStyle w:val="ConsPlusNormal"/>
        <w:jc w:val="right"/>
      </w:pPr>
      <w:r>
        <w:t>предоставления муниципальной услуги</w:t>
      </w:r>
    </w:p>
    <w:p w:rsidR="00A741BE" w:rsidRDefault="00A741BE">
      <w:pPr>
        <w:pStyle w:val="ConsPlusNormal"/>
        <w:jc w:val="right"/>
      </w:pPr>
      <w:r>
        <w:t>"Включение молодых семей в состав</w:t>
      </w:r>
    </w:p>
    <w:p w:rsidR="00A741BE" w:rsidRDefault="00A741BE">
      <w:pPr>
        <w:pStyle w:val="ConsPlusNormal"/>
        <w:jc w:val="right"/>
      </w:pPr>
      <w:r>
        <w:t>участников мероприятия</w:t>
      </w:r>
    </w:p>
    <w:p w:rsidR="00A741BE" w:rsidRDefault="00A741BE">
      <w:pPr>
        <w:pStyle w:val="ConsPlusNormal"/>
        <w:jc w:val="right"/>
      </w:pPr>
      <w:r>
        <w:t>по обеспечению жильем молодых семей</w:t>
      </w:r>
    </w:p>
    <w:p w:rsidR="00A741BE" w:rsidRDefault="00A741BE">
      <w:pPr>
        <w:pStyle w:val="ConsPlusNormal"/>
        <w:jc w:val="right"/>
      </w:pPr>
      <w:r>
        <w:t>ведомственной целевой программы</w:t>
      </w:r>
    </w:p>
    <w:p w:rsidR="00A741BE" w:rsidRDefault="00A741BE">
      <w:pPr>
        <w:pStyle w:val="ConsPlusNormal"/>
        <w:jc w:val="right"/>
      </w:pPr>
      <w:r>
        <w:t>"Оказание государственной поддержки</w:t>
      </w:r>
    </w:p>
    <w:p w:rsidR="00A741BE" w:rsidRDefault="00A741BE">
      <w:pPr>
        <w:pStyle w:val="ConsPlusNormal"/>
        <w:jc w:val="right"/>
      </w:pPr>
      <w:r>
        <w:t>гражданам в обеспечении жильем</w:t>
      </w:r>
    </w:p>
    <w:p w:rsidR="00A741BE" w:rsidRDefault="00A741BE">
      <w:pPr>
        <w:pStyle w:val="ConsPlusNormal"/>
        <w:jc w:val="right"/>
      </w:pPr>
      <w:r>
        <w:t>и оплате жилищно-коммунальных услуг"</w:t>
      </w:r>
    </w:p>
    <w:p w:rsidR="00A741BE" w:rsidRDefault="00A741BE">
      <w:pPr>
        <w:pStyle w:val="ConsPlusNormal"/>
        <w:jc w:val="right"/>
      </w:pPr>
      <w:r>
        <w:t>государственной программы</w:t>
      </w:r>
    </w:p>
    <w:p w:rsidR="00A741BE" w:rsidRDefault="00A741BE">
      <w:pPr>
        <w:pStyle w:val="ConsPlusNormal"/>
        <w:jc w:val="right"/>
      </w:pPr>
      <w:r>
        <w:t>Российской Федерации "Обеспечение</w:t>
      </w:r>
    </w:p>
    <w:p w:rsidR="00A741BE" w:rsidRDefault="00A741BE">
      <w:pPr>
        <w:pStyle w:val="ConsPlusNormal"/>
        <w:jc w:val="right"/>
      </w:pPr>
      <w:r>
        <w:t>доступным и комфортным жильем</w:t>
      </w:r>
    </w:p>
    <w:p w:rsidR="00A741BE" w:rsidRDefault="00A741BE">
      <w:pPr>
        <w:pStyle w:val="ConsPlusNormal"/>
        <w:jc w:val="right"/>
      </w:pPr>
      <w:r>
        <w:t>и коммунальными услугами граждан</w:t>
      </w:r>
    </w:p>
    <w:p w:rsidR="00A741BE" w:rsidRDefault="00A741BE">
      <w:pPr>
        <w:pStyle w:val="ConsPlusNormal"/>
        <w:jc w:val="right"/>
      </w:pPr>
      <w:r>
        <w:t>Российской Федерации"</w:t>
      </w:r>
    </w:p>
    <w:p w:rsidR="00A741BE" w:rsidRDefault="00A741BE">
      <w:pPr>
        <w:pStyle w:val="ConsPlusNonformat"/>
        <w:jc w:val="both"/>
      </w:pPr>
      <w:r>
        <w:t xml:space="preserve">                      _____________________________________________________</w:t>
      </w:r>
    </w:p>
    <w:p w:rsidR="00A741BE" w:rsidRDefault="00A741BE">
      <w:pPr>
        <w:pStyle w:val="ConsPlusNonformat"/>
        <w:jc w:val="both"/>
      </w:pPr>
      <w:r>
        <w:t xml:space="preserve">                       (полное наименование органа местного самоуправления,</w:t>
      </w:r>
    </w:p>
    <w:p w:rsidR="00A741BE" w:rsidRDefault="00A741BE">
      <w:pPr>
        <w:pStyle w:val="ConsPlusNonformat"/>
        <w:jc w:val="both"/>
      </w:pPr>
      <w:r>
        <w:t xml:space="preserve">                           осуществляющего включение молодых семей в состав</w:t>
      </w:r>
    </w:p>
    <w:p w:rsidR="00A741BE" w:rsidRDefault="00A741BE">
      <w:pPr>
        <w:pStyle w:val="ConsPlusNonformat"/>
        <w:jc w:val="both"/>
      </w:pPr>
      <w:r>
        <w:t xml:space="preserve">                       участников мероприятия по обеспечению жильем молодых</w:t>
      </w:r>
    </w:p>
    <w:p w:rsidR="00A741BE" w:rsidRDefault="00A741BE">
      <w:pPr>
        <w:pStyle w:val="ConsPlusNonformat"/>
        <w:jc w:val="both"/>
      </w:pPr>
      <w:r>
        <w:t xml:space="preserve">                            семей ведомственной целевой программы "Оказание</w:t>
      </w:r>
    </w:p>
    <w:p w:rsidR="00A741BE" w:rsidRDefault="00A741BE">
      <w:pPr>
        <w:pStyle w:val="ConsPlusNonformat"/>
        <w:jc w:val="both"/>
      </w:pPr>
      <w:r>
        <w:t xml:space="preserve">                          государственной поддержки гражданам в обеспечении</w:t>
      </w:r>
    </w:p>
    <w:p w:rsidR="00A741BE" w:rsidRDefault="00A741BE">
      <w:pPr>
        <w:pStyle w:val="ConsPlusNonformat"/>
        <w:jc w:val="both"/>
      </w:pPr>
      <w:r>
        <w:t xml:space="preserve">                                жильем и оплате жилищно-коммунальных услуг"</w:t>
      </w:r>
    </w:p>
    <w:p w:rsidR="00A741BE" w:rsidRDefault="00A741BE">
      <w:pPr>
        <w:pStyle w:val="ConsPlusNonformat"/>
        <w:jc w:val="both"/>
      </w:pPr>
      <w:r>
        <w:t xml:space="preserve">                             государственной программы Российской Федерации</w:t>
      </w:r>
    </w:p>
    <w:p w:rsidR="00A741BE" w:rsidRDefault="00A741BE">
      <w:pPr>
        <w:pStyle w:val="ConsPlusNonformat"/>
        <w:jc w:val="both"/>
      </w:pPr>
      <w:r>
        <w:t xml:space="preserve">                                 "Обеспечение доступным и комфортным жильем</w:t>
      </w:r>
    </w:p>
    <w:p w:rsidR="00A741BE" w:rsidRDefault="00A741BE">
      <w:pPr>
        <w:pStyle w:val="ConsPlusNonformat"/>
        <w:jc w:val="both"/>
      </w:pPr>
      <w:r>
        <w:t xml:space="preserve">                                           и коммунальными услугами граждан</w:t>
      </w:r>
    </w:p>
    <w:p w:rsidR="00A741BE" w:rsidRDefault="00A741BE">
      <w:pPr>
        <w:pStyle w:val="ConsPlusNonformat"/>
        <w:jc w:val="both"/>
      </w:pPr>
      <w:r>
        <w:t xml:space="preserve">                                                     Российской Федерации")</w:t>
      </w:r>
    </w:p>
    <w:p w:rsidR="00A741BE" w:rsidRDefault="00A741BE">
      <w:pPr>
        <w:pStyle w:val="ConsPlusNonformat"/>
        <w:jc w:val="both"/>
      </w:pPr>
      <w:r>
        <w:t xml:space="preserve">                                от ________________________________________</w:t>
      </w:r>
    </w:p>
    <w:p w:rsidR="00A741BE" w:rsidRDefault="00A741BE">
      <w:pPr>
        <w:pStyle w:val="ConsPlusNonformat"/>
        <w:jc w:val="both"/>
      </w:pPr>
      <w:r>
        <w:t xml:space="preserve">                                 __________________________________________</w:t>
      </w:r>
    </w:p>
    <w:p w:rsidR="00A741BE" w:rsidRDefault="00A741BE">
      <w:pPr>
        <w:pStyle w:val="ConsPlusNonformat"/>
        <w:jc w:val="both"/>
      </w:pPr>
      <w:r>
        <w:t xml:space="preserve">                                              (Ф.И.О. гражданина полностью)</w:t>
      </w:r>
    </w:p>
    <w:p w:rsidR="00A741BE" w:rsidRDefault="00A741BE">
      <w:pPr>
        <w:pStyle w:val="ConsPlusNonformat"/>
        <w:jc w:val="both"/>
      </w:pPr>
    </w:p>
    <w:p w:rsidR="00A741BE" w:rsidRDefault="00A741BE">
      <w:pPr>
        <w:pStyle w:val="ConsPlusNonformat"/>
        <w:jc w:val="both"/>
      </w:pPr>
      <w:bookmarkStart w:id="20" w:name="Par537"/>
      <w:bookmarkEnd w:id="20"/>
      <w:r>
        <w:t xml:space="preserve">                                 ЗАЯВЛЕНИЕ</w:t>
      </w:r>
    </w:p>
    <w:p w:rsidR="00A741BE" w:rsidRDefault="00A741BE">
      <w:pPr>
        <w:pStyle w:val="ConsPlusNonformat"/>
        <w:jc w:val="both"/>
      </w:pPr>
    </w:p>
    <w:p w:rsidR="00A741BE" w:rsidRDefault="00A741BE">
      <w:pPr>
        <w:pStyle w:val="ConsPlusNonformat"/>
        <w:jc w:val="both"/>
      </w:pPr>
      <w:r>
        <w:t xml:space="preserve">    Прошу  включить  в  состав участников мероприятия по обеспечению жильем</w:t>
      </w:r>
    </w:p>
    <w:p w:rsidR="00A741BE" w:rsidRDefault="00A741BE">
      <w:pPr>
        <w:pStyle w:val="ConsPlusNonformat"/>
        <w:jc w:val="both"/>
      </w:pPr>
      <w:r>
        <w:t>молодых  семей  ведомственной  целевой  программы "Оказание государственной</w:t>
      </w:r>
    </w:p>
    <w:p w:rsidR="00A741BE" w:rsidRDefault="00A741BE">
      <w:pPr>
        <w:pStyle w:val="ConsPlusNonformat"/>
        <w:jc w:val="both"/>
      </w:pPr>
      <w:r>
        <w:t>поддержки  гражданам  в  обеспечении  жильем  и оплате жилищно-коммунальных</w:t>
      </w:r>
    </w:p>
    <w:p w:rsidR="00A741BE" w:rsidRDefault="00A741BE">
      <w:pPr>
        <w:pStyle w:val="ConsPlusNonformat"/>
        <w:jc w:val="both"/>
      </w:pPr>
      <w:r>
        <w:t>услуг"   государственной   программы   Российской   Федерации  "Обеспечение</w:t>
      </w:r>
    </w:p>
    <w:p w:rsidR="00A741BE" w:rsidRDefault="00A741BE">
      <w:pPr>
        <w:pStyle w:val="ConsPlusNonformat"/>
        <w:jc w:val="both"/>
      </w:pPr>
      <w:r>
        <w:t>доступным  и  комфортным жильем и коммунальными услугами граждан Российской</w:t>
      </w:r>
    </w:p>
    <w:p w:rsidR="00A741BE" w:rsidRDefault="00A741BE">
      <w:pPr>
        <w:pStyle w:val="ConsPlusNonformat"/>
        <w:jc w:val="both"/>
      </w:pPr>
      <w:r>
        <w:t>Федерации" молодую семью в составе:</w:t>
      </w:r>
    </w:p>
    <w:p w:rsidR="00A741BE" w:rsidRDefault="00A741BE">
      <w:pPr>
        <w:pStyle w:val="ConsPlusNonformat"/>
        <w:jc w:val="both"/>
      </w:pPr>
    </w:p>
    <w:p w:rsidR="00A741BE" w:rsidRDefault="00A741BE">
      <w:pPr>
        <w:pStyle w:val="ConsPlusNonformat"/>
        <w:jc w:val="both"/>
      </w:pPr>
      <w:r>
        <w:t xml:space="preserve">    супруг</w:t>
      </w:r>
    </w:p>
    <w:p w:rsidR="00A741BE" w:rsidRDefault="00A741BE">
      <w:pPr>
        <w:pStyle w:val="ConsPlusNonformat"/>
        <w:jc w:val="both"/>
      </w:pPr>
      <w:r>
        <w:t>___________________________________________________________________________</w:t>
      </w:r>
    </w:p>
    <w:p w:rsidR="00A741BE" w:rsidRDefault="00A741BE">
      <w:pPr>
        <w:pStyle w:val="ConsPlusNonformat"/>
        <w:jc w:val="both"/>
      </w:pPr>
      <w:r>
        <w:t xml:space="preserve">                          (ф.и.о., дата рождения)</w:t>
      </w:r>
    </w:p>
    <w:p w:rsidR="00A741BE" w:rsidRDefault="00A741BE">
      <w:pPr>
        <w:pStyle w:val="ConsPlusNonformat"/>
        <w:jc w:val="both"/>
      </w:pPr>
      <w:r>
        <w:t>паспорт: серия __________ N ____________, выданный ________________________</w:t>
      </w:r>
    </w:p>
    <w:p w:rsidR="00A741BE" w:rsidRDefault="00A741BE">
      <w:pPr>
        <w:pStyle w:val="ConsPlusNonformat"/>
        <w:jc w:val="both"/>
      </w:pPr>
      <w:r>
        <w:t>__________________________________________________ "___"__________ 20__ г.,</w:t>
      </w:r>
    </w:p>
    <w:p w:rsidR="00A741BE" w:rsidRDefault="00A741BE">
      <w:pPr>
        <w:pStyle w:val="ConsPlusNonformat"/>
        <w:jc w:val="both"/>
      </w:pPr>
    </w:p>
    <w:p w:rsidR="00A741BE" w:rsidRDefault="00A741BE">
      <w:pPr>
        <w:pStyle w:val="ConsPlusNonformat"/>
        <w:jc w:val="both"/>
      </w:pPr>
      <w:r>
        <w:t>проживает по адресу:</w:t>
      </w:r>
    </w:p>
    <w:p w:rsidR="00A741BE" w:rsidRDefault="00A741BE">
      <w:pPr>
        <w:pStyle w:val="ConsPlusNonformat"/>
        <w:jc w:val="both"/>
      </w:pPr>
      <w:r>
        <w:t>__________________________________________________________________________;</w:t>
      </w:r>
    </w:p>
    <w:p w:rsidR="00A741BE" w:rsidRDefault="00A741BE">
      <w:pPr>
        <w:pStyle w:val="ConsPlusNonformat"/>
        <w:jc w:val="both"/>
      </w:pPr>
    </w:p>
    <w:p w:rsidR="00A741BE" w:rsidRDefault="00A741BE">
      <w:pPr>
        <w:pStyle w:val="ConsPlusNonformat"/>
        <w:jc w:val="both"/>
      </w:pPr>
      <w:r>
        <w:t>супруга</w:t>
      </w:r>
    </w:p>
    <w:p w:rsidR="00A741BE" w:rsidRDefault="00A741BE">
      <w:pPr>
        <w:pStyle w:val="ConsPlusNonformat"/>
        <w:jc w:val="both"/>
      </w:pPr>
      <w:r>
        <w:t>___________________________________________________________________________</w:t>
      </w:r>
    </w:p>
    <w:p w:rsidR="00A741BE" w:rsidRDefault="00A741BE">
      <w:pPr>
        <w:pStyle w:val="ConsPlusNonformat"/>
        <w:jc w:val="both"/>
      </w:pPr>
      <w:r>
        <w:t xml:space="preserve">                          (ф.и.о., дата рождения)</w:t>
      </w:r>
    </w:p>
    <w:p w:rsidR="00A741BE" w:rsidRDefault="00A741BE">
      <w:pPr>
        <w:pStyle w:val="ConsPlusNonformat"/>
        <w:jc w:val="both"/>
      </w:pPr>
      <w:r>
        <w:t>паспорт: серия __________N ____________, выданный _________________________</w:t>
      </w:r>
    </w:p>
    <w:p w:rsidR="00A741BE" w:rsidRDefault="00A741BE">
      <w:pPr>
        <w:pStyle w:val="ConsPlusNonformat"/>
        <w:jc w:val="both"/>
      </w:pPr>
      <w:r>
        <w:t>_______________________________________________ "___"_____________ 20__ г.,</w:t>
      </w:r>
    </w:p>
    <w:p w:rsidR="00A741BE" w:rsidRDefault="00A741BE">
      <w:pPr>
        <w:pStyle w:val="ConsPlusNonformat"/>
        <w:jc w:val="both"/>
      </w:pPr>
    </w:p>
    <w:p w:rsidR="00A741BE" w:rsidRDefault="00A741BE">
      <w:pPr>
        <w:pStyle w:val="ConsPlusNonformat"/>
        <w:jc w:val="both"/>
      </w:pPr>
      <w:r>
        <w:t>проживает по адресу: _____________________________________________________;</w:t>
      </w:r>
    </w:p>
    <w:p w:rsidR="00A741BE" w:rsidRDefault="00A741BE">
      <w:pPr>
        <w:pStyle w:val="ConsPlusNonformat"/>
        <w:jc w:val="both"/>
      </w:pPr>
    </w:p>
    <w:p w:rsidR="00A741BE" w:rsidRDefault="00A741BE">
      <w:pPr>
        <w:pStyle w:val="ConsPlusNonformat"/>
        <w:jc w:val="both"/>
      </w:pPr>
      <w:r>
        <w:t xml:space="preserve">    дети:</w:t>
      </w:r>
    </w:p>
    <w:p w:rsidR="00A741BE" w:rsidRDefault="00A741BE">
      <w:pPr>
        <w:pStyle w:val="ConsPlusNonformat"/>
        <w:jc w:val="both"/>
      </w:pPr>
      <w:r>
        <w:t>1.</w:t>
      </w:r>
    </w:p>
    <w:p w:rsidR="00A741BE" w:rsidRDefault="00A741BE">
      <w:pPr>
        <w:pStyle w:val="ConsPlusNonformat"/>
        <w:jc w:val="both"/>
      </w:pPr>
      <w:r>
        <w:t>___________________________________________________________________________</w:t>
      </w:r>
    </w:p>
    <w:p w:rsidR="00A741BE" w:rsidRDefault="00A741BE">
      <w:pPr>
        <w:pStyle w:val="ConsPlusNonformat"/>
        <w:jc w:val="both"/>
      </w:pPr>
      <w:r>
        <w:t xml:space="preserve">                          (ф.и.о., дата рождения)</w:t>
      </w:r>
    </w:p>
    <w:p w:rsidR="00A741BE" w:rsidRDefault="00A741BE">
      <w:pPr>
        <w:pStyle w:val="ConsPlusNonformat"/>
        <w:jc w:val="both"/>
      </w:pPr>
      <w:r>
        <w:t>свидетельство о рождении (паспорт для ребенка, достигшего 14 лет)</w:t>
      </w:r>
    </w:p>
    <w:p w:rsidR="00A741BE" w:rsidRDefault="00A741BE">
      <w:pPr>
        <w:pStyle w:val="ConsPlusNonformat"/>
        <w:jc w:val="both"/>
      </w:pPr>
      <w:r>
        <w:t>---------------------------------------------------------------------------</w:t>
      </w:r>
    </w:p>
    <w:p w:rsidR="00A741BE" w:rsidRDefault="00A741BE">
      <w:pPr>
        <w:pStyle w:val="ConsPlusNonformat"/>
        <w:jc w:val="both"/>
      </w:pPr>
      <w:r>
        <w:t xml:space="preserve">                           (ненужное вычеркнуть)</w:t>
      </w:r>
    </w:p>
    <w:p w:rsidR="00A741BE" w:rsidRDefault="00A741BE">
      <w:pPr>
        <w:pStyle w:val="ConsPlusNonformat"/>
        <w:jc w:val="both"/>
      </w:pPr>
      <w:r>
        <w:t>паспорт: серия __________ N ____________, выданный ________________________</w:t>
      </w:r>
    </w:p>
    <w:p w:rsidR="00A741BE" w:rsidRDefault="00A741BE">
      <w:pPr>
        <w:pStyle w:val="ConsPlusNonformat"/>
        <w:jc w:val="both"/>
      </w:pPr>
      <w:r>
        <w:t>__________________________________________________ "___"__________ 20__ г.,</w:t>
      </w:r>
    </w:p>
    <w:p w:rsidR="00A741BE" w:rsidRDefault="00A741BE">
      <w:pPr>
        <w:pStyle w:val="ConsPlusNonformat"/>
        <w:jc w:val="both"/>
      </w:pPr>
    </w:p>
    <w:p w:rsidR="00A741BE" w:rsidRDefault="00A741BE">
      <w:pPr>
        <w:pStyle w:val="ConsPlusNonformat"/>
        <w:jc w:val="both"/>
      </w:pPr>
      <w:r>
        <w:t>проживает по адресу:</w:t>
      </w:r>
    </w:p>
    <w:p w:rsidR="00A741BE" w:rsidRDefault="00A741BE">
      <w:pPr>
        <w:pStyle w:val="ConsPlusNonformat"/>
        <w:jc w:val="both"/>
      </w:pPr>
      <w:r>
        <w:t>__________________________________________________________________________;</w:t>
      </w:r>
    </w:p>
    <w:p w:rsidR="00A741BE" w:rsidRDefault="00A741BE">
      <w:pPr>
        <w:pStyle w:val="ConsPlusNonformat"/>
        <w:jc w:val="both"/>
      </w:pPr>
    </w:p>
    <w:p w:rsidR="00A741BE" w:rsidRDefault="00A741BE">
      <w:pPr>
        <w:pStyle w:val="ConsPlusNonformat"/>
        <w:jc w:val="both"/>
      </w:pPr>
      <w:r>
        <w:t>2.</w:t>
      </w:r>
    </w:p>
    <w:p w:rsidR="00A741BE" w:rsidRDefault="00A741BE">
      <w:pPr>
        <w:pStyle w:val="ConsPlusNonformat"/>
        <w:jc w:val="both"/>
      </w:pPr>
      <w:r>
        <w:t>___________________________________________________________________________</w:t>
      </w:r>
    </w:p>
    <w:p w:rsidR="00A741BE" w:rsidRDefault="00A741BE">
      <w:pPr>
        <w:pStyle w:val="ConsPlusNonformat"/>
        <w:jc w:val="both"/>
      </w:pPr>
      <w:r>
        <w:t xml:space="preserve">                          (ф.и.о., дата рождения)</w:t>
      </w:r>
    </w:p>
    <w:p w:rsidR="00A741BE" w:rsidRDefault="00A741BE">
      <w:pPr>
        <w:pStyle w:val="ConsPlusNonformat"/>
        <w:jc w:val="both"/>
      </w:pPr>
    </w:p>
    <w:p w:rsidR="00A741BE" w:rsidRDefault="00A741BE">
      <w:pPr>
        <w:pStyle w:val="ConsPlusNonformat"/>
        <w:jc w:val="both"/>
      </w:pPr>
      <w:r>
        <w:t>свидетельство о рождении (паспорт для ребенка, достигшего 14 лет)</w:t>
      </w:r>
    </w:p>
    <w:p w:rsidR="00A741BE" w:rsidRDefault="00A741BE">
      <w:pPr>
        <w:pStyle w:val="ConsPlusNonformat"/>
        <w:jc w:val="both"/>
      </w:pPr>
      <w:r>
        <w:t>---------------------------------------------------------------------------</w:t>
      </w:r>
    </w:p>
    <w:p w:rsidR="00A741BE" w:rsidRDefault="00A741BE">
      <w:pPr>
        <w:pStyle w:val="ConsPlusNonformat"/>
        <w:jc w:val="both"/>
      </w:pPr>
      <w:r>
        <w:t xml:space="preserve">                           (ненужное вычеркнуть)</w:t>
      </w:r>
    </w:p>
    <w:p w:rsidR="00A741BE" w:rsidRDefault="00A741BE">
      <w:pPr>
        <w:pStyle w:val="ConsPlusNonformat"/>
        <w:jc w:val="both"/>
      </w:pPr>
      <w:r>
        <w:t>паспорт: серия __________ N ____________, выданный ________________________</w:t>
      </w:r>
    </w:p>
    <w:p w:rsidR="00A741BE" w:rsidRDefault="00A741BE">
      <w:pPr>
        <w:pStyle w:val="ConsPlusNonformat"/>
        <w:jc w:val="both"/>
      </w:pPr>
      <w:r>
        <w:t>__________________________________________________ "___"__________ 20__ г.,</w:t>
      </w:r>
    </w:p>
    <w:p w:rsidR="00A741BE" w:rsidRDefault="00A741BE">
      <w:pPr>
        <w:pStyle w:val="ConsPlusNonformat"/>
        <w:jc w:val="both"/>
      </w:pPr>
    </w:p>
    <w:p w:rsidR="00A741BE" w:rsidRDefault="00A741BE">
      <w:pPr>
        <w:pStyle w:val="ConsPlusNonformat"/>
        <w:jc w:val="both"/>
      </w:pPr>
      <w:r>
        <w:t>проживает по адресу: _____________________________________________________;</w:t>
      </w:r>
    </w:p>
    <w:p w:rsidR="00A741BE" w:rsidRDefault="00A741BE">
      <w:pPr>
        <w:pStyle w:val="ConsPlusNonformat"/>
        <w:jc w:val="both"/>
      </w:pPr>
    </w:p>
    <w:p w:rsidR="00A741BE" w:rsidRDefault="00A741BE">
      <w:pPr>
        <w:pStyle w:val="ConsPlusNonformat"/>
        <w:jc w:val="both"/>
      </w:pPr>
      <w:r>
        <w:t>3.</w:t>
      </w:r>
    </w:p>
    <w:p w:rsidR="00A741BE" w:rsidRDefault="00A741BE">
      <w:pPr>
        <w:pStyle w:val="ConsPlusNonformat"/>
        <w:jc w:val="both"/>
      </w:pPr>
      <w:r>
        <w:t>___________________________________________________________________________</w:t>
      </w:r>
    </w:p>
    <w:p w:rsidR="00A741BE" w:rsidRDefault="00A741BE">
      <w:pPr>
        <w:pStyle w:val="ConsPlusNonformat"/>
        <w:jc w:val="both"/>
      </w:pPr>
      <w:r>
        <w:t xml:space="preserve">                          (ф.и.о., дата рождения)</w:t>
      </w:r>
    </w:p>
    <w:p w:rsidR="00A741BE" w:rsidRDefault="00A741BE">
      <w:pPr>
        <w:pStyle w:val="ConsPlusNonformat"/>
        <w:jc w:val="both"/>
      </w:pPr>
    </w:p>
    <w:p w:rsidR="00A741BE" w:rsidRDefault="00A741BE">
      <w:pPr>
        <w:pStyle w:val="ConsPlusNonformat"/>
        <w:jc w:val="both"/>
      </w:pPr>
      <w:r>
        <w:t>свидетельство о рождении (паспорт для ребенка, достигшего 14 лет)</w:t>
      </w:r>
    </w:p>
    <w:p w:rsidR="00A741BE" w:rsidRDefault="00A741BE">
      <w:pPr>
        <w:pStyle w:val="ConsPlusNonformat"/>
        <w:jc w:val="both"/>
      </w:pPr>
      <w:r>
        <w:t>---------------------------------------------------------------------------</w:t>
      </w:r>
    </w:p>
    <w:p w:rsidR="00A741BE" w:rsidRDefault="00A741BE">
      <w:pPr>
        <w:pStyle w:val="ConsPlusNonformat"/>
        <w:jc w:val="both"/>
      </w:pPr>
      <w:r>
        <w:t xml:space="preserve">                           (ненужное вычеркнуть)</w:t>
      </w:r>
    </w:p>
    <w:p w:rsidR="00A741BE" w:rsidRDefault="00A741BE">
      <w:pPr>
        <w:pStyle w:val="ConsPlusNonformat"/>
        <w:jc w:val="both"/>
      </w:pPr>
      <w:r>
        <w:t>паспорт: серия __________ N ____________, выданный ________________________</w:t>
      </w:r>
    </w:p>
    <w:p w:rsidR="00A741BE" w:rsidRDefault="00A741BE">
      <w:pPr>
        <w:pStyle w:val="ConsPlusNonformat"/>
        <w:jc w:val="both"/>
      </w:pPr>
      <w:r>
        <w:t>__________________________________________________ "___"__________ 20__ г.,</w:t>
      </w:r>
    </w:p>
    <w:p w:rsidR="00A741BE" w:rsidRDefault="00A741BE">
      <w:pPr>
        <w:pStyle w:val="ConsPlusNonformat"/>
        <w:jc w:val="both"/>
      </w:pPr>
    </w:p>
    <w:p w:rsidR="00A741BE" w:rsidRDefault="00A741BE">
      <w:pPr>
        <w:pStyle w:val="ConsPlusNonformat"/>
        <w:jc w:val="both"/>
      </w:pPr>
      <w:r>
        <w:t>проживает по адресу: _____________________________________________________;</w:t>
      </w:r>
    </w:p>
    <w:p w:rsidR="00A741BE" w:rsidRDefault="00A741BE">
      <w:pPr>
        <w:pStyle w:val="ConsPlusNonformat"/>
        <w:jc w:val="both"/>
      </w:pPr>
    </w:p>
    <w:p w:rsidR="00A741BE" w:rsidRDefault="00A741BE">
      <w:pPr>
        <w:pStyle w:val="ConsPlusNonformat"/>
        <w:jc w:val="both"/>
      </w:pPr>
      <w:r>
        <w:t xml:space="preserve">    С  условиями  участия в мероприятии по обеспечению жильем молодых семей</w:t>
      </w:r>
    </w:p>
    <w:p w:rsidR="00A741BE" w:rsidRDefault="00A741BE">
      <w:pPr>
        <w:pStyle w:val="ConsPlusNonformat"/>
        <w:jc w:val="both"/>
      </w:pPr>
      <w:r>
        <w:t>ведомственной   целевой   программы   "Оказание  государственной  поддержки</w:t>
      </w:r>
    </w:p>
    <w:p w:rsidR="00A741BE" w:rsidRDefault="00A741BE">
      <w:pPr>
        <w:pStyle w:val="ConsPlusNonformat"/>
        <w:jc w:val="both"/>
      </w:pPr>
      <w:r>
        <w:t>гражданам   в  обеспечении  жильем  и  оплате  жилищно-коммунальных  услуг"</w:t>
      </w:r>
    </w:p>
    <w:p w:rsidR="00A741BE" w:rsidRDefault="00A741BE">
      <w:pPr>
        <w:pStyle w:val="ConsPlusNonformat"/>
        <w:jc w:val="both"/>
      </w:pPr>
      <w:r>
        <w:t>государственной  программы  Российской  Федерации  "Обеспечение доступным и</w:t>
      </w:r>
    </w:p>
    <w:p w:rsidR="00A741BE" w:rsidRDefault="00A741BE">
      <w:pPr>
        <w:pStyle w:val="ConsPlusNonformat"/>
        <w:jc w:val="both"/>
      </w:pPr>
      <w:r>
        <w:t>комфортным  жильем  и  коммунальными услугами граждан Российской Федерации"</w:t>
      </w:r>
    </w:p>
    <w:p w:rsidR="00A741BE" w:rsidRDefault="00A741BE">
      <w:pPr>
        <w:pStyle w:val="ConsPlusNonformat"/>
        <w:jc w:val="both"/>
      </w:pPr>
      <w:r>
        <w:t>ознакомлен (ознакомлены) и обязуюсь (обязуемся) их выполнять:</w:t>
      </w:r>
    </w:p>
    <w:p w:rsidR="00A741BE" w:rsidRDefault="00A741BE">
      <w:pPr>
        <w:pStyle w:val="ConsPlusNonformat"/>
        <w:jc w:val="both"/>
      </w:pPr>
      <w:r>
        <w:t>1) ________________________________________   _________   _________________</w:t>
      </w:r>
    </w:p>
    <w:p w:rsidR="00A741BE" w:rsidRDefault="00A741BE">
      <w:pPr>
        <w:pStyle w:val="ConsPlusNonformat"/>
        <w:jc w:val="both"/>
      </w:pPr>
      <w:r>
        <w:t xml:space="preserve">    (ф.и.о. совершеннолетнего члена семьи)    (подпись)       (дата)</w:t>
      </w:r>
    </w:p>
    <w:p w:rsidR="00A741BE" w:rsidRDefault="00A741BE">
      <w:pPr>
        <w:pStyle w:val="ConsPlusNonformat"/>
        <w:jc w:val="both"/>
      </w:pPr>
    </w:p>
    <w:p w:rsidR="00A741BE" w:rsidRDefault="00A741BE">
      <w:pPr>
        <w:pStyle w:val="ConsPlusNonformat"/>
        <w:jc w:val="both"/>
      </w:pPr>
      <w:r>
        <w:t>2) ________________________________________   _________   _________________</w:t>
      </w:r>
    </w:p>
    <w:p w:rsidR="00A741BE" w:rsidRDefault="00A741BE">
      <w:pPr>
        <w:pStyle w:val="ConsPlusNonformat"/>
        <w:jc w:val="both"/>
      </w:pPr>
      <w:r>
        <w:t xml:space="preserve">    (ф.и.о. совершеннолетнего члена семьи)    (подпись)       (дата)</w:t>
      </w:r>
    </w:p>
    <w:p w:rsidR="00A741BE" w:rsidRDefault="00A741BE">
      <w:pPr>
        <w:pStyle w:val="ConsPlusNonformat"/>
        <w:jc w:val="both"/>
      </w:pPr>
    </w:p>
    <w:p w:rsidR="00A741BE" w:rsidRDefault="00A741BE">
      <w:pPr>
        <w:pStyle w:val="ConsPlusNonformat"/>
        <w:jc w:val="both"/>
      </w:pPr>
      <w:r>
        <w:t>3) ________________________________________   _________   _________________</w:t>
      </w:r>
    </w:p>
    <w:p w:rsidR="00A741BE" w:rsidRDefault="00A741BE">
      <w:pPr>
        <w:pStyle w:val="ConsPlusNonformat"/>
        <w:jc w:val="both"/>
      </w:pPr>
      <w:r>
        <w:t xml:space="preserve">   (ф.и.о. совершеннолетнего члена семьи)     (подпись)       (дата)</w:t>
      </w:r>
    </w:p>
    <w:p w:rsidR="00A741BE" w:rsidRDefault="00A741BE">
      <w:pPr>
        <w:pStyle w:val="ConsPlusNonformat"/>
        <w:jc w:val="both"/>
      </w:pPr>
    </w:p>
    <w:p w:rsidR="00A741BE" w:rsidRDefault="00A741BE">
      <w:pPr>
        <w:pStyle w:val="ConsPlusNonformat"/>
        <w:jc w:val="both"/>
      </w:pPr>
      <w:r>
        <w:lastRenderedPageBreak/>
        <w:t>4) ________________________________________   _________   _________________</w:t>
      </w:r>
    </w:p>
    <w:p w:rsidR="00A741BE" w:rsidRDefault="00A741BE">
      <w:pPr>
        <w:pStyle w:val="ConsPlusNonformat"/>
        <w:jc w:val="both"/>
      </w:pPr>
      <w:r>
        <w:t xml:space="preserve">    (ф.и.о. совершеннолетнего члена семьи)    (подпись)       (дата)</w:t>
      </w:r>
    </w:p>
    <w:p w:rsidR="00A741BE" w:rsidRDefault="00A741BE">
      <w:pPr>
        <w:pStyle w:val="ConsPlusNonformat"/>
        <w:jc w:val="both"/>
      </w:pPr>
      <w:r>
        <w:t>5) ________________________________________   _________   _________________</w:t>
      </w:r>
    </w:p>
    <w:p w:rsidR="00A741BE" w:rsidRDefault="00A741BE">
      <w:pPr>
        <w:pStyle w:val="ConsPlusNonformat"/>
        <w:jc w:val="both"/>
      </w:pPr>
      <w:r>
        <w:t xml:space="preserve">    (ф.и.о. совершеннолетнего члена семьи)    (подпись)       (дата)</w:t>
      </w:r>
    </w:p>
    <w:p w:rsidR="00A741BE" w:rsidRDefault="00A741BE">
      <w:pPr>
        <w:pStyle w:val="ConsPlusNonformat"/>
        <w:jc w:val="both"/>
      </w:pPr>
    </w:p>
    <w:p w:rsidR="00A741BE" w:rsidRDefault="00A741BE">
      <w:pPr>
        <w:pStyle w:val="ConsPlusNonformat"/>
        <w:jc w:val="both"/>
      </w:pPr>
      <w:r>
        <w:t xml:space="preserve">    К заявлению прилагаются следующие документы:</w:t>
      </w:r>
    </w:p>
    <w:p w:rsidR="00A741BE" w:rsidRDefault="00A741BE">
      <w:pPr>
        <w:pStyle w:val="ConsPlusNonformat"/>
        <w:jc w:val="both"/>
      </w:pPr>
    </w:p>
    <w:p w:rsidR="00A741BE" w:rsidRDefault="00A741BE">
      <w:pPr>
        <w:pStyle w:val="ConsPlusNonformat"/>
        <w:jc w:val="both"/>
      </w:pPr>
      <w:r>
        <w:t>1)</w:t>
      </w:r>
    </w:p>
    <w:p w:rsidR="00A741BE" w:rsidRDefault="00A741BE">
      <w:pPr>
        <w:pStyle w:val="ConsPlusNonformat"/>
        <w:jc w:val="both"/>
      </w:pPr>
      <w:r>
        <w:t>__________________________________________________________________________;</w:t>
      </w:r>
    </w:p>
    <w:p w:rsidR="00A741BE" w:rsidRDefault="00A741BE">
      <w:pPr>
        <w:pStyle w:val="ConsPlusNonformat"/>
        <w:jc w:val="both"/>
      </w:pPr>
      <w:r>
        <w:t xml:space="preserve">            (наименование и номер документа, кем и когда выдан)</w:t>
      </w:r>
    </w:p>
    <w:p w:rsidR="00A741BE" w:rsidRDefault="00A741BE">
      <w:pPr>
        <w:pStyle w:val="ConsPlusNonformat"/>
        <w:jc w:val="both"/>
      </w:pPr>
    </w:p>
    <w:p w:rsidR="00A741BE" w:rsidRDefault="00A741BE">
      <w:pPr>
        <w:pStyle w:val="ConsPlusNonformat"/>
        <w:jc w:val="both"/>
      </w:pPr>
      <w:r>
        <w:t>2)</w:t>
      </w:r>
    </w:p>
    <w:p w:rsidR="00A741BE" w:rsidRDefault="00A741BE">
      <w:pPr>
        <w:pStyle w:val="ConsPlusNonformat"/>
        <w:jc w:val="both"/>
      </w:pPr>
      <w:r>
        <w:t>__________________________________________________________________________;</w:t>
      </w:r>
    </w:p>
    <w:p w:rsidR="00A741BE" w:rsidRDefault="00A741BE">
      <w:pPr>
        <w:pStyle w:val="ConsPlusNonformat"/>
        <w:jc w:val="both"/>
      </w:pPr>
      <w:r>
        <w:t xml:space="preserve">            (наименование и номер документа, кем и когда выдан)</w:t>
      </w:r>
    </w:p>
    <w:p w:rsidR="00A741BE" w:rsidRDefault="00A741BE">
      <w:pPr>
        <w:pStyle w:val="ConsPlusNonformat"/>
        <w:jc w:val="both"/>
      </w:pPr>
    </w:p>
    <w:p w:rsidR="00A741BE" w:rsidRDefault="00A741BE">
      <w:pPr>
        <w:pStyle w:val="ConsPlusNonformat"/>
        <w:jc w:val="both"/>
      </w:pPr>
      <w:r>
        <w:t>3)</w:t>
      </w:r>
    </w:p>
    <w:p w:rsidR="00A741BE" w:rsidRDefault="00A741BE">
      <w:pPr>
        <w:pStyle w:val="ConsPlusNonformat"/>
        <w:jc w:val="both"/>
      </w:pPr>
      <w:r>
        <w:t>__________________________________________________________________________;</w:t>
      </w:r>
    </w:p>
    <w:p w:rsidR="00A741BE" w:rsidRDefault="00A741BE">
      <w:pPr>
        <w:pStyle w:val="ConsPlusNonformat"/>
        <w:jc w:val="both"/>
      </w:pPr>
      <w:r>
        <w:t xml:space="preserve">            (наименование и номер документа, кем и когда выдан)</w:t>
      </w:r>
    </w:p>
    <w:p w:rsidR="00A741BE" w:rsidRDefault="00A741BE">
      <w:pPr>
        <w:pStyle w:val="ConsPlusNonformat"/>
        <w:jc w:val="both"/>
      </w:pPr>
    </w:p>
    <w:p w:rsidR="00A741BE" w:rsidRDefault="00A741BE">
      <w:pPr>
        <w:pStyle w:val="ConsPlusNonformat"/>
        <w:jc w:val="both"/>
      </w:pPr>
      <w:r>
        <w:t>4)</w:t>
      </w:r>
    </w:p>
    <w:p w:rsidR="00A741BE" w:rsidRDefault="00A741BE">
      <w:pPr>
        <w:pStyle w:val="ConsPlusNonformat"/>
        <w:jc w:val="both"/>
      </w:pPr>
      <w:r>
        <w:t>__________________________________________________________________________;</w:t>
      </w:r>
    </w:p>
    <w:p w:rsidR="00A741BE" w:rsidRDefault="00A741BE">
      <w:pPr>
        <w:pStyle w:val="ConsPlusNonformat"/>
        <w:jc w:val="both"/>
      </w:pPr>
      <w:r>
        <w:t xml:space="preserve">            (наименование и номер документа, кем и когда выдан)</w:t>
      </w:r>
    </w:p>
    <w:p w:rsidR="00A741BE" w:rsidRDefault="00A741BE">
      <w:pPr>
        <w:pStyle w:val="ConsPlusNonformat"/>
        <w:jc w:val="both"/>
      </w:pPr>
    </w:p>
    <w:p w:rsidR="00A741BE" w:rsidRDefault="00A741BE">
      <w:pPr>
        <w:pStyle w:val="ConsPlusNonformat"/>
        <w:jc w:val="both"/>
      </w:pPr>
      <w:r>
        <w:t>5)</w:t>
      </w:r>
    </w:p>
    <w:p w:rsidR="00A741BE" w:rsidRDefault="00A741BE">
      <w:pPr>
        <w:pStyle w:val="ConsPlusNonformat"/>
        <w:jc w:val="both"/>
      </w:pPr>
      <w:r>
        <w:t>__________________________________________________________________________;</w:t>
      </w:r>
    </w:p>
    <w:p w:rsidR="00A741BE" w:rsidRDefault="00A741BE">
      <w:pPr>
        <w:pStyle w:val="ConsPlusNonformat"/>
        <w:jc w:val="both"/>
      </w:pPr>
      <w:r>
        <w:t xml:space="preserve">            (наименование и номер документа, кем и когда выдан)</w:t>
      </w:r>
    </w:p>
    <w:p w:rsidR="00A741BE" w:rsidRDefault="00A741BE">
      <w:pPr>
        <w:pStyle w:val="ConsPlusNonformat"/>
        <w:jc w:val="both"/>
      </w:pPr>
    </w:p>
    <w:p w:rsidR="00A741BE" w:rsidRDefault="00A741BE">
      <w:pPr>
        <w:pStyle w:val="ConsPlusNonformat"/>
        <w:jc w:val="both"/>
      </w:pPr>
      <w:r>
        <w:t xml:space="preserve">    Заявление  и  прилагаемые  к  нему  согласно перечню, документы приняты</w:t>
      </w:r>
    </w:p>
    <w:p w:rsidR="00A741BE" w:rsidRDefault="00A741BE">
      <w:pPr>
        <w:pStyle w:val="ConsPlusNonformat"/>
        <w:jc w:val="both"/>
      </w:pPr>
      <w:r>
        <w:t>"___"____________ 20__ г.</w:t>
      </w:r>
    </w:p>
    <w:p w:rsidR="00A741BE" w:rsidRDefault="00A741BE">
      <w:pPr>
        <w:pStyle w:val="ConsPlusNonformat"/>
        <w:jc w:val="both"/>
      </w:pPr>
    </w:p>
    <w:p w:rsidR="00A741BE" w:rsidRDefault="00A741BE">
      <w:pPr>
        <w:pStyle w:val="ConsPlusNonformat"/>
        <w:jc w:val="both"/>
      </w:pPr>
      <w:r>
        <w:t>__________________________________________  _______________  ______________</w:t>
      </w:r>
    </w:p>
    <w:p w:rsidR="00A741BE" w:rsidRDefault="00A741BE">
      <w:pPr>
        <w:pStyle w:val="ConsPlusNonformat"/>
        <w:jc w:val="both"/>
      </w:pPr>
      <w:r>
        <w:t xml:space="preserve">  (должность лица, принявшего заявление)    (подпись, дата)  (расшифровка</w:t>
      </w:r>
    </w:p>
    <w:p w:rsidR="00A741BE" w:rsidRDefault="00A741BE">
      <w:pPr>
        <w:pStyle w:val="ConsPlusNonformat"/>
        <w:jc w:val="both"/>
      </w:pPr>
      <w:r>
        <w:t xml:space="preserve">                                                               подписи)</w:t>
      </w: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A741BE" w:rsidRDefault="00A741BE">
      <w:pPr>
        <w:pStyle w:val="ConsPlusNormal"/>
        <w:jc w:val="both"/>
      </w:pPr>
    </w:p>
    <w:p w:rsidR="00A741BE" w:rsidRDefault="00A741BE">
      <w:pPr>
        <w:pStyle w:val="ConsPlusNormal"/>
        <w:jc w:val="right"/>
        <w:outlineLvl w:val="1"/>
      </w:pPr>
      <w:r>
        <w:t>Приложение N 2</w:t>
      </w:r>
    </w:p>
    <w:p w:rsidR="00A741BE" w:rsidRDefault="00A741BE">
      <w:pPr>
        <w:pStyle w:val="ConsPlusNormal"/>
        <w:jc w:val="right"/>
      </w:pPr>
      <w:r>
        <w:t>к административному регламенту</w:t>
      </w:r>
    </w:p>
    <w:p w:rsidR="00A741BE" w:rsidRDefault="00A741BE">
      <w:pPr>
        <w:pStyle w:val="ConsPlusNormal"/>
        <w:jc w:val="right"/>
      </w:pPr>
      <w:r>
        <w:t>предоставления муниципальной услуги</w:t>
      </w:r>
    </w:p>
    <w:p w:rsidR="00A741BE" w:rsidRDefault="00A741BE">
      <w:pPr>
        <w:pStyle w:val="ConsPlusNormal"/>
        <w:jc w:val="right"/>
      </w:pPr>
      <w:r>
        <w:t>"Включение молодых семей в состав</w:t>
      </w:r>
    </w:p>
    <w:p w:rsidR="00A741BE" w:rsidRDefault="00A741BE">
      <w:pPr>
        <w:pStyle w:val="ConsPlusNormal"/>
        <w:jc w:val="right"/>
      </w:pPr>
      <w:r>
        <w:t>участников мероприятия</w:t>
      </w:r>
    </w:p>
    <w:p w:rsidR="00A741BE" w:rsidRDefault="00A741BE">
      <w:pPr>
        <w:pStyle w:val="ConsPlusNormal"/>
        <w:jc w:val="right"/>
      </w:pPr>
      <w:r>
        <w:t>по обеспечению жильем молодых семей</w:t>
      </w:r>
    </w:p>
    <w:p w:rsidR="00A741BE" w:rsidRDefault="00A741BE">
      <w:pPr>
        <w:pStyle w:val="ConsPlusNormal"/>
        <w:jc w:val="right"/>
      </w:pPr>
      <w:r>
        <w:t>ведомственной целевой программы</w:t>
      </w:r>
    </w:p>
    <w:p w:rsidR="00A741BE" w:rsidRDefault="00A741BE">
      <w:pPr>
        <w:pStyle w:val="ConsPlusNormal"/>
        <w:jc w:val="right"/>
      </w:pPr>
      <w:r>
        <w:t>"Оказание государственной поддержки</w:t>
      </w:r>
    </w:p>
    <w:p w:rsidR="00A741BE" w:rsidRDefault="00A741BE">
      <w:pPr>
        <w:pStyle w:val="ConsPlusNormal"/>
        <w:jc w:val="right"/>
      </w:pPr>
      <w:r>
        <w:t>гражданам в обеспечении жильем</w:t>
      </w:r>
    </w:p>
    <w:p w:rsidR="00A741BE" w:rsidRDefault="00A741BE">
      <w:pPr>
        <w:pStyle w:val="ConsPlusNormal"/>
        <w:jc w:val="right"/>
      </w:pPr>
      <w:r>
        <w:t>и оплате жилищно-коммунальных услуг"</w:t>
      </w:r>
    </w:p>
    <w:p w:rsidR="00A741BE" w:rsidRDefault="00A741BE">
      <w:pPr>
        <w:pStyle w:val="ConsPlusNormal"/>
        <w:jc w:val="right"/>
      </w:pPr>
      <w:r>
        <w:t>государственной программы</w:t>
      </w:r>
    </w:p>
    <w:p w:rsidR="00A741BE" w:rsidRDefault="00A741BE">
      <w:pPr>
        <w:pStyle w:val="ConsPlusNormal"/>
        <w:jc w:val="right"/>
      </w:pPr>
      <w:r>
        <w:t>Российской Федерации "Обеспечение</w:t>
      </w:r>
    </w:p>
    <w:p w:rsidR="00A741BE" w:rsidRDefault="00A741BE">
      <w:pPr>
        <w:pStyle w:val="ConsPlusNormal"/>
        <w:jc w:val="right"/>
      </w:pPr>
      <w:r>
        <w:t>доступным и комфортным жильем</w:t>
      </w:r>
    </w:p>
    <w:p w:rsidR="00A741BE" w:rsidRDefault="00A741BE">
      <w:pPr>
        <w:pStyle w:val="ConsPlusNormal"/>
        <w:jc w:val="right"/>
      </w:pPr>
      <w:r>
        <w:t>и коммунальными услугами граждан</w:t>
      </w:r>
    </w:p>
    <w:p w:rsidR="00A741BE" w:rsidRDefault="00A741BE">
      <w:pPr>
        <w:pStyle w:val="ConsPlusNormal"/>
        <w:jc w:val="right"/>
      </w:pPr>
      <w:r>
        <w:t>Российской Федерации"</w:t>
      </w:r>
    </w:p>
    <w:p w:rsidR="00A741BE" w:rsidRDefault="00A741BE">
      <w:pPr>
        <w:pStyle w:val="ConsPlusNormal"/>
        <w:jc w:val="both"/>
      </w:pPr>
    </w:p>
    <w:p w:rsidR="00A741BE" w:rsidRDefault="00A741BE">
      <w:pPr>
        <w:pStyle w:val="ConsPlusNormal"/>
        <w:jc w:val="right"/>
      </w:pPr>
      <w:r>
        <w:t>Комитет по жилищным вопросам</w:t>
      </w:r>
    </w:p>
    <w:p w:rsidR="00A741BE" w:rsidRDefault="00A741BE">
      <w:pPr>
        <w:pStyle w:val="ConsPlusNormal"/>
        <w:jc w:val="right"/>
      </w:pPr>
      <w:r>
        <w:t>администрации города Кемерово,</w:t>
      </w:r>
    </w:p>
    <w:p w:rsidR="00A741BE" w:rsidRDefault="00A741BE">
      <w:pPr>
        <w:pStyle w:val="ConsPlusNormal"/>
        <w:jc w:val="right"/>
      </w:pPr>
      <w:r>
        <w:t>просп. Советский, д. 54,</w:t>
      </w:r>
    </w:p>
    <w:p w:rsidR="00A741BE" w:rsidRDefault="00A741BE">
      <w:pPr>
        <w:pStyle w:val="ConsPlusNormal"/>
        <w:jc w:val="right"/>
      </w:pPr>
      <w:r>
        <w:t>г. Кемерово, 650000</w:t>
      </w:r>
    </w:p>
    <w:p w:rsidR="00A741BE" w:rsidRDefault="00A741BE">
      <w:pPr>
        <w:pStyle w:val="ConsPlusNormal"/>
        <w:jc w:val="both"/>
      </w:pPr>
    </w:p>
    <w:p w:rsidR="00A741BE" w:rsidRDefault="00A741BE">
      <w:pPr>
        <w:pStyle w:val="ConsPlusNormal"/>
        <w:jc w:val="center"/>
      </w:pPr>
      <w:r>
        <w:lastRenderedPageBreak/>
        <w:t>СОГЛАСИЕ</w:t>
      </w:r>
    </w:p>
    <w:p w:rsidR="00A741BE" w:rsidRDefault="00A741BE">
      <w:pPr>
        <w:pStyle w:val="ConsPlusNormal"/>
        <w:jc w:val="center"/>
      </w:pPr>
      <w:r>
        <w:t>НА ОБРАБОТКУ ПЕРСОНАЛЬНЫХ ДАННЫХ</w:t>
      </w:r>
    </w:p>
    <w:p w:rsidR="00A741BE" w:rsidRDefault="00A741BE">
      <w:pPr>
        <w:pStyle w:val="ConsPlusNormal"/>
        <w:jc w:val="both"/>
      </w:pPr>
    </w:p>
    <w:p w:rsidR="00A741BE" w:rsidRDefault="00A741BE">
      <w:pPr>
        <w:pStyle w:val="ConsPlusNonformat"/>
        <w:jc w:val="both"/>
      </w:pPr>
      <w:r>
        <w:t xml:space="preserve">    Я, ___________________________________________________________________,</w:t>
      </w:r>
    </w:p>
    <w:p w:rsidR="00A741BE" w:rsidRDefault="00A741BE">
      <w:pPr>
        <w:pStyle w:val="ConsPlusNonformat"/>
        <w:jc w:val="both"/>
      </w:pPr>
      <w:r>
        <w:t xml:space="preserve">                                   </w:t>
      </w:r>
      <w:r>
        <w:rPr>
          <w:i/>
          <w:iCs/>
        </w:rPr>
        <w:t>(ФИО)</w:t>
      </w:r>
    </w:p>
    <w:p w:rsidR="00A741BE" w:rsidRDefault="00A741BE">
      <w:pPr>
        <w:pStyle w:val="ConsPlusNonformat"/>
        <w:jc w:val="both"/>
      </w:pPr>
      <w:r>
        <w:t>паспорт ____ N _______ выдан _____________________________________________,</w:t>
      </w:r>
    </w:p>
    <w:p w:rsidR="00A741BE" w:rsidRDefault="00A741BE">
      <w:pPr>
        <w:pStyle w:val="ConsPlusNonformat"/>
        <w:jc w:val="both"/>
      </w:pPr>
      <w:r>
        <w:t xml:space="preserve">       </w:t>
      </w:r>
      <w:r>
        <w:rPr>
          <w:i/>
          <w:iCs/>
        </w:rPr>
        <w:t>(серия, номер)                    (когда и кем выдан)</w:t>
      </w:r>
    </w:p>
    <w:p w:rsidR="00A741BE" w:rsidRDefault="00A741BE">
      <w:pPr>
        <w:pStyle w:val="ConsPlusNonformat"/>
        <w:jc w:val="both"/>
      </w:pPr>
      <w:r>
        <w:t>адрес: ___________________________________________________________________,</w:t>
      </w:r>
    </w:p>
    <w:p w:rsidR="00A741BE" w:rsidRDefault="00A741BE">
      <w:pPr>
        <w:pStyle w:val="ConsPlusNonformat"/>
        <w:jc w:val="both"/>
      </w:pPr>
    </w:p>
    <w:p w:rsidR="00A741BE" w:rsidRDefault="00A741BE">
      <w:pPr>
        <w:pStyle w:val="ConsPlusNonformat"/>
        <w:jc w:val="both"/>
      </w:pPr>
      <w:r>
        <w:t xml:space="preserve">    в  соответствии  со </w:t>
      </w:r>
      <w:hyperlink r:id="rId30" w:history="1">
        <w:r>
          <w:rPr>
            <w:color w:val="0000FF"/>
          </w:rPr>
          <w:t>ст. 9</w:t>
        </w:r>
      </w:hyperlink>
      <w:r>
        <w:t xml:space="preserve"> Федерального закона от 27.07.2006 N 152-ФЗ "О</w:t>
      </w:r>
    </w:p>
    <w:p w:rsidR="00A741BE" w:rsidRDefault="00A741BE">
      <w:pPr>
        <w:pStyle w:val="ConsPlusNonformat"/>
        <w:jc w:val="both"/>
      </w:pPr>
      <w:r>
        <w:t>персональных  данных"  даю  свое  согласие на обработку моих * персональных</w:t>
      </w:r>
    </w:p>
    <w:p w:rsidR="00A741BE" w:rsidRDefault="00A741BE">
      <w:pPr>
        <w:pStyle w:val="ConsPlusNonformat"/>
        <w:jc w:val="both"/>
      </w:pPr>
      <w:r>
        <w:t>данных в целях: ___________________________________________________________</w:t>
      </w:r>
    </w:p>
    <w:p w:rsidR="00A741BE" w:rsidRDefault="00A741BE">
      <w:pPr>
        <w:pStyle w:val="ConsPlusNonformat"/>
        <w:jc w:val="both"/>
      </w:pPr>
      <w:r>
        <w:t>__________________________________________________________________________.</w:t>
      </w:r>
    </w:p>
    <w:p w:rsidR="00A741BE" w:rsidRDefault="00A741BE">
      <w:pPr>
        <w:pStyle w:val="ConsPlusNonformat"/>
        <w:jc w:val="both"/>
      </w:pPr>
      <w:r>
        <w:t xml:space="preserve">    Согласие дано на обработку следующих персональных данных: фамилия, имя,</w:t>
      </w:r>
    </w:p>
    <w:p w:rsidR="00A741BE" w:rsidRDefault="00A741BE">
      <w:pPr>
        <w:pStyle w:val="ConsPlusNonformat"/>
        <w:jc w:val="both"/>
      </w:pPr>
      <w:r>
        <w:t>отчество  (при наличии); пол; дата рождения; тип документа, удостоверяющего</w:t>
      </w:r>
    </w:p>
    <w:p w:rsidR="00A741BE" w:rsidRDefault="00A741BE">
      <w:pPr>
        <w:pStyle w:val="ConsPlusNonformat"/>
        <w:jc w:val="both"/>
      </w:pPr>
      <w:r>
        <w:t>личность;  данные  документа, удостоверяющего личность; СНИЛС; гражданство;</w:t>
      </w:r>
    </w:p>
    <w:p w:rsidR="00A741BE" w:rsidRDefault="00A741BE">
      <w:pPr>
        <w:pStyle w:val="ConsPlusNonformat"/>
        <w:jc w:val="both"/>
      </w:pPr>
      <w:r>
        <w:t>имущественное  положение,  в  том числе наличие/отсутствие жилых помещений,</w:t>
      </w:r>
    </w:p>
    <w:p w:rsidR="00A741BE" w:rsidRDefault="00A741BE">
      <w:pPr>
        <w:pStyle w:val="ConsPlusNonformat"/>
        <w:jc w:val="both"/>
      </w:pPr>
      <w:r>
        <w:t>состав  семьи,  адрес  регистрации  по месту жительства (месту пребывания),</w:t>
      </w:r>
    </w:p>
    <w:p w:rsidR="00A741BE" w:rsidRDefault="00A741BE">
      <w:pPr>
        <w:pStyle w:val="ConsPlusNonformat"/>
        <w:jc w:val="both"/>
      </w:pPr>
      <w:r>
        <w:t>номер контактного телефона.</w:t>
      </w:r>
    </w:p>
    <w:p w:rsidR="00A741BE" w:rsidRDefault="00A741BE">
      <w:pPr>
        <w:pStyle w:val="ConsPlusNonformat"/>
        <w:jc w:val="both"/>
      </w:pPr>
      <w:r>
        <w:t xml:space="preserve">    Настоящее  согласие  предоставляется  мной  на  осуществление обработки</w:t>
      </w:r>
    </w:p>
    <w:p w:rsidR="00A741BE" w:rsidRDefault="00A741BE">
      <w:pPr>
        <w:pStyle w:val="ConsPlusNonformat"/>
        <w:jc w:val="both"/>
      </w:pPr>
      <w:r>
        <w:t>(неавтоматизированным  или  автоматизированным способами) моих персональных</w:t>
      </w:r>
    </w:p>
    <w:p w:rsidR="00A741BE" w:rsidRDefault="00A741BE">
      <w:pPr>
        <w:pStyle w:val="ConsPlusNonformat"/>
        <w:jc w:val="both"/>
      </w:pPr>
      <w:r>
        <w:t>данных,  которые  необходимы  для  достижения указанных выше целей, включая</w:t>
      </w:r>
    </w:p>
    <w:p w:rsidR="00A741BE" w:rsidRDefault="00A741BE">
      <w:pPr>
        <w:pStyle w:val="ConsPlusNonformat"/>
        <w:jc w:val="both"/>
      </w:pPr>
      <w:r>
        <w:t>(без  ограничения)  сбор,  систематизацию,  накопление, хранение, уточнение</w:t>
      </w:r>
    </w:p>
    <w:p w:rsidR="00A741BE" w:rsidRDefault="00A741BE">
      <w:pPr>
        <w:pStyle w:val="ConsPlusNonformat"/>
        <w:jc w:val="both"/>
      </w:pPr>
      <w:r>
        <w:t>(обновление,    изменение),   использование,   передачу   (распространение,</w:t>
      </w:r>
    </w:p>
    <w:p w:rsidR="00A741BE" w:rsidRDefault="00A741BE">
      <w:pPr>
        <w:pStyle w:val="ConsPlusNonformat"/>
        <w:jc w:val="both"/>
      </w:pPr>
      <w:r>
        <w:t>предоставление, доступ), обезличивание, блокирование персональных данных, а</w:t>
      </w:r>
    </w:p>
    <w:p w:rsidR="00A741BE" w:rsidRDefault="00A741BE">
      <w:pPr>
        <w:pStyle w:val="ConsPlusNonformat"/>
        <w:jc w:val="both"/>
      </w:pPr>
      <w:r>
        <w:t>также   осуществление  любых  иных  действий,  предусмотренных  действующим</w:t>
      </w:r>
    </w:p>
    <w:p w:rsidR="00A741BE" w:rsidRDefault="00A741BE">
      <w:pPr>
        <w:pStyle w:val="ConsPlusNonformat"/>
        <w:jc w:val="both"/>
      </w:pPr>
      <w:r>
        <w:t>законодательством Российской Федерации.</w:t>
      </w:r>
    </w:p>
    <w:p w:rsidR="00A741BE" w:rsidRDefault="00A741BE">
      <w:pPr>
        <w:pStyle w:val="ConsPlusNonformat"/>
        <w:jc w:val="both"/>
      </w:pPr>
      <w:r>
        <w:t xml:space="preserve">    Данное  согласие  действует  до достижения целей обработки персональных</w:t>
      </w:r>
    </w:p>
    <w:p w:rsidR="00A741BE" w:rsidRDefault="00A741BE">
      <w:pPr>
        <w:pStyle w:val="ConsPlusNonformat"/>
        <w:jc w:val="both"/>
      </w:pPr>
      <w:r>
        <w:t>данных  или  до  истечения  сроков  хранения  информации,  установленных  в</w:t>
      </w:r>
    </w:p>
    <w:p w:rsidR="00A741BE" w:rsidRDefault="00A741BE">
      <w:pPr>
        <w:pStyle w:val="ConsPlusNonformat"/>
        <w:jc w:val="both"/>
      </w:pPr>
      <w:r>
        <w:t>соответствии с законодательством Российской Федерации.</w:t>
      </w:r>
    </w:p>
    <w:p w:rsidR="00A741BE" w:rsidRDefault="00A741BE">
      <w:pPr>
        <w:pStyle w:val="ConsPlusNonformat"/>
        <w:jc w:val="both"/>
      </w:pPr>
      <w:r>
        <w:t xml:space="preserve">    Я  подтверждаю,  что,  давая  такое согласие, я действую по собственной</w:t>
      </w:r>
    </w:p>
    <w:p w:rsidR="00A741BE" w:rsidRDefault="00A741BE">
      <w:pPr>
        <w:pStyle w:val="ConsPlusNonformat"/>
        <w:jc w:val="both"/>
      </w:pPr>
      <w:r>
        <w:t>воле и в своих интересах.</w:t>
      </w:r>
    </w:p>
    <w:p w:rsidR="00A741BE" w:rsidRDefault="00A741BE">
      <w:pPr>
        <w:pStyle w:val="ConsPlusNonformat"/>
        <w:jc w:val="both"/>
      </w:pPr>
    </w:p>
    <w:p w:rsidR="00A741BE" w:rsidRDefault="00A741BE">
      <w:pPr>
        <w:pStyle w:val="ConsPlusNonformat"/>
        <w:jc w:val="both"/>
      </w:pPr>
      <w:r>
        <w:t xml:space="preserve">    "___"___________ 201_ г.             _________/_______________________/</w:t>
      </w:r>
    </w:p>
    <w:p w:rsidR="00A741BE" w:rsidRDefault="00A741BE">
      <w:pPr>
        <w:pStyle w:val="ConsPlusNonformat"/>
        <w:jc w:val="both"/>
      </w:pPr>
      <w:r>
        <w:t xml:space="preserve">                                          </w:t>
      </w:r>
      <w:r>
        <w:rPr>
          <w:i/>
          <w:iCs/>
        </w:rPr>
        <w:t>Подпись   Расшифровка подписи</w:t>
      </w:r>
    </w:p>
    <w:p w:rsidR="00A741BE" w:rsidRDefault="00A741BE">
      <w:pPr>
        <w:pStyle w:val="ConsPlusNonformat"/>
        <w:jc w:val="both"/>
      </w:pPr>
      <w:r>
        <w:t>___________________________________________________________________________</w:t>
      </w:r>
    </w:p>
    <w:p w:rsidR="00A741BE" w:rsidRDefault="00A741BE">
      <w:pPr>
        <w:pStyle w:val="ConsPlusNonformat"/>
        <w:jc w:val="both"/>
      </w:pPr>
      <w:r>
        <w:t xml:space="preserve">    * при получении  согласия от представителя субъекта персональных данных</w:t>
      </w:r>
    </w:p>
    <w:p w:rsidR="00A741BE" w:rsidRDefault="00A741BE">
      <w:pPr>
        <w:pStyle w:val="ConsPlusNonformat"/>
        <w:jc w:val="both"/>
      </w:pPr>
      <w:r>
        <w:t>указываются  также:  фамилия,  имя,  отчество,  адрес  представителя, номер</w:t>
      </w:r>
    </w:p>
    <w:p w:rsidR="00A741BE" w:rsidRDefault="00A741BE">
      <w:pPr>
        <w:pStyle w:val="ConsPlusNonformat"/>
        <w:jc w:val="both"/>
      </w:pPr>
      <w:r>
        <w:t>основного  документа,  удостоверяющего его личность, сведения о дате выдачи</w:t>
      </w:r>
    </w:p>
    <w:p w:rsidR="00A741BE" w:rsidRDefault="00A741BE">
      <w:pPr>
        <w:pStyle w:val="ConsPlusNonformat"/>
        <w:jc w:val="both"/>
      </w:pPr>
      <w:r>
        <w:t>указанного  документа  и  выдавшем  его  органе, реквизиты доверенности или</w:t>
      </w:r>
    </w:p>
    <w:p w:rsidR="00A741BE" w:rsidRDefault="00A741BE">
      <w:pPr>
        <w:pStyle w:val="ConsPlusNonformat"/>
        <w:jc w:val="both"/>
      </w:pPr>
      <w:r>
        <w:t>иного   документа,  подтверждающего  полномочия  этого  представителя);  за</w:t>
      </w:r>
    </w:p>
    <w:p w:rsidR="00A741BE" w:rsidRDefault="00A741BE">
      <w:pPr>
        <w:pStyle w:val="ConsPlusNonformat"/>
        <w:jc w:val="both"/>
      </w:pPr>
      <w:r>
        <w:t>несовершеннолетних,   недееспособных   граждан  согласия  даются  законными</w:t>
      </w:r>
    </w:p>
    <w:p w:rsidR="00A741BE" w:rsidRDefault="00A741BE">
      <w:pPr>
        <w:pStyle w:val="ConsPlusNonformat"/>
        <w:jc w:val="both"/>
      </w:pPr>
      <w:r>
        <w:t>представителями; в случае смерти субъекта персональных данных согласие дают</w:t>
      </w:r>
    </w:p>
    <w:p w:rsidR="00A741BE" w:rsidRDefault="00A741BE">
      <w:pPr>
        <w:pStyle w:val="ConsPlusNonformat"/>
        <w:jc w:val="both"/>
      </w:pPr>
      <w:r>
        <w:t>наследники,  если такое согласие не было дано субъектом персональных данных</w:t>
      </w:r>
    </w:p>
    <w:p w:rsidR="00A741BE" w:rsidRDefault="00A741BE">
      <w:pPr>
        <w:pStyle w:val="ConsPlusNonformat"/>
        <w:jc w:val="both"/>
      </w:pPr>
      <w:r>
        <w:t>при его жизни.</w:t>
      </w:r>
    </w:p>
    <w:p w:rsidR="00A741BE" w:rsidRDefault="00A741BE">
      <w:pPr>
        <w:pStyle w:val="ConsPlusNormal"/>
        <w:jc w:val="both"/>
      </w:pPr>
    </w:p>
    <w:p w:rsidR="00A741BE" w:rsidRDefault="00A741BE">
      <w:pPr>
        <w:pStyle w:val="ConsPlusNormal"/>
        <w:jc w:val="both"/>
      </w:pPr>
    </w:p>
    <w:p w:rsidR="00A741BE" w:rsidRDefault="00A741BE">
      <w:pPr>
        <w:pStyle w:val="ConsPlusNormal"/>
        <w:pBdr>
          <w:top w:val="single" w:sz="6" w:space="0" w:color="auto"/>
        </w:pBdr>
        <w:spacing w:before="100" w:after="100"/>
        <w:jc w:val="both"/>
        <w:rPr>
          <w:sz w:val="2"/>
          <w:szCs w:val="2"/>
        </w:rPr>
      </w:pPr>
    </w:p>
    <w:p w:rsidR="003E02CF" w:rsidRDefault="003E02CF"/>
    <w:sectPr w:rsidR="003E02CF" w:rsidSect="00A14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BE"/>
    <w:rsid w:val="003E02CF"/>
    <w:rsid w:val="00A741BE"/>
    <w:rsid w:val="00F6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D739"/>
  <w15:chartTrackingRefBased/>
  <w15:docId w15:val="{F077FD7B-70F3-4A89-8BAC-7F6AC78A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1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41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50834B2DF4AFE0B1DA3555E426BAFE5D745BEE3D34B29765EAAC2719BA3F0CE66727B0664D63ABB8A0B28EE64BC5B6E9E4EFU2T3I" TargetMode="External"/><Relationship Id="rId13" Type="http://schemas.openxmlformats.org/officeDocument/2006/relationships/hyperlink" Target="consultantplus://offline/ref=90FEE886F4358784B3A14E8E5D41A8AAE7BD8C3D56E029ECA00B720CB16D32E7D725ECFD605AB23558B72373B86C1C2CEEECB3B18BFAU4T8I" TargetMode="External"/><Relationship Id="rId18" Type="http://schemas.openxmlformats.org/officeDocument/2006/relationships/hyperlink" Target="consultantplus://offline/ref=90FEE886F4358784B3A14E8E5D41A8AAE0BB863052E229ECA00B720CB16D32E7D725ECF9645DB43B0EED3377F1381433EAF3ACB295FA4AC6UATAI" TargetMode="External"/><Relationship Id="rId26" Type="http://schemas.openxmlformats.org/officeDocument/2006/relationships/hyperlink" Target="consultantplus://offline/ref=90FEE886F4358784B3A14E8E5D41A8AAE0BB863052E229ECA00B720CB16D32E7C525B4F56558A93F0DF86526B7U6TFI" TargetMode="External"/><Relationship Id="rId3" Type="http://schemas.openxmlformats.org/officeDocument/2006/relationships/webSettings" Target="webSettings.xml"/><Relationship Id="rId21" Type="http://schemas.openxmlformats.org/officeDocument/2006/relationships/hyperlink" Target="consultantplus://offline/ref=90FEE886F4358784B3A14E8E5D41A8AAE0B8863951E029ECA00B720CB16D32E7C525B4F56558A93F0DF86526B7U6TFI" TargetMode="External"/><Relationship Id="rId7" Type="http://schemas.openxmlformats.org/officeDocument/2006/relationships/hyperlink" Target="consultantplus://offline/ref=90FEE886F4358784B3A14E8E5D41A8AAE7BD8C3D56E029ECA00B720CB16D32E7C525B4F56558A93F0DF86526B7U6TFI" TargetMode="External"/><Relationship Id="rId12" Type="http://schemas.openxmlformats.org/officeDocument/2006/relationships/hyperlink" Target="consultantplus://offline/ref=90FEE886F4358784B3A14E8E5D41A8AAE7BD8C3D56E029ECA00B720CB16D32E7D725ECFD605AB53558B72373B86C1C2CEEECB3B18BFAU4T8I" TargetMode="External"/><Relationship Id="rId17" Type="http://schemas.openxmlformats.org/officeDocument/2006/relationships/hyperlink" Target="consultantplus://offline/ref=90FEE886F4358784B3A14E8E5D41A8AAE0BB863052E229ECA00B720CB16D32E7D725ECFC6756E36F48B36A27B0731833F1EFADB1U8T9I" TargetMode="External"/><Relationship Id="rId25" Type="http://schemas.openxmlformats.org/officeDocument/2006/relationships/hyperlink" Target="consultantplus://offline/ref=90FEE886F4358784B3A14E8E5D41A8AAE0BB863052E229ECA00B720CB16D32E7D725ECF9645DB43B08ED3377F1381433EAF3ACB295FA4AC6UATAI" TargetMode="External"/><Relationship Id="rId2" Type="http://schemas.openxmlformats.org/officeDocument/2006/relationships/settings" Target="settings.xml"/><Relationship Id="rId16" Type="http://schemas.openxmlformats.org/officeDocument/2006/relationships/hyperlink" Target="consultantplus://offline/ref=90FEE886F4358784B3A14E8E5D41A8AAE7BD8C3D56E029ECA00B720CB16D32E7D725ECFD6055B53558B72373B86C1C2CEEECB3B18BFAU4T8I" TargetMode="External"/><Relationship Id="rId20" Type="http://schemas.openxmlformats.org/officeDocument/2006/relationships/hyperlink" Target="consultantplus://offline/ref=90FEE886F4358784B3A14E8E5D41A8AAE0B8823055E129ECA00B720CB16D32E7C525B4F56558A93F0DF86526B7U6TFI" TargetMode="External"/><Relationship Id="rId29" Type="http://schemas.openxmlformats.org/officeDocument/2006/relationships/hyperlink" Target="consultantplus://offline/ref=90FEE886F4358784B3A14E8E5D41A8AAE0B8823055E129ECA00B720CB16D32E7C525B4F56558A93F0DF86526B7U6TFI" TargetMode="External"/><Relationship Id="rId1" Type="http://schemas.openxmlformats.org/officeDocument/2006/relationships/styles" Target="styles.xml"/><Relationship Id="rId6" Type="http://schemas.openxmlformats.org/officeDocument/2006/relationships/hyperlink" Target="consultantplus://offline/ref=90FEE886F4358784B3A14E8E5D41A8AAE0BB863052E229ECA00B720CB16D32E7D725ECF9645DB73708ED3377F1381433EAF3ACB295FA4AC6UATAI" TargetMode="External"/><Relationship Id="rId11" Type="http://schemas.openxmlformats.org/officeDocument/2006/relationships/hyperlink" Target="consultantplus://offline/ref=90FEE886F4358784B3A14E8E5D41A8AAE0B88C3B5CE629ECA00B720CB16D32E7D725ECF9645DB4380DED3377F1381433EAF3ACB295FA4AC6UATAI" TargetMode="External"/><Relationship Id="rId24" Type="http://schemas.openxmlformats.org/officeDocument/2006/relationships/hyperlink" Target="consultantplus://offline/ref=90FEE886F4358784B3A14E8E5D41A8AAE0BB863052E229ECA00B720CB16D32E7D725ECFA6D5DBC6A5DA2322BB4680733EEF3AFB389UFTAI" TargetMode="External"/><Relationship Id="rId32" Type="http://schemas.openxmlformats.org/officeDocument/2006/relationships/theme" Target="theme/theme1.xml"/><Relationship Id="rId5" Type="http://schemas.openxmlformats.org/officeDocument/2006/relationships/hyperlink" Target="consultantplus://offline/ref=90FEE886F4358784B3A14E8E5D41A8AAE0B886395CE129ECA00B720CB16D32E7D725ECF9645CB4380FED3377F1381433EAF3ACB295FA4AC6UATAI" TargetMode="External"/><Relationship Id="rId15" Type="http://schemas.openxmlformats.org/officeDocument/2006/relationships/hyperlink" Target="consultantplus://offline/ref=90FEE886F4358784B3A14E8E5D41A8AAE7BD8C3D56E029ECA00B720CB16D32E7D725ECF9615FBE3558B72373B86C1C2CEEECB3B18BFAU4T8I" TargetMode="External"/><Relationship Id="rId23" Type="http://schemas.openxmlformats.org/officeDocument/2006/relationships/hyperlink" Target="consultantplus://offline/ref=90FEE886F4358784B3A14E8E5D41A8AAE7BD8C3D56E029ECA00B720CB16D32E7D725ECF9615FBE3558B72373B86C1C2CEEECB3B18BFAU4T8I" TargetMode="External"/><Relationship Id="rId28" Type="http://schemas.openxmlformats.org/officeDocument/2006/relationships/hyperlink" Target="consultantplus://offline/ref=90FEE886F4358784B3A150834B2DF4AFE0B1DA3555E42ABFFD5B745BEE3D34B29765EAAC3519E2330DE37927B4731B32EDUETFI" TargetMode="External"/><Relationship Id="rId10" Type="http://schemas.openxmlformats.org/officeDocument/2006/relationships/hyperlink" Target="consultantplus://offline/ref=90FEE886F4358784B3A14E8E5D41A8AAE0BB8D305DEF29ECA00B720CB16D32E7D725ECFB6655B13558B72373B86C1C2CEEECB3B18BFAU4T8I" TargetMode="External"/><Relationship Id="rId19" Type="http://schemas.openxmlformats.org/officeDocument/2006/relationships/hyperlink" Target="consultantplus://offline/ref=90FEE886F4358784B3A14E8E5D41A8AAE0BB863052E229ECA00B720CB16D32E7D725ECF9645DB43B0EED3377F1381433EAF3ACB295FA4AC6UATA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0FEE886F4358784B3A150834B2DF4AFE0B1DA3555E425BCFF5E745BEE3D34B29765EAAC2719BA3F0CE66023B5664D63ABB8A0B28EE64BC5B6E9E4EFU2T3I" TargetMode="External"/><Relationship Id="rId14" Type="http://schemas.openxmlformats.org/officeDocument/2006/relationships/hyperlink" Target="consultantplus://offline/ref=90FEE886F4358784B3A14E8E5D41A8AAE0BB853D52E529ECA00B720CB16D32E7D725ECF9645DBF3A04ED3377F1381433EAF3ACB295FA4AC6UATAI" TargetMode="External"/><Relationship Id="rId22" Type="http://schemas.openxmlformats.org/officeDocument/2006/relationships/hyperlink" Target="consultantplus://offline/ref=90FEE886F4358784B3A14E8E5D41A8AAE0B8863951E029ECA00B720CB16D32E7C525B4F56558A93F0DF86526B7U6TFI" TargetMode="External"/><Relationship Id="rId27" Type="http://schemas.openxmlformats.org/officeDocument/2006/relationships/hyperlink" Target="consultantplus://offline/ref=90FEE886F4358784B3A14E8E5D41A8AAE7BA843B55E029ECA00B720CB16D32E7C525B4F56558A93F0DF86526B7U6TFI" TargetMode="External"/><Relationship Id="rId30" Type="http://schemas.openxmlformats.org/officeDocument/2006/relationships/hyperlink" Target="consultantplus://offline/ref=90FEE886F4358784B3A14E8E5D41A8AAE0B8863A50E729ECA00B720CB16D32E7D725ECF9645DB53904ED3377F1381433EAF3ACB295FA4AC6UAT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15274</Words>
  <Characters>87067</Characters>
  <Application>Microsoft Office Word</Application>
  <DocSecurity>0</DocSecurity>
  <Lines>725</Lines>
  <Paragraphs>204</Paragraphs>
  <ScaleCrop>false</ScaleCrop>
  <Company/>
  <LinksUpToDate>false</LinksUpToDate>
  <CharactersWithSpaces>102137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kgv10</dc:creator>
  <cp:keywords/>
  <dc:description/>
  <cp:lastModifiedBy>kgv10</cp:lastModifiedBy>
  <cp:revision>3</cp:revision>
  <dcterms:created xsi:type="dcterms:W3CDTF">2022-11-15T08:19:00Z</dcterms:created>
  <dcterms:modified xsi:type="dcterms:W3CDTF">2022-11-16T02:05:00Z</dcterms:modified>
</cp:coreProperties>
</file>