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E4" w:rsidRDefault="00B81369" w:rsidP="0079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>Отчет о выполнении соглашения об исполнении схемы теплоснабжения городского округа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город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539BD">
        <w:rPr>
          <w:rFonts w:ascii="Times New Roman" w:hAnsi="Times New Roman" w:cs="Times New Roman"/>
          <w:b/>
          <w:sz w:val="28"/>
          <w:szCs w:val="24"/>
        </w:rPr>
        <w:t>Кемерово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в зоне деятельности ЕТО – </w:t>
      </w:r>
    </w:p>
    <w:p w:rsidR="00B81369" w:rsidRPr="00034C4A" w:rsidRDefault="00C539BD" w:rsidP="0079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АО «Теплоэнерго»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>за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E22B0C" w:rsidRPr="00E22B0C" w:rsidRDefault="00B81369" w:rsidP="00E22B0C">
      <w:pPr>
        <w:pStyle w:val="a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7295170"/>
      <w:r w:rsidRPr="00E22B0C">
        <w:rPr>
          <w:rFonts w:ascii="Times New Roman" w:hAnsi="Times New Roman" w:cs="Times New Roman"/>
          <w:b w:val="0"/>
          <w:sz w:val="28"/>
          <w:szCs w:val="28"/>
        </w:rPr>
        <w:t>Общие сведения о выполнении обязательств, включенных в соглашение об исполнении схемы теплоснабжения</w:t>
      </w:r>
      <w:bookmarkEnd w:id="0"/>
    </w:p>
    <w:p w:rsidR="00B81369" w:rsidRPr="00E22B0C" w:rsidRDefault="00B81369" w:rsidP="008724E0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2B0C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</w:t>
      </w:r>
      <w:r w:rsidR="00DF192D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распоряжением Правительства Российской Федерации 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от 05.08.2021 </w:t>
      </w:r>
      <w:r w:rsidRPr="00E22B0C">
        <w:rPr>
          <w:rFonts w:ascii="Times New Roman" w:hAnsi="Times New Roman" w:cs="Times New Roman"/>
          <w:sz w:val="28"/>
          <w:szCs w:val="24"/>
        </w:rPr>
        <w:t>№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2164</w:t>
      </w:r>
      <w:r w:rsidRPr="00E22B0C">
        <w:rPr>
          <w:rFonts w:ascii="Times New Roman" w:hAnsi="Times New Roman" w:cs="Times New Roman"/>
          <w:sz w:val="28"/>
          <w:szCs w:val="24"/>
        </w:rPr>
        <w:t xml:space="preserve">-р Администрация муниципального образования городской округ </w:t>
      </w:r>
      <w:r w:rsidR="00C539BD" w:rsidRPr="00E22B0C">
        <w:rPr>
          <w:rFonts w:ascii="Times New Roman" w:hAnsi="Times New Roman" w:cs="Times New Roman"/>
          <w:sz w:val="28"/>
          <w:szCs w:val="24"/>
        </w:rPr>
        <w:t>Кемерово</w:t>
      </w:r>
      <w:r w:rsidRPr="00E22B0C">
        <w:rPr>
          <w:rFonts w:ascii="Times New Roman" w:hAnsi="Times New Roman" w:cs="Times New Roman"/>
          <w:sz w:val="28"/>
          <w:szCs w:val="24"/>
        </w:rPr>
        <w:t xml:space="preserve"> (далее – орган местного самоуправления) и Единая теплоснабжающая организация – </w:t>
      </w:r>
      <w:r w:rsidR="00C539BD" w:rsidRPr="00E22B0C">
        <w:rPr>
          <w:rFonts w:ascii="Times New Roman" w:hAnsi="Times New Roman" w:cs="Times New Roman"/>
          <w:sz w:val="28"/>
          <w:szCs w:val="24"/>
        </w:rPr>
        <w:t>АО «Теплоэнерго»</w:t>
      </w:r>
      <w:r w:rsidR="00E34C85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(далее – ЕТО) заключили Соглашение об исполнении схемы теплоснабжения городского округа </w:t>
      </w:r>
      <w:r w:rsidR="007915E9">
        <w:rPr>
          <w:rFonts w:ascii="Times New Roman" w:hAnsi="Times New Roman" w:cs="Times New Roman"/>
          <w:sz w:val="28"/>
          <w:szCs w:val="24"/>
        </w:rPr>
        <w:t>Кеме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рово от 20.12.2021 </w:t>
      </w:r>
      <w:r w:rsidRPr="00E22B0C">
        <w:rPr>
          <w:rFonts w:ascii="Times New Roman" w:hAnsi="Times New Roman" w:cs="Times New Roman"/>
          <w:sz w:val="28"/>
          <w:szCs w:val="24"/>
        </w:rPr>
        <w:t xml:space="preserve">№ </w:t>
      </w:r>
      <w:r w:rsidR="00C539BD" w:rsidRPr="00E22B0C">
        <w:rPr>
          <w:rFonts w:ascii="Times New Roman" w:hAnsi="Times New Roman" w:cs="Times New Roman"/>
          <w:sz w:val="28"/>
          <w:szCs w:val="24"/>
        </w:rPr>
        <w:t>3</w:t>
      </w:r>
      <w:r w:rsidR="00FD0477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на срок действия по </w:t>
      </w:r>
      <w:r w:rsidR="00C539BD" w:rsidRPr="00E22B0C">
        <w:rPr>
          <w:rFonts w:ascii="Times New Roman" w:hAnsi="Times New Roman" w:cs="Times New Roman"/>
          <w:sz w:val="28"/>
          <w:szCs w:val="24"/>
        </w:rPr>
        <w:t>20.12</w:t>
      </w:r>
      <w:r w:rsidRPr="00E22B0C">
        <w:rPr>
          <w:rFonts w:ascii="Times New Roman" w:hAnsi="Times New Roman" w:cs="Times New Roman"/>
          <w:sz w:val="28"/>
          <w:szCs w:val="24"/>
        </w:rPr>
        <w:t>.2031 года, которые размещен</w:t>
      </w:r>
      <w:r w:rsidR="003C6F84">
        <w:rPr>
          <w:rFonts w:ascii="Times New Roman" w:hAnsi="Times New Roman" w:cs="Times New Roman"/>
          <w:sz w:val="28"/>
          <w:szCs w:val="24"/>
        </w:rPr>
        <w:t>о на официальном</w:t>
      </w:r>
      <w:r w:rsidRPr="00E22B0C">
        <w:rPr>
          <w:rFonts w:ascii="Times New Roman" w:hAnsi="Times New Roman" w:cs="Times New Roman"/>
          <w:sz w:val="28"/>
          <w:szCs w:val="24"/>
        </w:rPr>
        <w:t xml:space="preserve"> сайт</w:t>
      </w:r>
      <w:r w:rsidR="003C6F84">
        <w:rPr>
          <w:rFonts w:ascii="Times New Roman" w:hAnsi="Times New Roman" w:cs="Times New Roman"/>
          <w:sz w:val="28"/>
          <w:szCs w:val="24"/>
        </w:rPr>
        <w:t>е</w:t>
      </w:r>
      <w:r w:rsidRPr="00E22B0C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самоуправления.</w:t>
      </w:r>
    </w:p>
    <w:p w:rsidR="00C539BD" w:rsidRDefault="00C539BD" w:rsidP="00E22B0C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настоящий Отчет содержит сведения о достижении целевых показателей исполнения схемы теплоснабжения и выполнения ЕТО обязательств, включенных в Соглашение.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589"/>
        <w:gridCol w:w="4324"/>
        <w:gridCol w:w="3437"/>
      </w:tblGrid>
      <w:tr w:rsidR="00CD3464" w:rsidRPr="00E22B0C" w:rsidTr="00E22B0C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№ пункта Соглашения</w:t>
            </w:r>
          </w:p>
        </w:tc>
        <w:tc>
          <w:tcPr>
            <w:tcW w:w="432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Обязательства ЕТО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</w:t>
            </w:r>
          </w:p>
        </w:tc>
      </w:tr>
      <w:tr w:rsidR="00CD3464" w:rsidRPr="00E22B0C" w:rsidTr="00E22B0C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2.1.1.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остигать целевых показателей исполнения Схемы теплоснабжения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Показатели достигнуты (см. п. 2 Отчета)</w:t>
            </w:r>
          </w:p>
        </w:tc>
      </w:tr>
      <w:tr w:rsidR="00CD3464" w:rsidRPr="00E22B0C" w:rsidTr="00E22B0C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2.1.2.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еализовывать мероприятия по строительству, реконструкции и (или) модернизации объектов теплоснабжения, необходимые для развития, повышения надёжности и энергетической эффективности системы теплоснабжения, определенные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43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Схемой теплоснабжения городского округа – город Кемерово Кемеровской области мероприятий в отношении объектов АО «Теплоэнерго» не предусмотрено</w:t>
            </w:r>
          </w:p>
        </w:tc>
      </w:tr>
      <w:tr w:rsidR="00CD3464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2.1.3.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Нести ответственность в соответствии с разделом 5 настоящего Соглашения за невыполнение или ненадлежащее исполнение условий, предусмотренных настоящим Соглашением, и наступившие в 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связи с этим последствия, в том числе ответственность за невыполнение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D3464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2.1.4.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Предоставить обеспечение исполнения обязательств в порядке и в сроки, установленные разделом 4 настоящего Соглашения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D3464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2.1.5.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D3464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2.1.6.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Ежегодно публиковать отчётную информацию о выполнении настоящего Соглашения в порядке и сроки, установленные Правительством Российской Федерации</w:t>
            </w:r>
          </w:p>
        </w:tc>
        <w:tc>
          <w:tcPr>
            <w:tcW w:w="3437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Опубликовано на официальном сайте АО «Теплоэнерго» </w:t>
            </w:r>
            <w:hyperlink r:id="rId7" w:history="1">
              <w:r w:rsidRPr="00E22B0C">
                <w:rPr>
                  <w:rStyle w:val="a5"/>
                  <w:rFonts w:ascii="Times New Roman" w:hAnsi="Times New Roman" w:cs="Times New Roman"/>
                  <w:b w:val="0"/>
                  <w:sz w:val="26"/>
                  <w:szCs w:val="26"/>
                </w:rPr>
                <w:t>https://te.tessib.ru/information/</w:t>
              </w:r>
            </w:hyperlink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CD3464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2.1.7.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Включить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организациями, владеющими на праве собственности и (или) ином законном основании источниками тепловой энергии региональные особенности теплоснабжения, в случае если они предусмотрены Схемой теплоснабжения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809E9" w:rsidRPr="00E22B0C" w:rsidTr="00E22B0C">
        <w:tc>
          <w:tcPr>
            <w:tcW w:w="1589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2.1.8.</w:t>
            </w:r>
          </w:p>
        </w:tc>
        <w:tc>
          <w:tcPr>
            <w:tcW w:w="4324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Поддерживать в исправном состоянии тепловые сети, источники тепловой энергии в системах теплоснабжения</w:t>
            </w:r>
          </w:p>
        </w:tc>
        <w:tc>
          <w:tcPr>
            <w:tcW w:w="3437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Обязательства исполняются (см. п. 3 Отчета)</w:t>
            </w:r>
          </w:p>
        </w:tc>
      </w:tr>
      <w:tr w:rsidR="005809E9" w:rsidRPr="00E22B0C" w:rsidTr="00E22B0C">
        <w:tc>
          <w:tcPr>
            <w:tcW w:w="1589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2.1.9.</w:t>
            </w:r>
          </w:p>
        </w:tc>
        <w:tc>
          <w:tcPr>
            <w:tcW w:w="4324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Определять цены на тепловую энергию (мощность), поставляемую потребителям по договорам теплоснабжения, заключённым с Единой теплоснабжающей организацией, соглашением сторон договора, но не выше предельного уровня, утверждённого органом исполнительной власти Кемеровской области – Кузбасса в области государственного регулирования цен (тарифов);</w:t>
            </w:r>
          </w:p>
        </w:tc>
        <w:tc>
          <w:tcPr>
            <w:tcW w:w="3437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539BD" w:rsidRDefault="00C539BD" w:rsidP="00C539BD">
      <w:pPr>
        <w:pStyle w:val="a"/>
        <w:numPr>
          <w:ilvl w:val="0"/>
          <w:numId w:val="0"/>
        </w:numPr>
        <w:ind w:left="360" w:hanging="360"/>
      </w:pPr>
    </w:p>
    <w:p w:rsidR="002F11D6" w:rsidRPr="002F11D6" w:rsidRDefault="002F11D6" w:rsidP="00E22B0C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1D6">
        <w:rPr>
          <w:rFonts w:ascii="Times New Roman" w:hAnsi="Times New Roman" w:cs="Times New Roman"/>
          <w:b w:val="0"/>
          <w:sz w:val="28"/>
          <w:szCs w:val="28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1519"/>
        <w:gridCol w:w="1174"/>
        <w:gridCol w:w="1270"/>
      </w:tblGrid>
      <w:tr w:rsidR="002F11D6" w:rsidRPr="002F11D6" w:rsidTr="002F11D6">
        <w:tc>
          <w:tcPr>
            <w:tcW w:w="9350" w:type="dxa"/>
            <w:gridSpan w:val="4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ЕТО № 3 – котельные №№ 4, 6, 7, 8, 9, 11, 14</w:t>
            </w:r>
          </w:p>
        </w:tc>
      </w:tr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Целевой показатель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2022год (план)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(факт)</w:t>
            </w:r>
          </w:p>
        </w:tc>
      </w:tr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ед/Гкал/ч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ед/км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</w:tbl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3" w:type="dxa"/>
        <w:tblInd w:w="-5" w:type="dxa"/>
        <w:tblLook w:val="04A0" w:firstRow="1" w:lastRow="0" w:firstColumn="1" w:lastColumn="0" w:noHBand="0" w:noVBand="1"/>
      </w:tblPr>
      <w:tblGrid>
        <w:gridCol w:w="5387"/>
        <w:gridCol w:w="1519"/>
        <w:gridCol w:w="1174"/>
        <w:gridCol w:w="1273"/>
      </w:tblGrid>
      <w:tr w:rsidR="00015974" w:rsidRPr="002F11D6" w:rsidTr="00E5126E">
        <w:tc>
          <w:tcPr>
            <w:tcW w:w="9353" w:type="dxa"/>
            <w:gridSpan w:val="4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ЕТО № 4 – котельные №№ 26, 35/1, 42, 91, 92, 96, 97, 101, 102, 103, 110, 112, 114, 118, 122, 123, 141, 163</w:t>
            </w:r>
          </w:p>
        </w:tc>
      </w:tr>
      <w:tr w:rsidR="00015974" w:rsidRPr="002F11D6" w:rsidTr="00015974">
        <w:tc>
          <w:tcPr>
            <w:tcW w:w="5387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Целевой показатель</w:t>
            </w:r>
          </w:p>
        </w:tc>
        <w:tc>
          <w:tcPr>
            <w:tcW w:w="1519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1174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2022год (план)</w:t>
            </w:r>
          </w:p>
        </w:tc>
        <w:tc>
          <w:tcPr>
            <w:tcW w:w="1273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(факт)</w:t>
            </w:r>
          </w:p>
        </w:tc>
      </w:tr>
      <w:tr w:rsidR="00015974" w:rsidRPr="002F11D6" w:rsidTr="00015974">
        <w:tc>
          <w:tcPr>
            <w:tcW w:w="5387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1519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ед/Гкал/ч</w:t>
            </w:r>
          </w:p>
        </w:tc>
        <w:tc>
          <w:tcPr>
            <w:tcW w:w="1174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3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015974" w:rsidRPr="002F11D6" w:rsidTr="00015974">
        <w:tc>
          <w:tcPr>
            <w:tcW w:w="5387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1519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ед/км</w:t>
            </w:r>
          </w:p>
        </w:tc>
        <w:tc>
          <w:tcPr>
            <w:tcW w:w="1174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3" w:type="dxa"/>
          </w:tcPr>
          <w:p w:rsidR="00015974" w:rsidRPr="00E22B0C" w:rsidRDefault="00015974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</w:tbl>
    <w:p w:rsidR="00C539BD" w:rsidRDefault="00C539BD" w:rsidP="00C539BD">
      <w:pPr>
        <w:pStyle w:val="a"/>
        <w:numPr>
          <w:ilvl w:val="0"/>
          <w:numId w:val="0"/>
        </w:numPr>
        <w:ind w:left="360" w:hanging="360"/>
      </w:pPr>
    </w:p>
    <w:p w:rsidR="00C539BD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ценовых зонах теплоснабжения к целевым показателям реализации схемы теплоснабжения относятся: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Количество прекращений подачи тепловой энергии, теплоносителя в результате технологических нарушений на </w:t>
      </w:r>
      <w:r>
        <w:rPr>
          <w:rFonts w:ascii="Times New Roman" w:hAnsi="Times New Roman" w:cs="Times New Roman"/>
          <w:b w:val="0"/>
          <w:sz w:val="28"/>
          <w:szCs w:val="28"/>
        </w:rPr>
        <w:t>тепловых сетях на 1 км тепловых сетей в однотрубном исчислении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расчета фактических значений данных </w:t>
      </w:r>
      <w:r w:rsidR="00A259E1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применялись </w:t>
      </w:r>
      <w:r>
        <w:rPr>
          <w:rFonts w:ascii="Times New Roman" w:hAnsi="Times New Roman" w:cs="Times New Roman"/>
          <w:b w:val="0"/>
          <w:sz w:val="28"/>
          <w:szCs w:val="28"/>
        </w:rPr>
        <w:t>данные ЕТО о фактах прекращения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отчетный период 2022 года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допущено не было.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этим, целевые показатели схемы теплоснабжения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за 2022 год,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определенные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ЕТО, выполнены.</w:t>
      </w:r>
    </w:p>
    <w:p w:rsidR="00A259E1" w:rsidRDefault="00A259E1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713" w:rsidRPr="00A259E1" w:rsidRDefault="00EF5713" w:rsidP="00EF5713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выполнении мероприятий по </w:t>
      </w:r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строительству, реконструкции, техническому перевооружению и (или) модернизации объектов теплоснабжения, в соответствии с перечнем с сроками, указанные в Схеме теплоснабжения для ЕТО</w:t>
      </w:r>
    </w:p>
    <w:p w:rsidR="00E22B0C" w:rsidRPr="00015974" w:rsidRDefault="00E22B0C" w:rsidP="00A259E1">
      <w:pPr>
        <w:pStyle w:val="a"/>
        <w:numPr>
          <w:ilvl w:val="0"/>
          <w:numId w:val="0"/>
        </w:numPr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по строительству, реконструкции, техническому перевооружению и (или) модернизации объектов теплоснабжения на 2022 год, определенной для ЕТО не запланированы «Схемой теплоснабжения муниципального образования город Кемерово до 2033 года». </w:t>
      </w:r>
    </w:p>
    <w:sectPr w:rsidR="00E22B0C" w:rsidRPr="00015974" w:rsidSect="001C42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62" w:rsidRDefault="00D21762">
      <w:pPr>
        <w:spacing w:after="0" w:line="240" w:lineRule="auto"/>
      </w:pPr>
      <w:r>
        <w:separator/>
      </w:r>
    </w:p>
  </w:endnote>
  <w:endnote w:type="continuationSeparator" w:id="0">
    <w:p w:rsidR="00D21762" w:rsidRDefault="00D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8C4" w:rsidRPr="00D56202" w:rsidRDefault="002A22F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1C71"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176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62" w:rsidRDefault="00D21762">
      <w:pPr>
        <w:spacing w:after="0" w:line="240" w:lineRule="auto"/>
      </w:pPr>
      <w:r>
        <w:separator/>
      </w:r>
    </w:p>
  </w:footnote>
  <w:footnote w:type="continuationSeparator" w:id="0">
    <w:p w:rsidR="00D21762" w:rsidRDefault="00D2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5354"/>
    <w:multiLevelType w:val="hybridMultilevel"/>
    <w:tmpl w:val="14067A1C"/>
    <w:lvl w:ilvl="0" w:tplc="5B60F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5E48"/>
    <w:multiLevelType w:val="multilevel"/>
    <w:tmpl w:val="05FACA8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9"/>
    <w:rsid w:val="00015974"/>
    <w:rsid w:val="00034C4A"/>
    <w:rsid w:val="0019004F"/>
    <w:rsid w:val="001C4243"/>
    <w:rsid w:val="001E2473"/>
    <w:rsid w:val="00204C3B"/>
    <w:rsid w:val="002A22F4"/>
    <w:rsid w:val="002E17C9"/>
    <w:rsid w:val="002F11D6"/>
    <w:rsid w:val="003B6C78"/>
    <w:rsid w:val="003C6F84"/>
    <w:rsid w:val="00494BAF"/>
    <w:rsid w:val="004B62F8"/>
    <w:rsid w:val="004C38F3"/>
    <w:rsid w:val="004D33F7"/>
    <w:rsid w:val="004F5196"/>
    <w:rsid w:val="00562B75"/>
    <w:rsid w:val="005809E9"/>
    <w:rsid w:val="005A4B25"/>
    <w:rsid w:val="006115FF"/>
    <w:rsid w:val="007915E9"/>
    <w:rsid w:val="00801B0D"/>
    <w:rsid w:val="008B644D"/>
    <w:rsid w:val="009B46D0"/>
    <w:rsid w:val="00A259E1"/>
    <w:rsid w:val="00A479DB"/>
    <w:rsid w:val="00AD2894"/>
    <w:rsid w:val="00B0378D"/>
    <w:rsid w:val="00B444FE"/>
    <w:rsid w:val="00B81369"/>
    <w:rsid w:val="00BA5216"/>
    <w:rsid w:val="00BF7BFE"/>
    <w:rsid w:val="00C43706"/>
    <w:rsid w:val="00C539BD"/>
    <w:rsid w:val="00C83E9F"/>
    <w:rsid w:val="00CD3464"/>
    <w:rsid w:val="00D21762"/>
    <w:rsid w:val="00D41C71"/>
    <w:rsid w:val="00DC19BA"/>
    <w:rsid w:val="00DF192D"/>
    <w:rsid w:val="00E22B0C"/>
    <w:rsid w:val="00E34C85"/>
    <w:rsid w:val="00EC4096"/>
    <w:rsid w:val="00EF5713"/>
    <w:rsid w:val="00F30522"/>
    <w:rsid w:val="00FB0430"/>
    <w:rsid w:val="00FD0477"/>
    <w:rsid w:val="00FE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AF8E9-FCAC-4F21-886A-08F6F2E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A2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2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.tessib.ru/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Rkk15</cp:lastModifiedBy>
  <cp:revision>5</cp:revision>
  <cp:lastPrinted>2023-08-11T04:35:00Z</cp:lastPrinted>
  <dcterms:created xsi:type="dcterms:W3CDTF">2023-08-11T03:57:00Z</dcterms:created>
  <dcterms:modified xsi:type="dcterms:W3CDTF">2023-08-11T08:33:00Z</dcterms:modified>
</cp:coreProperties>
</file>