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6AD6B083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2374">
        <w:rPr>
          <w:rFonts w:ascii="Times New Roman" w:eastAsia="Times New Roman" w:hAnsi="Times New Roman" w:cs="Times New Roman"/>
          <w:sz w:val="28"/>
          <w:szCs w:val="28"/>
        </w:rPr>
        <w:t xml:space="preserve">03.11.2023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A2374">
        <w:rPr>
          <w:rFonts w:ascii="Times New Roman" w:eastAsia="Times New Roman" w:hAnsi="Times New Roman" w:cs="Times New Roman"/>
          <w:sz w:val="28"/>
          <w:szCs w:val="28"/>
        </w:rPr>
        <w:t>3519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D22146B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4E375E1B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1010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>2813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663" w:rsidRPr="00C96663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 Трансформаторная подстанция (ТП-199) по адресу: Российская Федерация, Кемеровская область – Кузбасс, Кемеровский городской округ, г.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663" w:rsidRPr="00C96663">
        <w:rPr>
          <w:rFonts w:ascii="Times New Roman" w:eastAsia="Times New Roman" w:hAnsi="Times New Roman" w:cs="Times New Roman"/>
          <w:sz w:val="28"/>
          <w:szCs w:val="28"/>
        </w:rPr>
        <w:t>Кемерово, пересечение ул.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663" w:rsidRPr="00C96663">
        <w:rPr>
          <w:rFonts w:ascii="Times New Roman" w:eastAsia="Times New Roman" w:hAnsi="Times New Roman" w:cs="Times New Roman"/>
          <w:sz w:val="28"/>
          <w:szCs w:val="28"/>
        </w:rPr>
        <w:t>Угловая и ул.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663" w:rsidRPr="00C96663">
        <w:rPr>
          <w:rFonts w:ascii="Times New Roman" w:eastAsia="Times New Roman" w:hAnsi="Times New Roman" w:cs="Times New Roman"/>
          <w:sz w:val="28"/>
          <w:szCs w:val="28"/>
        </w:rPr>
        <w:t>Коммунистическая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2470E498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A2374">
        <w:rPr>
          <w:rFonts w:ascii="Times New Roman" w:eastAsia="Times New Roman" w:hAnsi="Times New Roman" w:cs="Times New Roman"/>
          <w:sz w:val="28"/>
          <w:szCs w:val="28"/>
        </w:rPr>
        <w:t xml:space="preserve"> 03.11.2023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A2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2374">
        <w:rPr>
          <w:rFonts w:ascii="Times New Roman" w:eastAsia="Times New Roman" w:hAnsi="Times New Roman" w:cs="Times New Roman"/>
          <w:sz w:val="28"/>
          <w:szCs w:val="28"/>
        </w:rPr>
        <w:t>3519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950124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9161" w14:textId="15503944" w:rsidR="00A02D10" w:rsidRPr="00915E7E" w:rsidRDefault="00C96663" w:rsidP="00C966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эксплуатации сооружения </w:t>
            </w:r>
            <w:proofErr w:type="spellStart"/>
            <w:proofErr w:type="gramStart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подстанция (ТП-199) по адресу: Российская Федерация, Кемеровская область – Кузбасс, Кемеровский городской округ, </w:t>
            </w:r>
            <w:proofErr w:type="spellStart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пересечение </w:t>
            </w:r>
            <w:proofErr w:type="spellStart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ул.Угловая</w:t>
            </w:r>
            <w:proofErr w:type="spellEnd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ул.Коммунисти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96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5B7065ED" w:rsidR="00051B21" w:rsidRPr="00253792" w:rsidRDefault="00D81EB9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E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42:24:01010</w:t>
            </w:r>
            <w:r w:rsidR="00C966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D81E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C966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0569AE22" w:rsidR="00A02D10" w:rsidRPr="00EF7476" w:rsidRDefault="00C96663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6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27150,42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29F32DAF" w:rsidR="00A02D10" w:rsidRPr="0085772D" w:rsidRDefault="0095012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966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DDDEBFC" w:rsidR="00A02D10" w:rsidRPr="003174FB" w:rsidRDefault="0095012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966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12904A75" w:rsidR="00A02D10" w:rsidRPr="002A56D4" w:rsidRDefault="00950124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966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10B32726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966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17B4AA2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175BE844" w:rsidR="003D230B" w:rsidRPr="003E70E5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96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96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538F141C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1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663">
        <w:rPr>
          <w:rFonts w:ascii="Times New Roman" w:eastAsia="Times New Roman" w:hAnsi="Times New Roman" w:cs="Times New Roman"/>
          <w:sz w:val="28"/>
          <w:szCs w:val="28"/>
        </w:rPr>
        <w:t>79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4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237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6663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609E-6A2E-4A78-B6B1-55530D5F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Protokol</cp:lastModifiedBy>
  <cp:revision>481</cp:revision>
  <cp:lastPrinted>2021-10-05T04:26:00Z</cp:lastPrinted>
  <dcterms:created xsi:type="dcterms:W3CDTF">2019-08-27T04:45:00Z</dcterms:created>
  <dcterms:modified xsi:type="dcterms:W3CDTF">2023-11-03T06:39:00Z</dcterms:modified>
</cp:coreProperties>
</file>