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19F43018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6E74">
        <w:rPr>
          <w:rFonts w:ascii="Times New Roman" w:eastAsia="Times New Roman" w:hAnsi="Times New Roman" w:cs="Times New Roman"/>
          <w:sz w:val="28"/>
          <w:szCs w:val="28"/>
        </w:rPr>
        <w:t xml:space="preserve">10.11.2023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6E74">
        <w:rPr>
          <w:rFonts w:ascii="Times New Roman" w:eastAsia="Times New Roman" w:hAnsi="Times New Roman" w:cs="Times New Roman"/>
          <w:sz w:val="28"/>
          <w:szCs w:val="28"/>
        </w:rPr>
        <w:t>3582</w:t>
      </w: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61F75673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 (далее - 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ОАО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B3F18B9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кадастровыми номерами 42:24:0501002:10029, площадью 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B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7B17">
        <w:rPr>
          <w:rFonts w:ascii="Times New Roman" w:eastAsia="Times New Roman" w:hAnsi="Times New Roman" w:cs="Times New Roman"/>
          <w:sz w:val="28"/>
          <w:szCs w:val="28"/>
        </w:rPr>
        <w:t>, категория земель – земли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 42:24:0501002:10030, площадью 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B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, категория земель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водопроводных сетей для подключения </w:t>
      </w:r>
      <w:bookmarkStart w:id="0" w:name="_Hlk147849336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651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этажного </w:t>
      </w:r>
      <w:r w:rsidR="00E6517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остиничного комплекса по адресу: г. Кемерово, севернее просп. Советский,78</w:t>
      </w:r>
      <w:bookmarkEnd w:id="0"/>
      <w:r w:rsidR="00BA3E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EEFBAFE" w:rsidR="005F7BD7" w:rsidRDefault="005F7BD7" w:rsidP="00CC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C7B17" w:rsidRPr="00CC7B17">
        <w:t xml:space="preserve"> 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приказом Минстроя России от 27.12.2021 № 1016/</w:t>
      </w:r>
      <w:proofErr w:type="spell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Об утверждении СП 31.13330.2021 «СНиП 2.04.02-84* Водоснабжение. Наружные сети и сооружения», «СП 31.13330.2021. Свод правил. Водоснабжение. Наружные сети и сооружения. «СНиП 2.04.02-84*», приказом</w:t>
      </w:r>
      <w:r w:rsidR="00CC7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Минстроя России от 25.12.2018 № 860/</w:t>
      </w:r>
      <w:proofErr w:type="spell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СП 32.13330.2018 «СНиП 2.04.03-85 Канализация. Наружные сети и сооружения</w:t>
      </w:r>
      <w:proofErr w:type="gram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proofErr w:type="gram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«СП 32.13330.2018. Свод правил. Канализация. Наружные сети и сооружения. СНиП 2.04.03-85», приказом Минстроя России от 30.12.2016 № 1034/</w:t>
      </w:r>
      <w:proofErr w:type="spell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CC7B17" w:rsidRPr="00CC7B17">
        <w:rPr>
          <w:rFonts w:ascii="Times New Roman" w:eastAsia="Times New Roman" w:hAnsi="Times New Roman" w:cs="Times New Roman"/>
          <w:sz w:val="28"/>
          <w:szCs w:val="28"/>
        </w:rPr>
        <w:t>Об утверждении СП 42.13330 «СНиП 2.07.01-89* Градостроительство. Планировка и застройка городских и сельских поселений», «СП 42.13330.2016. Свод правил. Градостроительство. Планировка и застройка городских и сельских поселений. Актуализированная редакция СНиП 2.07.01-89*».</w:t>
      </w:r>
    </w:p>
    <w:p w14:paraId="7DE59C67" w14:textId="7A4EA892" w:rsidR="00D5769F" w:rsidRDefault="00D5769F" w:rsidP="00CC7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69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769F">
        <w:rPr>
          <w:rFonts w:ascii="Times New Roman" w:eastAsia="Times New Roman" w:hAnsi="Times New Roman" w:cs="Times New Roman"/>
          <w:sz w:val="28"/>
          <w:szCs w:val="28"/>
        </w:rPr>
        <w:t>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15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публичного сервитута согласно схеме расположения границ публичного сервитута.</w:t>
      </w:r>
    </w:p>
    <w:p w14:paraId="51B4FFE6" w14:textId="5070B5F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D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7E5D9C">
        <w:rPr>
          <w:rFonts w:ascii="Times New Roman" w:eastAsia="Times New Roman" w:hAnsi="Times New Roman" w:cs="Times New Roman"/>
          <w:sz w:val="28"/>
          <w:szCs w:val="28"/>
        </w:rPr>
        <w:t>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43F929B9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</w:t>
      </w:r>
      <w:r w:rsidR="007E5D9C" w:rsidRPr="007E5D9C">
        <w:t xml:space="preserve"> </w:t>
      </w:r>
      <w:r w:rsidR="007E5D9C" w:rsidRPr="007E5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определен в приложении к настоящему постановлению, а также определяется в соглашении об осуществлении публичного сервитута в порядке ст. 39.47 Земельного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8C272E0" w14:textId="40E3F7A4" w:rsidR="00D5769F" w:rsidRDefault="00D5769F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Выполнение строительно-монтажных работ по подключению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18- этажного </w:t>
      </w:r>
      <w:r w:rsidR="00E65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D5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остиничного комплекса по адресу: г. Кемерово, севернее просп.Советский,</w:t>
      </w:r>
      <w:r w:rsidR="00E65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 осуществляется в течени</w:t>
      </w:r>
      <w:r w:rsidR="00E65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5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месяцев</w:t>
      </w:r>
      <w:r w:rsidR="00E65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1263FA3E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7D4DB078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59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26752859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3FA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1D963273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D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7E5D9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04516F" w14:textId="1683ED6E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55611798" w14:textId="3428155B" w:rsidR="007E5D9C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21B4F645" w14:textId="77777777" w:rsidR="007E5D9C" w:rsidRDefault="007E5D9C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08D30008" w:rsidR="003D230B" w:rsidRPr="00891FD8" w:rsidRDefault="00EF35FF" w:rsidP="007E5D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B7D197F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E6E74">
        <w:rPr>
          <w:rFonts w:ascii="Times New Roman" w:eastAsia="Times New Roman" w:hAnsi="Times New Roman" w:cs="Times New Roman"/>
          <w:sz w:val="28"/>
          <w:szCs w:val="28"/>
        </w:rPr>
        <w:t xml:space="preserve"> 10.11.2023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E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FE6E74">
        <w:rPr>
          <w:rFonts w:ascii="Times New Roman" w:eastAsia="Times New Roman" w:hAnsi="Times New Roman" w:cs="Times New Roman"/>
          <w:sz w:val="28"/>
          <w:szCs w:val="28"/>
        </w:rPr>
        <w:t>3582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3E54A6D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F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342F77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701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342F77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342F77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342F77">
        <w:trPr>
          <w:trHeight w:val="381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342F77">
        <w:trPr>
          <w:trHeight w:val="18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718BDEEC" w:rsidR="00A02D10" w:rsidRPr="000F250A" w:rsidRDefault="00342F77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42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342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42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водопроводных сетей для подключения 18-ти этажного Гостиничного комплекса по адресу: г. Кемерово, севернее просп. Советский,78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3D39C75D" w:rsidR="00051B21" w:rsidRPr="00253792" w:rsidRDefault="00A02D1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 w:rsidR="00342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AF52AB"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537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42F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02:10030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3D205C0A" w:rsidR="00A02D10" w:rsidRPr="00EF7476" w:rsidRDefault="00342F7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2F77">
              <w:rPr>
                <w:rFonts w:ascii="Times New Roman" w:eastAsia="Times New Roman" w:hAnsi="Times New Roman" w:cs="Times New Roman"/>
                <w:sz w:val="20"/>
                <w:szCs w:val="20"/>
              </w:rPr>
              <w:t>287561.34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3882A05" w:rsidR="00A02D10" w:rsidRPr="0085772D" w:rsidRDefault="00342F7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5222CCA7" w:rsidR="00A02D10" w:rsidRPr="003174FB" w:rsidRDefault="00342F7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429CFFA7" w:rsidR="00A02D10" w:rsidRPr="002A56D4" w:rsidRDefault="00E772F6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3,85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9588015" w:rsidR="002A56D4" w:rsidRPr="001442DD" w:rsidRDefault="00E772F6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3,</w:t>
            </w:r>
            <w:r w:rsidR="00653F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B100D8D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866BFD4" w:rsidR="003D230B" w:rsidRPr="003E70E5" w:rsidRDefault="00E772F6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70EA1339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C6F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72F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250A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64E58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2F77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34F8"/>
    <w:rsid w:val="00596F6C"/>
    <w:rsid w:val="005A1050"/>
    <w:rsid w:val="005A2B93"/>
    <w:rsid w:val="005B0B9A"/>
    <w:rsid w:val="005B17A4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3FAE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5D9C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C74"/>
    <w:rsid w:val="00B06D68"/>
    <w:rsid w:val="00B12080"/>
    <w:rsid w:val="00B21D9C"/>
    <w:rsid w:val="00B22CBC"/>
    <w:rsid w:val="00B24817"/>
    <w:rsid w:val="00B33EC3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3EBD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B17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69F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65172"/>
    <w:rsid w:val="00E7538A"/>
    <w:rsid w:val="00E772F6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E6E7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4A15-A3E0-4AFC-A767-D5EBD11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478</cp:revision>
  <cp:lastPrinted>2021-10-05T04:26:00Z</cp:lastPrinted>
  <dcterms:created xsi:type="dcterms:W3CDTF">2019-08-27T04:45:00Z</dcterms:created>
  <dcterms:modified xsi:type="dcterms:W3CDTF">2023-11-10T02:26:00Z</dcterms:modified>
</cp:coreProperties>
</file>