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1101F2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38FE9148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3131FA" w:rsidRPr="00182320">
        <w:rPr>
          <w:sz w:val="27"/>
          <w:szCs w:val="27"/>
        </w:rPr>
        <w:t xml:space="preserve">В отношении </w:t>
      </w:r>
      <w:r w:rsidR="003131FA">
        <w:rPr>
          <w:sz w:val="27"/>
          <w:szCs w:val="27"/>
        </w:rPr>
        <w:t>помещения</w:t>
      </w:r>
      <w:r w:rsidR="003131FA" w:rsidRPr="00182320">
        <w:rPr>
          <w:sz w:val="27"/>
          <w:szCs w:val="27"/>
        </w:rPr>
        <w:t xml:space="preserve">, расположенного по адресу: </w:t>
      </w:r>
      <w:r w:rsidR="003131FA" w:rsidRPr="00BC7664">
        <w:rPr>
          <w:sz w:val="27"/>
          <w:szCs w:val="27"/>
        </w:rPr>
        <w:t xml:space="preserve">Кемеровская область, г. Кемерово, </w:t>
      </w:r>
      <w:r w:rsidR="003131FA">
        <w:rPr>
          <w:sz w:val="27"/>
          <w:szCs w:val="27"/>
        </w:rPr>
        <w:t>пр. Ленина, д. 49</w:t>
      </w:r>
      <w:r w:rsidR="003131FA" w:rsidRPr="00182320">
        <w:rPr>
          <w:sz w:val="27"/>
          <w:szCs w:val="27"/>
        </w:rPr>
        <w:t>,</w:t>
      </w:r>
      <w:r w:rsidR="003131FA">
        <w:rPr>
          <w:sz w:val="27"/>
          <w:szCs w:val="27"/>
        </w:rPr>
        <w:t xml:space="preserve"> кв. 16</w:t>
      </w:r>
      <w:r w:rsidR="00807D39">
        <w:rPr>
          <w:sz w:val="27"/>
          <w:szCs w:val="27"/>
        </w:rPr>
        <w:t>,</w:t>
      </w:r>
      <w:r w:rsidR="003131FA" w:rsidRPr="00182320">
        <w:rPr>
          <w:sz w:val="27"/>
          <w:szCs w:val="27"/>
        </w:rPr>
        <w:t xml:space="preserve"> кадастровый номер </w:t>
      </w:r>
      <w:r w:rsidR="003131FA" w:rsidRPr="003607B8">
        <w:rPr>
          <w:sz w:val="27"/>
          <w:szCs w:val="27"/>
        </w:rPr>
        <w:t>42:24:0101002:14149</w:t>
      </w:r>
      <w:r w:rsidR="003131FA" w:rsidRPr="00182320">
        <w:rPr>
          <w:sz w:val="27"/>
          <w:szCs w:val="27"/>
        </w:rPr>
        <w:t>, в качестве собственника, владеющего данным объектом недвижимости</w:t>
      </w:r>
      <w:r w:rsidR="003131FA">
        <w:rPr>
          <w:sz w:val="27"/>
          <w:szCs w:val="27"/>
        </w:rPr>
        <w:t xml:space="preserve"> на пра</w:t>
      </w:r>
      <w:r w:rsidR="00CC0015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3131FA">
        <w:rPr>
          <w:sz w:val="27"/>
          <w:szCs w:val="27"/>
        </w:rPr>
        <w:t>/</w:t>
      </w:r>
      <w:r w:rsidR="00CE57D4">
        <w:rPr>
          <w:sz w:val="27"/>
          <w:szCs w:val="27"/>
        </w:rPr>
        <w:t>3</w:t>
      </w:r>
      <w:r w:rsidR="003131FA">
        <w:rPr>
          <w:sz w:val="27"/>
          <w:szCs w:val="27"/>
        </w:rPr>
        <w:t>,</w:t>
      </w:r>
      <w:r w:rsidR="003131FA" w:rsidRPr="00182320">
        <w:rPr>
          <w:sz w:val="27"/>
          <w:szCs w:val="27"/>
        </w:rPr>
        <w:t xml:space="preserve"> выявлен </w:t>
      </w:r>
      <w:proofErr w:type="spellStart"/>
      <w:r w:rsidR="003131FA">
        <w:rPr>
          <w:sz w:val="27"/>
          <w:szCs w:val="27"/>
        </w:rPr>
        <w:t>Понкратьева</w:t>
      </w:r>
      <w:proofErr w:type="spellEnd"/>
      <w:r w:rsidR="003131FA">
        <w:rPr>
          <w:sz w:val="27"/>
          <w:szCs w:val="27"/>
        </w:rPr>
        <w:t xml:space="preserve"> Лилия Петровна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96AE0A6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</w:t>
      </w:r>
      <w:r w:rsidR="003131FA" w:rsidRPr="00182320">
        <w:rPr>
          <w:sz w:val="27"/>
          <w:szCs w:val="27"/>
        </w:rPr>
        <w:t xml:space="preserve">Право собственности </w:t>
      </w:r>
      <w:proofErr w:type="spellStart"/>
      <w:r w:rsidR="003131FA">
        <w:rPr>
          <w:sz w:val="27"/>
          <w:szCs w:val="27"/>
        </w:rPr>
        <w:t>Понкратьевой</w:t>
      </w:r>
      <w:proofErr w:type="spellEnd"/>
      <w:r w:rsidR="003131FA">
        <w:rPr>
          <w:sz w:val="27"/>
          <w:szCs w:val="27"/>
        </w:rPr>
        <w:t xml:space="preserve"> Лилии Петровны </w:t>
      </w:r>
      <w:r w:rsidR="003131FA" w:rsidRPr="00182320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3131FA">
        <w:rPr>
          <w:sz w:val="27"/>
          <w:szCs w:val="27"/>
        </w:rPr>
        <w:t>договором мены квартир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7A42F66D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3131FA">
        <w:rPr>
          <w:sz w:val="27"/>
          <w:szCs w:val="27"/>
        </w:rPr>
        <w:t>6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EB04" w14:textId="77777777" w:rsidR="001101F2" w:rsidRDefault="001101F2">
      <w:r>
        <w:separator/>
      </w:r>
    </w:p>
  </w:endnote>
  <w:endnote w:type="continuationSeparator" w:id="0">
    <w:p w14:paraId="6E4D4762" w14:textId="77777777" w:rsidR="001101F2" w:rsidRDefault="0011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4BFD" w14:textId="77777777" w:rsidR="001101F2" w:rsidRDefault="001101F2">
      <w:r>
        <w:separator/>
      </w:r>
    </w:p>
  </w:footnote>
  <w:footnote w:type="continuationSeparator" w:id="0">
    <w:p w14:paraId="3A9CF97F" w14:textId="77777777" w:rsidR="001101F2" w:rsidRDefault="0011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110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101F2"/>
    <w:rsid w:val="00123A38"/>
    <w:rsid w:val="001462D2"/>
    <w:rsid w:val="001531F0"/>
    <w:rsid w:val="0017216C"/>
    <w:rsid w:val="00182320"/>
    <w:rsid w:val="00186B04"/>
    <w:rsid w:val="001A10A8"/>
    <w:rsid w:val="00212688"/>
    <w:rsid w:val="0029223F"/>
    <w:rsid w:val="002E102E"/>
    <w:rsid w:val="003131FA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07D39"/>
    <w:rsid w:val="00827E30"/>
    <w:rsid w:val="00835451"/>
    <w:rsid w:val="008603AC"/>
    <w:rsid w:val="008A0A23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B1880"/>
    <w:rsid w:val="00CC0015"/>
    <w:rsid w:val="00CE57D4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0314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28</cp:revision>
  <cp:lastPrinted>2023-11-28T09:23:00Z</cp:lastPrinted>
  <dcterms:created xsi:type="dcterms:W3CDTF">2023-03-13T09:03:00Z</dcterms:created>
  <dcterms:modified xsi:type="dcterms:W3CDTF">2023-11-30T10:12:00Z</dcterms:modified>
</cp:coreProperties>
</file>