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8B" w:rsidRPr="00A83B8B" w:rsidRDefault="00A83B8B" w:rsidP="00A83B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8226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A83B8B" w:rsidRDefault="00A83B8B" w:rsidP="00A83B8B">
      <w:pPr>
        <w:pStyle w:val="ConsPlusTitlePage"/>
        <w:jc w:val="right"/>
      </w:pPr>
      <w:r w:rsidRPr="00A83B8B">
        <w:rPr>
          <w:rFonts w:ascii="Times New Roman" w:eastAsia="Times New Roman" w:hAnsi="Times New Roman" w:cs="Times New Roman"/>
          <w:sz w:val="28"/>
          <w:szCs w:val="28"/>
        </w:rPr>
        <w:t>к письму от________№_______</w:t>
      </w:r>
      <w:r>
        <w:br/>
      </w:r>
    </w:p>
    <w:p w:rsidR="00A83B8B" w:rsidRDefault="00A83B8B">
      <w:pPr>
        <w:pStyle w:val="ConsPlusNormal"/>
        <w:jc w:val="both"/>
        <w:outlineLvl w:val="0"/>
      </w:pPr>
    </w:p>
    <w:p w:rsidR="00A83B8B" w:rsidRDefault="00A83B8B">
      <w:pPr>
        <w:pStyle w:val="ConsPlusTitle"/>
        <w:jc w:val="center"/>
        <w:outlineLvl w:val="0"/>
      </w:pPr>
      <w:r>
        <w:t>АДМИНИСТРАЦИЯ ГОРОДА КЕМЕРОВО</w:t>
      </w:r>
    </w:p>
    <w:p w:rsidR="00A83B8B" w:rsidRDefault="00A83B8B">
      <w:pPr>
        <w:pStyle w:val="ConsPlusTitle"/>
        <w:jc w:val="center"/>
      </w:pPr>
    </w:p>
    <w:p w:rsidR="00A83B8B" w:rsidRDefault="00A83B8B">
      <w:pPr>
        <w:pStyle w:val="ConsPlusTitle"/>
        <w:jc w:val="center"/>
      </w:pPr>
      <w:r>
        <w:t>ПОСТАНОВЛЕНИЕ</w:t>
      </w:r>
    </w:p>
    <w:p w:rsidR="00A83B8B" w:rsidRDefault="00A83B8B">
      <w:pPr>
        <w:pStyle w:val="ConsPlusTitle"/>
        <w:jc w:val="center"/>
      </w:pPr>
      <w:r>
        <w:t>от 22 апреля 2015 г. N 951</w:t>
      </w:r>
    </w:p>
    <w:p w:rsidR="00A83B8B" w:rsidRDefault="00A83B8B">
      <w:pPr>
        <w:pStyle w:val="ConsPlusTitle"/>
        <w:jc w:val="center"/>
      </w:pPr>
    </w:p>
    <w:p w:rsidR="00A83B8B" w:rsidRDefault="00A83B8B">
      <w:pPr>
        <w:pStyle w:val="ConsPlusTitle"/>
        <w:jc w:val="center"/>
      </w:pPr>
      <w:r>
        <w:t>О ПОЛОЖЕНИИ ОБ УПРАВЛЕНИИ ПОТРЕБИТЕЛЬСКОГО РЫНКА</w:t>
      </w:r>
    </w:p>
    <w:p w:rsidR="00A83B8B" w:rsidRDefault="00A83B8B">
      <w:pPr>
        <w:pStyle w:val="ConsPlusTitle"/>
        <w:jc w:val="center"/>
      </w:pPr>
      <w:r>
        <w:t>И РАЗВИТИЯ ПРЕДПРИНИМАТЕЛЬСТВА АДМИНИСТРАЦИИ</w:t>
      </w:r>
    </w:p>
    <w:p w:rsidR="00A83B8B" w:rsidRDefault="00A83B8B">
      <w:pPr>
        <w:pStyle w:val="ConsPlusTitle"/>
        <w:jc w:val="center"/>
      </w:pPr>
      <w:r>
        <w:t>ГОРОДА КЕМЕРОВО</w:t>
      </w:r>
    </w:p>
    <w:p w:rsidR="00A83B8B" w:rsidRDefault="00A83B8B">
      <w:pPr>
        <w:pStyle w:val="ConsPlusNormal"/>
        <w:spacing w:after="1"/>
      </w:pP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Кемеровского городского Совета народных депутатов от 27.01.2006 N 308 "Об утверждении структуры администрации города Кемерово", </w:t>
      </w:r>
      <w:hyperlink r:id="rId5">
        <w:r>
          <w:rPr>
            <w:color w:val="0000FF"/>
          </w:rPr>
          <w:t>распоряжением</w:t>
        </w:r>
      </w:hyperlink>
      <w:r>
        <w:t xml:space="preserve"> Главы города от 07.04.2006 N 1297 "О требованиях к структуре и содержанию положения о структурном подразделении администрации города Кемерово, утверждаемого Главой города", руководствуясь </w:t>
      </w:r>
      <w:hyperlink r:id="rId6">
        <w:r>
          <w:rPr>
            <w:color w:val="0000FF"/>
          </w:rPr>
          <w:t>ст. 45</w:t>
        </w:r>
      </w:hyperlink>
      <w:r>
        <w:t xml:space="preserve"> Устава города Кемерово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об управлении потребительского рынка и развития предпринимательства администрации города Кемерово (далее - Положение) согласно приложению к настоящему постановлению.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-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22.10.2010 N 95 "Об утверждении Положения об управлении потребительского рынка и развития предпринимательства администрации города Кемерово";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02.11.2011 N 145 "О внесении изменений и дополнений в Положение об управлении потребительского рынка и развития предпринимательства администрации города Кемерово, утвержденное постановлением администрации города Кемерово от 22.10.2010 N 95 "Об утверждении Положения об управлении потребительского рынка и развития предпринимательства администрации города Кемерово";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-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Кемерово от 28.04.2012 N 536 "О внесении изменений в приложение к постановлению администрации города Кемерово от 22.10.2010 N 95 "Об утверждении Положения об управлении потребительского рынка и развития предпринимательства администрации города Кемерово";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- </w:t>
      </w:r>
      <w:hyperlink r:id="rId10">
        <w:r>
          <w:rPr>
            <w:color w:val="0000FF"/>
          </w:rPr>
          <w:t>пункты 3</w:t>
        </w:r>
      </w:hyperlink>
      <w:r>
        <w:t xml:space="preserve"> и </w:t>
      </w:r>
      <w:hyperlink r:id="rId11">
        <w:r>
          <w:rPr>
            <w:color w:val="0000FF"/>
          </w:rPr>
          <w:t>4</w:t>
        </w:r>
      </w:hyperlink>
      <w:r>
        <w:t xml:space="preserve"> постановления администрации города Кемерово от 20.02.2014 N 375 "О признании утратившими силу постановлений администрации города Кемерово и внесении изменений в постановления администрации города Кемерово".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</w:t>
      </w:r>
      <w:proofErr w:type="spellStart"/>
      <w:r>
        <w:t>Е.А.Дубкова</w:t>
      </w:r>
      <w:proofErr w:type="spellEnd"/>
      <w:r>
        <w:t>) опубликовать настоящее постановление в газете "Кемерово" и разместить на официальном сайте администрации города Кемерово в информационно-телекоммуникационной сети "Интернет".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Терзитскую</w:t>
      </w:r>
      <w:proofErr w:type="spellEnd"/>
      <w:r>
        <w:t xml:space="preserve"> Е.В.</w:t>
      </w:r>
    </w:p>
    <w:p w:rsidR="00A83B8B" w:rsidRDefault="00A83B8B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jc w:val="right"/>
      </w:pPr>
      <w:r>
        <w:t>Глава города</w:t>
      </w:r>
    </w:p>
    <w:p w:rsidR="00A83B8B" w:rsidRDefault="00A83B8B">
      <w:pPr>
        <w:pStyle w:val="ConsPlusNormal"/>
        <w:jc w:val="right"/>
      </w:pPr>
      <w:r>
        <w:t>В.К.ЕРМАКОВ</w:t>
      </w:r>
    </w:p>
    <w:p w:rsidR="00A83B8B" w:rsidRDefault="00A83B8B">
      <w:pPr>
        <w:pStyle w:val="ConsPlusNormal"/>
        <w:jc w:val="right"/>
        <w:outlineLvl w:val="0"/>
      </w:pPr>
      <w:r>
        <w:lastRenderedPageBreak/>
        <w:t>Приложение</w:t>
      </w:r>
    </w:p>
    <w:p w:rsidR="00A83B8B" w:rsidRDefault="00A83B8B">
      <w:pPr>
        <w:pStyle w:val="ConsPlusNormal"/>
        <w:jc w:val="right"/>
      </w:pPr>
      <w:r>
        <w:t>к постановлению администрации</w:t>
      </w:r>
    </w:p>
    <w:p w:rsidR="00A83B8B" w:rsidRDefault="00A83B8B">
      <w:pPr>
        <w:pStyle w:val="ConsPlusNormal"/>
        <w:jc w:val="right"/>
      </w:pPr>
      <w:r>
        <w:t>города Кемерово</w:t>
      </w:r>
    </w:p>
    <w:p w:rsidR="00A83B8B" w:rsidRDefault="00A83B8B">
      <w:pPr>
        <w:pStyle w:val="ConsPlusNormal"/>
        <w:jc w:val="right"/>
      </w:pPr>
      <w:r>
        <w:t>от 22 апреля 2015 г. N 951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Title"/>
        <w:jc w:val="center"/>
      </w:pPr>
      <w:bookmarkStart w:id="1" w:name="P37"/>
      <w:bookmarkEnd w:id="1"/>
      <w:r>
        <w:t>ПОЛОЖЕНИЕ</w:t>
      </w:r>
    </w:p>
    <w:p w:rsidR="00A83B8B" w:rsidRDefault="00A83B8B">
      <w:pPr>
        <w:pStyle w:val="ConsPlusTitle"/>
        <w:jc w:val="center"/>
      </w:pPr>
      <w:r>
        <w:t>ОБ УПРАВЛЕНИИ ПОТРЕБИТЕЛЬСКОГО РЫНКА И РАЗВИТИЯ</w:t>
      </w:r>
    </w:p>
    <w:p w:rsidR="00A83B8B" w:rsidRDefault="00A83B8B">
      <w:pPr>
        <w:pStyle w:val="ConsPlusTitle"/>
        <w:jc w:val="center"/>
      </w:pPr>
      <w:r>
        <w:t>ПРЕДПРИНИМАТЕЛЬСТВА АДМИНИСТРАЦИИ ГОРОДА КЕМЕРОВО</w:t>
      </w:r>
    </w:p>
    <w:p w:rsidR="00A83B8B" w:rsidRDefault="00A83B8B">
      <w:pPr>
        <w:pStyle w:val="ConsPlusNormal"/>
        <w:spacing w:after="1"/>
      </w:pPr>
    </w:p>
    <w:p w:rsidR="00A83B8B" w:rsidRDefault="00A83B8B">
      <w:pPr>
        <w:pStyle w:val="ConsPlusTitle"/>
        <w:jc w:val="center"/>
        <w:outlineLvl w:val="1"/>
      </w:pPr>
      <w:r>
        <w:t>1. Общие положения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ind w:firstLine="540"/>
        <w:jc w:val="both"/>
      </w:pPr>
      <w:r>
        <w:t>1.1. Управление потребительского рынка и развития предпринимательства администрации города Кемерово (далее - управление) является отраслевым структурным подразделением администрации города Кемерово (далее - администрация города), обеспечивающим осуществление полномочий по решению вопросов местного значения в сфере торговой деятельности, общественного питания, бытового обслуживания и развития предпринимательства на территории города Кемерово.</w:t>
      </w:r>
    </w:p>
    <w:p w:rsidR="00A83B8B" w:rsidRDefault="00A83B8B">
      <w:pPr>
        <w:pStyle w:val="ConsPlusNormal"/>
        <w:jc w:val="both"/>
      </w:pPr>
      <w:r>
        <w:t xml:space="preserve">(п. 1.1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1.2. Управление непосредственно подчиняется заместителю Главы города по экономическим вопросам. Положение об управлении и его штатная численность утверждаются Главой города.</w:t>
      </w:r>
    </w:p>
    <w:p w:rsidR="00A83B8B" w:rsidRDefault="00A83B8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Кемерово от 16.11.2020 N 3313)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1.3. В своей деятельности управление руководствуется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правовыми актами Президента Российской Федерации и Правительства Российской Федерации, законами и иными нормативными правовыми актами Кемеровской области - Кузбасса, </w:t>
      </w:r>
      <w:hyperlink r:id="rId16">
        <w:r>
          <w:rPr>
            <w:color w:val="0000FF"/>
          </w:rPr>
          <w:t>Уставом</w:t>
        </w:r>
      </w:hyperlink>
      <w:r>
        <w:t xml:space="preserve"> города Кемерово, настоящим Положением и иными муниципальными правовыми актами города Кемерово.</w:t>
      </w:r>
    </w:p>
    <w:p w:rsidR="00A83B8B" w:rsidRDefault="00A83B8B">
      <w:pPr>
        <w:pStyle w:val="ConsPlusNormal"/>
        <w:jc w:val="both"/>
      </w:pPr>
      <w:r>
        <w:t xml:space="preserve">(п. 1.3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1.4. Управление осуществляет свои полномочия во взаимодействии с органами государственной власти, структурными подразделениями администрации города Кемерово, предприятиями, учреждениями и организациями города по вопросам, отнесенным к компетенции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1.5. Управление имеет печать, бланки и штамп со своим наименованием.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1.6. Полное наименование управления: управление потребительского рынка и развития предпринимательства администрации города Кемерово.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1.7. Адрес нахождения управления: 650000, г. Кемерово, ул. </w:t>
      </w:r>
      <w:proofErr w:type="spellStart"/>
      <w:r>
        <w:t>Притомская</w:t>
      </w:r>
      <w:proofErr w:type="spellEnd"/>
      <w:r>
        <w:t xml:space="preserve"> Набережная, 7Б.</w:t>
      </w:r>
    </w:p>
    <w:p w:rsidR="00A83B8B" w:rsidRDefault="00A83B8B">
      <w:pPr>
        <w:pStyle w:val="ConsPlusNormal"/>
        <w:jc w:val="both"/>
      </w:pPr>
      <w:r>
        <w:t xml:space="preserve">(п. 1.7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Кемерово от 16.11.2020 N 3313)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Title"/>
        <w:jc w:val="center"/>
        <w:outlineLvl w:val="1"/>
      </w:pPr>
      <w:r>
        <w:t>2. Основные задачи управления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ind w:firstLine="540"/>
        <w:jc w:val="both"/>
      </w:pPr>
      <w:r>
        <w:t>2.1. Осуществление полномочий администрации города, предусмотренных федеральными законами, законами Кемеровской области, муниципальными правовыми актами в области регулирования торговой деятельности.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2.2. Создание условий для обеспечения жителей города Кемерово услугами торговли, общественного питания и бытового обслуживания.</w:t>
      </w:r>
    </w:p>
    <w:p w:rsidR="00A83B8B" w:rsidRDefault="00A83B8B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2.3. Создание условий для развития малого и среднего предпринимательства.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lastRenderedPageBreak/>
        <w:t>2.4. Проведение мероприятий по гражданской обороне, профилактике терроризма, созданию резервов материальных ресурсов для ликвидации чрезвычайных ситуаций.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2.5. Организация выполнения мероприятий по мобилизационной подготовке, нормированному снабжению населения продовольственными и непродовольственными товарами.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Title"/>
        <w:jc w:val="center"/>
        <w:outlineLvl w:val="1"/>
      </w:pPr>
      <w:r>
        <w:t>3. Основные функции управления</w:t>
      </w:r>
    </w:p>
    <w:p w:rsidR="00A83B8B" w:rsidRDefault="00A83B8B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Кемерово</w:t>
      </w:r>
    </w:p>
    <w:p w:rsidR="00A83B8B" w:rsidRDefault="00A83B8B">
      <w:pPr>
        <w:pStyle w:val="ConsPlusNormal"/>
        <w:jc w:val="center"/>
      </w:pPr>
      <w:r>
        <w:t>от 04.12.2023 N 3878)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ind w:firstLine="540"/>
        <w:jc w:val="both"/>
      </w:pPr>
      <w:r>
        <w:t>3.1. В целях создания условий для обеспечения жителей города Кемерово услугами торговли, общественного питания и бытового обслуживания управление от имени администрации города осуществляет следующие функции: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3.1.1. Анализирует состояние сферы торговли, общественного питания, бытового обслуживания. Составляет прогнозы, планы перспективного развития потребительского рынка.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3.1.2. Разрабатывает предложения по эффективному развитию потребительского рынка и созданию условий для обеспечения жителей города Кемерово услугами торговли, общественного питания и бытового обслуживания.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3.1.3. Проводит мониторинг цен на социально значимые продовольственные товары первой необходимости.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3.1.4. Организует взаимодействие перерабатывающих предприятий малой мощности (по производству: сыра, мясной продукции, хлеба, хлебобулочных и кондитерских изделий) и оптово-розничных торговых организаций по обеспечению населения товарами.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3.1.5. Организует городские ярмарки, выставки-продажи, конкурсы, торговое обслуживание на мероприятиях, организованных на территории города Кемерово, органами государственной власти и местного самоуправления.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3.1.6. Участвует в подготовке документации в соответствии с законодательством о контрактной системе в сфере закупок товаров, работ, услуг для обеспечения муниципальных нужд при осуществлении администрацией города Кемерово закупок товаров, работ и услуг необходимых для выполнения функций, возложенных на управление.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3.1.7. Организует взаимодействие с крупными торговыми сетями (9 и более объектов), крупными торговыми центрами и комплексами (от 1000 кв. м), крупными объектами общественного питания (от 50 посадочных мест), расположенными на территории города, для обеспечения населения услугами общественного питания, торговли и бытового обслуживания.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3.1.8. Организует прием граждан, обеспечивает рассмотрение обращений, предложений, жалоб, заявлений граждан и объединений граждан, в том числе юридических лиц и индивидуальных предпринимателей и принимает по ним решения (в пределах компетенции управления).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3.1.9. Проводит анализ обеспеченности населения площадью торговых объектов, объектов общественного питания и бытового обслуживания в целях оценки доступности и удовлетворения спроса на товары и услуги для населения.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3.1.10. Организует работу по рассмотрению предложений о включении мест размещения нестационарных торговых объектов в схему размещения нестационарных торговых объектов и внесении в нее изменений, в том числе обеспечивает работу рабочей группы по вопросам внесения изменений в схему размещения нестационарных торговых объектов на территории города </w:t>
      </w:r>
      <w:r>
        <w:lastRenderedPageBreak/>
        <w:t>Кемерово.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3.1.11. Организует работу по рассмотрению заявлений о включении места размещения нестационарного объекта в дислокацию нестационарных объектов города Кемерово и вносит в него изменения.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3.1.12. Осуществляет подготовку аналитических материалов, сводных отчетов и докладов по вопросам, связанных с развитием потребительского рынка и развитием предпринимательства.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3.1.13. Формирует перечень мест для проведения ярмарок на территории города по заявлениям поданным юридическими лицами и индивидуальными предпринимателями.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3.1.14. Оформляет и выдает решения о согласовании проведения ярмарки или уведомление об отказе в согласовании проведения ярмарки в соответствии с действующим законодательством.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3.1.15. Формирует перечень розничных рынков на территории города по заявлениям поданным юридическими лицами.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3.1.16. Оформляет и выдает разрешения на право организации розничного рынка в соответствии с действующим законодательством.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3.1.17. Формирует и ведет информационные базы данных объектов потребительского рынка в пределах компетенции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3.1.18. Формирует дислокацию торгового обслуживания во время проведения городских мероприятий.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3.1.19. Формирует дислокацию перерабатывающих предприятий малой мощности (по производству: сыра, мясной продукции, хлеба, хлебобулочных и кондитерских изделий).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3.1.20. Организует взаимодействие с федеральными уполномоченными органами власти по вопросам соблюдения санитарно-эпидемиологических и ветеринарных норм и правил, миграционного законодательства, безопасности и охраны общественного порядка на объектах потребительского рынка города.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3.1.21. Оказывает содействие в развитии садоводства и огородничества на территории города Кемерово.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3.1.22. Осуществляет разработку муниципальной программы "Развитие торговли в городе Кемерово" и подготавливает проект постановления о внесении в нее изменений и дополнений.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3.1.23. Проводит выездные обследования объектов потребительского рынка на предмет соответствия границ, прилегающих к некоторым организациям и объектам территорий, на которых не допускается розничная продажа алкогольной продукции (в случае возникновения спорных вопросов по определению границ территории).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 В целях создания условий для развития малого и среднего предпринимательства управление: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3.2.1 Осуществляет мониторинг развития и состояния малого и среднего предпринимательства в городе Кемерово.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3.2.2. Проводит информационно-консультативную работу с субъектами предпринимательства на территории городского округа, оказывает организационно-методическую помощь гражданам, индивидуальным предпринимателям и юридическим лицам по вопросам взаимодействия с организациями, образующими инфраструктуру поддержки субъектов малого и среднего предпринимательства.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lastRenderedPageBreak/>
        <w:t>3.2.3. Анализирует состояние малого и среднего предпринимательства. Составляет прогноз показателей развития малого и среднего предпринимательства в городе.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3.2.4. Проводит работу по реализации национального проекта "Малое и среднее предпринимательство и поддержка индивидуальной предпринимательской инициативы" и принятых в соответствии с ним региональных проектов.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3.2.5. Осуществляет разработку муниципальной программы "Развитие субъектов малого и среднего предпринимательства в городе Кемерово" и подготавливает проект постановления о внесении в нее изменений и дополнений.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3.2.6. Взаимодействует с организациями, образующими инфраструктуру поддержки субъектов малого и среднего предпринимательства </w:t>
      </w:r>
      <w:proofErr w:type="gramStart"/>
      <w:r>
        <w:t>по вопросам</w:t>
      </w:r>
      <w:proofErr w:type="gramEnd"/>
      <w:r>
        <w:t xml:space="preserve"> входящим в компетенцию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3.2.7. Формирует сведения о субъектах малого и среднего предпринимательства, которым оказана финансовая поддержка администрацией города Кемерово, и предоставляет их в уполномоченный орган в порядке, предусмотренном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3.2.8. Осуществляет организационную работу по подготовке и проведению встреч Главы города с предпринимателями, членами Совета по развитию предпринимательства в городе Кемерово, взаимодействует с членами Совета по развитию предпринимательства в городе Кемерово по вопросам его деятельности.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3.2.9. Проводит выездные обследования субъектов малого и среднего предпринимательства, подавших заявку на получение субсидии, на предмет подтверждения наличия и соответствия получателями субсидии оборудования и имущества на территории города Кемерово, на возмещение которых подана заявка.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3.2.10. Осуществляет от имени администрации города функции и полномочия учредителя в отношении муниципального бюджетного учреждения "Центр поддержки предпринимательства" (далее - МБУ "ЦПП") в порядке, определенном правовыми актами органов местного самоуправления города Кемерово, в части: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- формирования и утверждения муниципального задания;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- финансового обеспечения деятельности учреждения в соответствии с муниципальным заданием в установленном порядке;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- осуществления контроля за соблюдением трудового законодательства и иных нормативных правовых актов, содержащих нормы трудового права;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- осуществления контроля за выполнением МБУ "ЦПП" муниципальных заданий;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- организации проведения городских балансовых комиссий по итогам деятельности МБУ "ЦПП", осуществления контроля за исполнением решений комиссий.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3.3. В целях проведения мероприятий по гражданской обороне, профилактике терроризма, созданию резервов материальных ресурсов для ликвидации чрезвычайных ситуаций управление: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3.3.1. Организует выполнение мероприятий по гражданской обороне и чрезвычайным ситуациям, работу спасательной службы торговли, питания гражданской обороны, планирование перевода предприятий торговли, общественного питания, перерабатывающей промышленности на работу в условиях военного времени.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lastRenderedPageBreak/>
        <w:t>3.3.2. Проводит работу по профилактике терроризма на предприятиях потребительского рынка.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3.4. Обеспечивает подготовку и организацию нормированного снабжения населения продовольственными и непродовольственными товарами в период мобилизации и в военное время.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3.5. Разрабатывает проекты муниципальных правовых актов по вопросам ведения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3.6. Осуществляет иные полномочия, предусмотренные федеральными законами, законами и нормативными правовыми актами Кемеровской области - Кузбасса, муниципальными правовыми актами.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Title"/>
        <w:jc w:val="center"/>
        <w:outlineLvl w:val="1"/>
      </w:pPr>
      <w:r>
        <w:t>4. Права и обязанности управления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ind w:firstLine="540"/>
        <w:jc w:val="both"/>
      </w:pPr>
      <w:r>
        <w:t>4.1. Управление для реализации возложенных на него задач и функций имеет право: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4.1.1. Запрашивать и получать в пределах своих полномочий от структурных подразделений администрации города Кемерово и от предприятий и организаций, расположенных на территории города, необходимые пояснения, материалы, документы по вопросам, входящим в компетенцию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4.1.2. Принимать решения по вопросам, входящим в компетенцию управления, контролировать выполнение указанных решений.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4.1.3. Вносить на рассмотрение Главы города проекты муниципальных правовых актов по вопросам, отнесенным к компетенции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4.1.4. Проводить совещания, семинары, круглые столы по вопросам, входящим в компетенцию управления, с привлечением руководителей, специалистов структурных подразделений администрации города и юридических лиц.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4.1.5. Пользоваться в установленном порядке информационными банками данных администрации города, компьютерной, копировальной и множительной техникой, использовать муниципальные системы связи и коммуникации.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4.2. Управление обязано: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4.2.1. В своей деятельности соблюдать требования законодательства Российской Федерации, Кемеровской области - Кузбасса, Устава города и иных нормативных правовых актов органов местного самоуправления.</w:t>
      </w:r>
    </w:p>
    <w:p w:rsidR="00A83B8B" w:rsidRDefault="00A83B8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4.2.2. Организовывать свою деятельность в соответствии с настоящим Положением.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4.2.3. Обеспечивать надлежащее выполнение возложенных на него настоящим Положением функций и задач.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Title"/>
        <w:jc w:val="center"/>
        <w:outlineLvl w:val="1"/>
      </w:pPr>
      <w:r>
        <w:t>5. Организация деятельности управления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ind w:firstLine="540"/>
        <w:jc w:val="both"/>
      </w:pPr>
      <w:r>
        <w:t>5.1. Управление возглавляет начальник управления, назначаемый на должность и освобождаемый от должности Главой города Кемерово, по представлению заместителя Главы города, начальника управления экономического развития.</w:t>
      </w:r>
    </w:p>
    <w:p w:rsidR="00A83B8B" w:rsidRDefault="00A83B8B">
      <w:pPr>
        <w:pStyle w:val="ConsPlusNormal"/>
        <w:jc w:val="both"/>
      </w:pPr>
      <w:r>
        <w:t xml:space="preserve">(п. 5.1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lastRenderedPageBreak/>
        <w:t>5.2. Начальник управления выполняет следующие функции: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5.2.1. Осуществляет руководство деятельностью управления на основе единоначалия и несет персональную ответственность за выполнение возложенных на управление функций и полномочий.</w:t>
      </w:r>
    </w:p>
    <w:p w:rsidR="00A83B8B" w:rsidRDefault="00A83B8B">
      <w:pPr>
        <w:pStyle w:val="ConsPlusNormal"/>
        <w:jc w:val="both"/>
      </w:pPr>
      <w:r>
        <w:t xml:space="preserve">(п. 5.2.1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5.2.2. Рассматривает поступившие в управление и подготовленные специалистами управления проекты правовых актов по вопросам, относящимся к компетенции управления, визирует указанные проекты, подписывает заключения и замечания к ним.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5.2.3. Вносит на рассмотрение заместителя Главы города, начальника управления экономического развития проекты постановлений администрации города Кемерово в рамках полномочий управления.</w:t>
      </w:r>
    </w:p>
    <w:p w:rsidR="00A83B8B" w:rsidRDefault="00A83B8B">
      <w:pPr>
        <w:pStyle w:val="ConsPlusNormal"/>
        <w:jc w:val="both"/>
      </w:pPr>
      <w:r>
        <w:t xml:space="preserve">(п. 5.2.3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5.2.4. Вносит в установленном порядке предложения заместителю Главы города, начальнику управления экономического развития по назначению и освобождению от должности муниципальных служащих управления, а также по применению к ним мер поощрения и взыскания.</w:t>
      </w:r>
    </w:p>
    <w:p w:rsidR="00A83B8B" w:rsidRDefault="00A83B8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5.2.5. Издает приказы в пределах полномочий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5.2.6. Распределяет обязанности между работниками управления, согласовывает их должностные инструкции.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5.2.7. Исключен.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г. Кемерово от 04.12.2023 N 3878.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5.3. Начальник управления имеет право: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5.3.1. Принимать решения по текущим вопросам деятельности управления в пределах предоставленных полномочий.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5.3.2. Действовать без доверенности от имени управления, представлять его интересы в отношениях с органами государственной власти, правоохранительными органами, физическими и юридическими лицами.</w:t>
      </w:r>
    </w:p>
    <w:p w:rsidR="00A83B8B" w:rsidRDefault="00A83B8B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5.3.3. Требовать от работников своевременного и качественного исполнения принятых решений.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5.4. Начальник управления обязан: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5.4.1. Соблюдать требования законодательства Российской Федерации, Кемеровской области, </w:t>
      </w:r>
      <w:hyperlink r:id="rId29">
        <w:r>
          <w:rPr>
            <w:color w:val="0000FF"/>
          </w:rPr>
          <w:t>Устава</w:t>
        </w:r>
      </w:hyperlink>
      <w:r>
        <w:t xml:space="preserve"> города Кемерово, нормативных правовых актов органов местного самоуправления города Кемерово.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5.4.2. Поддерживать уровень квалификации, достаточный для исполнения должностных обязанностей.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5.5. Заместитель начальника управления подчиняется непосредственно начальнику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Заместитель начальника управления назначается на должность и освобождается от должности Главой города по представлению первого заместителя Главы города.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 xml:space="preserve">Заместитель начальника управления осуществляет свои полномочия согласно должностной </w:t>
      </w:r>
      <w:r>
        <w:lastRenderedPageBreak/>
        <w:t>инструкции, утверждаемой в установленном порядке. В период временного отсутствия начальника управления на основании распоряжения Главы города исполняет обязанности начальника управления.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5.6. В структуру управления входят следующие подразделения (</w:t>
      </w:r>
      <w:hyperlink w:anchor="P178">
        <w:r>
          <w:rPr>
            <w:color w:val="0000FF"/>
          </w:rPr>
          <w:t>блок-схема</w:t>
        </w:r>
      </w:hyperlink>
      <w:r>
        <w:t xml:space="preserve"> согласно приложению):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5.6.1. Отдел потребительского рынка.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5.6.2. Отдел развития предпринимательства.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5.7. Работу отделов управления возглавляют заведующие отделами.</w:t>
      </w:r>
    </w:p>
    <w:p w:rsidR="00A83B8B" w:rsidRDefault="00A83B8B">
      <w:pPr>
        <w:pStyle w:val="ConsPlusNormal"/>
        <w:spacing w:before="220"/>
        <w:ind w:firstLine="540"/>
        <w:jc w:val="both"/>
      </w:pPr>
      <w:r>
        <w:t>5.8. Назначение на должность и освобождение от должности работников управления (за исключением начальника управления и заместителя начальника управления), применение к ним дисциплинарных взысканий, предоставление отпусков осуществляется заместителем Главы города, начальником управления экономического развития.</w:t>
      </w:r>
    </w:p>
    <w:p w:rsidR="00A83B8B" w:rsidRDefault="00A83B8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Кемерово от 04.12.2023 N 3878)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jc w:val="right"/>
      </w:pPr>
      <w:r>
        <w:t>Начальник управления делами</w:t>
      </w:r>
    </w:p>
    <w:p w:rsidR="00A83B8B" w:rsidRDefault="00A83B8B">
      <w:pPr>
        <w:pStyle w:val="ConsPlusNormal"/>
        <w:jc w:val="right"/>
      </w:pPr>
      <w:r>
        <w:t>М.Ю.ТРОФИМОВА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jc w:val="right"/>
        <w:outlineLvl w:val="1"/>
      </w:pPr>
      <w:r>
        <w:t>Приложение</w:t>
      </w:r>
    </w:p>
    <w:p w:rsidR="00A83B8B" w:rsidRDefault="00A83B8B">
      <w:pPr>
        <w:pStyle w:val="ConsPlusNormal"/>
        <w:jc w:val="right"/>
      </w:pPr>
      <w:r>
        <w:t>к Положению об управлении</w:t>
      </w:r>
    </w:p>
    <w:p w:rsidR="00A83B8B" w:rsidRDefault="00A83B8B">
      <w:pPr>
        <w:pStyle w:val="ConsPlusNormal"/>
        <w:jc w:val="right"/>
      </w:pPr>
      <w:r>
        <w:t>потребительского рынка</w:t>
      </w:r>
    </w:p>
    <w:p w:rsidR="00A83B8B" w:rsidRDefault="00A83B8B">
      <w:pPr>
        <w:pStyle w:val="ConsPlusNormal"/>
        <w:jc w:val="right"/>
      </w:pPr>
      <w:r>
        <w:t>и развития предпринимательства</w:t>
      </w:r>
    </w:p>
    <w:p w:rsidR="00A83B8B" w:rsidRDefault="00A83B8B">
      <w:pPr>
        <w:pStyle w:val="ConsPlusNormal"/>
        <w:jc w:val="right"/>
      </w:pPr>
      <w:r>
        <w:t>администрации города Кемерово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Title"/>
        <w:jc w:val="center"/>
      </w:pPr>
      <w:bookmarkStart w:id="2" w:name="P178"/>
      <w:bookmarkEnd w:id="2"/>
      <w:r>
        <w:t>БЛОК-СХЕМА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nformat"/>
        <w:jc w:val="both"/>
      </w:pPr>
      <w:r>
        <w:t xml:space="preserve">                ┌──────────────────────────────┐</w:t>
      </w:r>
    </w:p>
    <w:p w:rsidR="00A83B8B" w:rsidRDefault="00A83B8B">
      <w:pPr>
        <w:pStyle w:val="ConsPlusNonformat"/>
        <w:jc w:val="both"/>
      </w:pPr>
      <w:r>
        <w:t xml:space="preserve">           ┌────┤    Начальник управления      ├─────┐</w:t>
      </w:r>
    </w:p>
    <w:p w:rsidR="00A83B8B" w:rsidRDefault="00A83B8B">
      <w:pPr>
        <w:pStyle w:val="ConsPlusNonformat"/>
        <w:jc w:val="both"/>
      </w:pPr>
      <w:r>
        <w:t xml:space="preserve">           │    </w:t>
      </w:r>
      <w:proofErr w:type="gramStart"/>
      <w:r>
        <w:t>│  потребительского</w:t>
      </w:r>
      <w:proofErr w:type="gramEnd"/>
      <w:r>
        <w:t xml:space="preserve"> рынка      │     │</w:t>
      </w:r>
    </w:p>
    <w:p w:rsidR="00A83B8B" w:rsidRDefault="00A83B8B">
      <w:pPr>
        <w:pStyle w:val="ConsPlusNonformat"/>
        <w:jc w:val="both"/>
      </w:pPr>
      <w:r>
        <w:t xml:space="preserve">           │    │и развития предпринимательства│     │</w:t>
      </w:r>
    </w:p>
    <w:p w:rsidR="00A83B8B" w:rsidRDefault="00A83B8B">
      <w:pPr>
        <w:pStyle w:val="ConsPlusNonformat"/>
        <w:jc w:val="both"/>
      </w:pPr>
      <w:r>
        <w:t xml:space="preserve">           │    └──────────────┬───────────────┘     │</w:t>
      </w:r>
    </w:p>
    <w:p w:rsidR="00A83B8B" w:rsidRDefault="00A83B8B">
      <w:pPr>
        <w:pStyle w:val="ConsPlusNonformat"/>
        <w:jc w:val="both"/>
      </w:pPr>
      <w:r>
        <w:t xml:space="preserve">           \/                  │                     \/</w:t>
      </w:r>
    </w:p>
    <w:p w:rsidR="00A83B8B" w:rsidRDefault="00A83B8B">
      <w:pPr>
        <w:pStyle w:val="ConsPlusNonformat"/>
        <w:jc w:val="both"/>
      </w:pPr>
      <w:r>
        <w:t>┌────────────────────┐         │              ┌────────────────────┐</w:t>
      </w:r>
    </w:p>
    <w:p w:rsidR="00A83B8B" w:rsidRDefault="00A83B8B">
      <w:pPr>
        <w:pStyle w:val="ConsPlusNonformat"/>
        <w:jc w:val="both"/>
      </w:pPr>
      <w:r>
        <w:t>│Консультант-советник│         │              │ Главный специалист │</w:t>
      </w:r>
    </w:p>
    <w:p w:rsidR="00A83B8B" w:rsidRDefault="00A83B8B">
      <w:pPr>
        <w:pStyle w:val="ConsPlusNonformat"/>
        <w:jc w:val="both"/>
      </w:pPr>
      <w:r>
        <w:t>└────────────────────┘         │              └────────────────────┘</w:t>
      </w:r>
    </w:p>
    <w:p w:rsidR="00A83B8B" w:rsidRDefault="00A83B8B">
      <w:pPr>
        <w:pStyle w:val="ConsPlusNonformat"/>
        <w:jc w:val="both"/>
      </w:pPr>
      <w:r>
        <w:t xml:space="preserve">                               \/</w:t>
      </w:r>
    </w:p>
    <w:p w:rsidR="00A83B8B" w:rsidRDefault="00A83B8B">
      <w:pPr>
        <w:pStyle w:val="ConsPlusNonformat"/>
        <w:jc w:val="both"/>
      </w:pPr>
      <w:r>
        <w:t xml:space="preserve">               ┌─────────────────────────────────┐</w:t>
      </w:r>
    </w:p>
    <w:p w:rsidR="00A83B8B" w:rsidRDefault="00A83B8B">
      <w:pPr>
        <w:pStyle w:val="ConsPlusNonformat"/>
        <w:jc w:val="both"/>
      </w:pPr>
      <w:r>
        <w:t xml:space="preserve">               │Заместитель начальника управления│</w:t>
      </w:r>
    </w:p>
    <w:p w:rsidR="00A83B8B" w:rsidRDefault="00A83B8B">
      <w:pPr>
        <w:pStyle w:val="ConsPlusNonformat"/>
        <w:jc w:val="both"/>
      </w:pPr>
      <w:r>
        <w:t xml:space="preserve">               └─┬──────────────────────────────┬┘</w:t>
      </w:r>
    </w:p>
    <w:p w:rsidR="00A83B8B" w:rsidRDefault="00A83B8B">
      <w:pPr>
        <w:pStyle w:val="ConsPlusNonformat"/>
        <w:jc w:val="both"/>
      </w:pPr>
      <w:r>
        <w:t xml:space="preserve">                 │                              │</w:t>
      </w:r>
    </w:p>
    <w:p w:rsidR="00A83B8B" w:rsidRDefault="00A83B8B">
      <w:pPr>
        <w:pStyle w:val="ConsPlusNonformat"/>
        <w:jc w:val="both"/>
      </w:pPr>
      <w:r>
        <w:t xml:space="preserve">                 \/                             \/</w:t>
      </w:r>
    </w:p>
    <w:p w:rsidR="00A83B8B" w:rsidRDefault="00A83B8B">
      <w:pPr>
        <w:pStyle w:val="ConsPlusNonformat"/>
        <w:jc w:val="both"/>
      </w:pPr>
      <w:r>
        <w:t>┌──────────────────────┐              ┌──────────────────────┐</w:t>
      </w:r>
    </w:p>
    <w:p w:rsidR="00A83B8B" w:rsidRDefault="00A83B8B">
      <w:pPr>
        <w:pStyle w:val="ConsPlusNonformat"/>
        <w:jc w:val="both"/>
      </w:pPr>
      <w:r>
        <w:t>│Отдел потребительского│              │   Отдел развития     │</w:t>
      </w:r>
    </w:p>
    <w:p w:rsidR="00A83B8B" w:rsidRDefault="00A83B8B">
      <w:pPr>
        <w:pStyle w:val="ConsPlusNonformat"/>
        <w:jc w:val="both"/>
      </w:pPr>
      <w:r>
        <w:t xml:space="preserve">│       рынка          │              │ </w:t>
      </w:r>
      <w:proofErr w:type="gramStart"/>
      <w:r>
        <w:t>предпринимательства  │</w:t>
      </w:r>
      <w:proofErr w:type="gramEnd"/>
    </w:p>
    <w:p w:rsidR="00A83B8B" w:rsidRDefault="00A83B8B">
      <w:pPr>
        <w:pStyle w:val="ConsPlusNonformat"/>
        <w:jc w:val="both"/>
      </w:pPr>
      <w:r>
        <w:t>└──────────────────────┘              └──────────────────────┘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jc w:val="right"/>
      </w:pPr>
      <w:r>
        <w:t>Начальник управления делами</w:t>
      </w:r>
    </w:p>
    <w:p w:rsidR="00A83B8B" w:rsidRDefault="00A83B8B">
      <w:pPr>
        <w:pStyle w:val="ConsPlusNormal"/>
        <w:jc w:val="right"/>
      </w:pPr>
      <w:r>
        <w:t>В.И.ВЫЛЕГЖАНИНА</w:t>
      </w: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jc w:val="both"/>
      </w:pPr>
    </w:p>
    <w:p w:rsidR="00A83B8B" w:rsidRDefault="00A83B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1F" w:rsidRDefault="00822640"/>
    <w:sectPr w:rsidR="00BA7E1F" w:rsidSect="0038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B"/>
    <w:rsid w:val="00357CEA"/>
    <w:rsid w:val="00822640"/>
    <w:rsid w:val="00A83B8B"/>
    <w:rsid w:val="00B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0D8C"/>
  <w15:chartTrackingRefBased/>
  <w15:docId w15:val="{6828F661-2AC9-443B-B802-EA519C4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3B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3B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3B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56085" TargetMode="External"/><Relationship Id="rId13" Type="http://schemas.openxmlformats.org/officeDocument/2006/relationships/hyperlink" Target="https://login.consultant.ru/link/?req=doc&amp;base=RLAW284&amp;n=139710&amp;dst=100008" TargetMode="External"/><Relationship Id="rId18" Type="http://schemas.openxmlformats.org/officeDocument/2006/relationships/hyperlink" Target="https://login.consultant.ru/link/?req=doc&amp;base=RLAW284&amp;n=111155&amp;dst=100009" TargetMode="External"/><Relationship Id="rId26" Type="http://schemas.openxmlformats.org/officeDocument/2006/relationships/hyperlink" Target="https://login.consultant.ru/link/?req=doc&amp;base=RLAW284&amp;n=139710&amp;dst=1000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4169" TargetMode="External"/><Relationship Id="rId7" Type="http://schemas.openxmlformats.org/officeDocument/2006/relationships/hyperlink" Target="https://login.consultant.ru/link/?req=doc&amp;base=RLAW284&amp;n=56095" TargetMode="External"/><Relationship Id="rId12" Type="http://schemas.openxmlformats.org/officeDocument/2006/relationships/hyperlink" Target="https://login.consultant.ru/link/?req=doc&amp;base=RLAW284&amp;n=139710&amp;dst=100006" TargetMode="External"/><Relationship Id="rId17" Type="http://schemas.openxmlformats.org/officeDocument/2006/relationships/hyperlink" Target="https://login.consultant.ru/link/?req=doc&amp;base=RLAW284&amp;n=139710&amp;dst=100010" TargetMode="External"/><Relationship Id="rId25" Type="http://schemas.openxmlformats.org/officeDocument/2006/relationships/hyperlink" Target="https://login.consultant.ru/link/?req=doc&amp;base=RLAW284&amp;n=139710&amp;dst=100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35117" TargetMode="External"/><Relationship Id="rId20" Type="http://schemas.openxmlformats.org/officeDocument/2006/relationships/hyperlink" Target="https://login.consultant.ru/link/?req=doc&amp;base=RLAW284&amp;n=139710&amp;dst=100014" TargetMode="External"/><Relationship Id="rId29" Type="http://schemas.openxmlformats.org/officeDocument/2006/relationships/hyperlink" Target="https://login.consultant.ru/link/?req=doc&amp;base=RLAW284&amp;n=1351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35117&amp;dst=100750" TargetMode="External"/><Relationship Id="rId11" Type="http://schemas.openxmlformats.org/officeDocument/2006/relationships/hyperlink" Target="https://login.consultant.ru/link/?req=doc&amp;base=RLAW284&amp;n=55934&amp;dst=100014" TargetMode="External"/><Relationship Id="rId24" Type="http://schemas.openxmlformats.org/officeDocument/2006/relationships/hyperlink" Target="https://login.consultant.ru/link/?req=doc&amp;base=RLAW284&amp;n=139710&amp;dst=10006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84&amp;n=14181" TargetMode="Externa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RLAW284&amp;n=139710&amp;dst=100063" TargetMode="External"/><Relationship Id="rId28" Type="http://schemas.openxmlformats.org/officeDocument/2006/relationships/hyperlink" Target="https://login.consultant.ru/link/?req=doc&amp;base=RLAW284&amp;n=139710&amp;dst=100071" TargetMode="External"/><Relationship Id="rId10" Type="http://schemas.openxmlformats.org/officeDocument/2006/relationships/hyperlink" Target="https://login.consultant.ru/link/?req=doc&amp;base=RLAW284&amp;n=55934&amp;dst=100011" TargetMode="External"/><Relationship Id="rId19" Type="http://schemas.openxmlformats.org/officeDocument/2006/relationships/hyperlink" Target="https://login.consultant.ru/link/?req=doc&amp;base=RLAW284&amp;n=139710&amp;dst=10001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284&amp;n=129142&amp;dst=100052" TargetMode="External"/><Relationship Id="rId9" Type="http://schemas.openxmlformats.org/officeDocument/2006/relationships/hyperlink" Target="https://login.consultant.ru/link/?req=doc&amp;base=RLAW284&amp;n=42273" TargetMode="External"/><Relationship Id="rId14" Type="http://schemas.openxmlformats.org/officeDocument/2006/relationships/hyperlink" Target="https://login.consultant.ru/link/?req=doc&amp;base=RLAW284&amp;n=111155&amp;dst=100008" TargetMode="External"/><Relationship Id="rId22" Type="http://schemas.openxmlformats.org/officeDocument/2006/relationships/hyperlink" Target="https://login.consultant.ru/link/?req=doc&amp;base=RLAW284&amp;n=139710&amp;dst=100062" TargetMode="External"/><Relationship Id="rId27" Type="http://schemas.openxmlformats.org/officeDocument/2006/relationships/hyperlink" Target="https://login.consultant.ru/link/?req=doc&amp;base=RLAW284&amp;n=139710&amp;dst=100070" TargetMode="External"/><Relationship Id="rId30" Type="http://schemas.openxmlformats.org/officeDocument/2006/relationships/hyperlink" Target="https://login.consultant.ru/link/?req=doc&amp;base=RLAW284&amp;n=139710&amp;dst=10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Protection2</dc:creator>
  <cp:keywords/>
  <dc:description/>
  <cp:lastModifiedBy>Protection2</cp:lastModifiedBy>
  <cp:revision>2</cp:revision>
  <dcterms:created xsi:type="dcterms:W3CDTF">2023-12-18T09:05:00Z</dcterms:created>
  <dcterms:modified xsi:type="dcterms:W3CDTF">2023-12-20T02:02:00Z</dcterms:modified>
</cp:coreProperties>
</file>