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836" w:rsidRDefault="0064683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46836" w:rsidRDefault="00646836">
      <w:pPr>
        <w:pStyle w:val="ConsPlusNormal"/>
        <w:jc w:val="both"/>
        <w:outlineLvl w:val="0"/>
      </w:pPr>
    </w:p>
    <w:p w:rsidR="00646836" w:rsidRDefault="00646836">
      <w:pPr>
        <w:pStyle w:val="ConsPlusTitle"/>
        <w:jc w:val="center"/>
        <w:outlineLvl w:val="0"/>
      </w:pPr>
      <w:r>
        <w:t>АДМИНИСТРАЦИЯ ГОРОДА КЕМЕРОВО</w:t>
      </w:r>
    </w:p>
    <w:p w:rsidR="00646836" w:rsidRDefault="00646836">
      <w:pPr>
        <w:pStyle w:val="ConsPlusTitle"/>
        <w:jc w:val="both"/>
      </w:pPr>
    </w:p>
    <w:p w:rsidR="00646836" w:rsidRDefault="00646836">
      <w:pPr>
        <w:pStyle w:val="ConsPlusTitle"/>
        <w:jc w:val="center"/>
      </w:pPr>
      <w:r>
        <w:t>ПОСТАНОВЛЕНИЕ</w:t>
      </w:r>
    </w:p>
    <w:p w:rsidR="00646836" w:rsidRDefault="00646836">
      <w:pPr>
        <w:pStyle w:val="ConsPlusTitle"/>
        <w:jc w:val="center"/>
      </w:pPr>
      <w:r>
        <w:t>от 11 декабря 2018 г. N 2704</w:t>
      </w:r>
    </w:p>
    <w:p w:rsidR="00646836" w:rsidRDefault="00646836">
      <w:pPr>
        <w:pStyle w:val="ConsPlusTitle"/>
        <w:jc w:val="both"/>
      </w:pPr>
    </w:p>
    <w:p w:rsidR="00646836" w:rsidRDefault="00646836">
      <w:pPr>
        <w:pStyle w:val="ConsPlusTitle"/>
        <w:jc w:val="center"/>
      </w:pPr>
      <w:r>
        <w:t xml:space="preserve">О ПОРЯДКЕ ПРЕДОСТАВЛЕНИЯ СУБСИДИЙ </w:t>
      </w:r>
      <w:proofErr w:type="gramStart"/>
      <w:r>
        <w:t>МУНИЦИПАЛЬНЫМ</w:t>
      </w:r>
      <w:proofErr w:type="gramEnd"/>
      <w:r>
        <w:t xml:space="preserve"> УНИТАРНЫМ</w:t>
      </w:r>
    </w:p>
    <w:p w:rsidR="00646836" w:rsidRDefault="00646836">
      <w:pPr>
        <w:pStyle w:val="ConsPlusTitle"/>
        <w:jc w:val="center"/>
      </w:pPr>
      <w:r>
        <w:t>ПРЕДПРИЯТИЯМ ГОРОДА КЕМЕРОВО НА УВЕЛИЧЕНИЕ УСТАВНОГО ФОНДА</w:t>
      </w:r>
    </w:p>
    <w:p w:rsidR="00646836" w:rsidRDefault="00646836">
      <w:pPr>
        <w:pStyle w:val="ConsPlusNormal"/>
        <w:jc w:val="both"/>
      </w:pPr>
    </w:p>
    <w:p w:rsidR="00646836" w:rsidRDefault="00646836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>
        <w:r>
          <w:rPr>
            <w:color w:val="0000FF"/>
          </w:rPr>
          <w:t>ст. 78</w:t>
        </w:r>
      </w:hyperlink>
      <w:r>
        <w:t xml:space="preserve"> Бюджетного кодекса Российской Федерации,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РФ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</w:t>
      </w:r>
      <w:hyperlink r:id="rId7">
        <w:r>
          <w:rPr>
            <w:color w:val="0000FF"/>
          </w:rPr>
          <w:t>ст. 45</w:t>
        </w:r>
      </w:hyperlink>
      <w:r>
        <w:t xml:space="preserve"> Устава города Кемерово</w:t>
      </w:r>
      <w:proofErr w:type="gramEnd"/>
    </w:p>
    <w:p w:rsidR="00646836" w:rsidRDefault="0064683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6">
        <w:r>
          <w:rPr>
            <w:color w:val="0000FF"/>
          </w:rPr>
          <w:t>Порядок</w:t>
        </w:r>
      </w:hyperlink>
      <w:r>
        <w:t xml:space="preserve"> предоставления субсидий муниципальным унитарным предприятиям города Кемерово на увеличение уставного фонда согласно приложению.</w:t>
      </w:r>
    </w:p>
    <w:p w:rsidR="00646836" w:rsidRDefault="00646836">
      <w:pPr>
        <w:pStyle w:val="ConsPlusNormal"/>
        <w:spacing w:before="220"/>
        <w:ind w:firstLine="540"/>
        <w:jc w:val="both"/>
      </w:pPr>
      <w:r>
        <w:t>2. Комитету по работе со средствами массовой информации администрации города Кемерово (Е.А.Дубкова) обеспечить официальное опубликование настоящего постановления.</w:t>
      </w:r>
    </w:p>
    <w:p w:rsidR="00646836" w:rsidRDefault="0064683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города Д.В.Анисимова.</w:t>
      </w:r>
    </w:p>
    <w:p w:rsidR="00646836" w:rsidRDefault="00646836">
      <w:pPr>
        <w:pStyle w:val="ConsPlusNormal"/>
        <w:jc w:val="both"/>
      </w:pPr>
    </w:p>
    <w:p w:rsidR="00646836" w:rsidRDefault="00646836">
      <w:pPr>
        <w:pStyle w:val="ConsPlusNormal"/>
        <w:jc w:val="right"/>
      </w:pPr>
      <w:r>
        <w:t>Глава города</w:t>
      </w:r>
    </w:p>
    <w:p w:rsidR="00646836" w:rsidRDefault="00646836">
      <w:pPr>
        <w:pStyle w:val="ConsPlusNormal"/>
        <w:jc w:val="right"/>
      </w:pPr>
      <w:r>
        <w:t>И.В.СЕРЕДЮК</w:t>
      </w:r>
    </w:p>
    <w:p w:rsidR="00646836" w:rsidRDefault="00646836">
      <w:pPr>
        <w:pStyle w:val="ConsPlusNormal"/>
        <w:jc w:val="both"/>
      </w:pPr>
    </w:p>
    <w:p w:rsidR="00646836" w:rsidRDefault="00646836">
      <w:pPr>
        <w:pStyle w:val="ConsPlusNormal"/>
        <w:jc w:val="both"/>
      </w:pPr>
    </w:p>
    <w:p w:rsidR="00646836" w:rsidRDefault="00646836">
      <w:pPr>
        <w:pStyle w:val="ConsPlusNormal"/>
        <w:jc w:val="both"/>
      </w:pPr>
    </w:p>
    <w:p w:rsidR="00646836" w:rsidRDefault="00646836">
      <w:pPr>
        <w:pStyle w:val="ConsPlusNormal"/>
        <w:jc w:val="both"/>
      </w:pPr>
    </w:p>
    <w:p w:rsidR="00646836" w:rsidRDefault="00646836">
      <w:pPr>
        <w:pStyle w:val="ConsPlusNormal"/>
        <w:jc w:val="both"/>
      </w:pPr>
    </w:p>
    <w:p w:rsidR="00646836" w:rsidRDefault="00646836">
      <w:pPr>
        <w:pStyle w:val="ConsPlusNormal"/>
        <w:jc w:val="right"/>
        <w:outlineLvl w:val="0"/>
      </w:pPr>
      <w:r>
        <w:t>Приложение</w:t>
      </w:r>
    </w:p>
    <w:p w:rsidR="00646836" w:rsidRDefault="00646836">
      <w:pPr>
        <w:pStyle w:val="ConsPlusNormal"/>
        <w:jc w:val="right"/>
      </w:pPr>
      <w:r>
        <w:t>к постановлению администрации</w:t>
      </w:r>
    </w:p>
    <w:p w:rsidR="00646836" w:rsidRDefault="00646836">
      <w:pPr>
        <w:pStyle w:val="ConsPlusNormal"/>
        <w:jc w:val="right"/>
      </w:pPr>
      <w:r>
        <w:t>города Кемерово</w:t>
      </w:r>
    </w:p>
    <w:p w:rsidR="00646836" w:rsidRDefault="00646836">
      <w:pPr>
        <w:pStyle w:val="ConsPlusNormal"/>
        <w:jc w:val="right"/>
      </w:pPr>
      <w:r>
        <w:t>от 11 декабря 2018 г. N 2704</w:t>
      </w:r>
    </w:p>
    <w:p w:rsidR="00646836" w:rsidRDefault="00646836">
      <w:pPr>
        <w:pStyle w:val="ConsPlusNormal"/>
        <w:jc w:val="both"/>
      </w:pPr>
    </w:p>
    <w:p w:rsidR="00646836" w:rsidRDefault="00646836">
      <w:pPr>
        <w:pStyle w:val="ConsPlusTitle"/>
        <w:jc w:val="center"/>
      </w:pPr>
      <w:bookmarkStart w:id="0" w:name="P26"/>
      <w:bookmarkEnd w:id="0"/>
      <w:r>
        <w:t>ПОРЯДОК</w:t>
      </w:r>
    </w:p>
    <w:p w:rsidR="00646836" w:rsidRDefault="00646836">
      <w:pPr>
        <w:pStyle w:val="ConsPlusTitle"/>
        <w:jc w:val="center"/>
      </w:pPr>
      <w:r>
        <w:t>ПРЕДОСТАВЛЕНИЯ СУБСИДИЙ МУНИЦИПАЛЬНЫМ УНИТАРНЫМ ПРЕДПРИЯТИЯМ</w:t>
      </w:r>
    </w:p>
    <w:p w:rsidR="00646836" w:rsidRDefault="00646836">
      <w:pPr>
        <w:pStyle w:val="ConsPlusTitle"/>
        <w:jc w:val="center"/>
      </w:pPr>
      <w:r>
        <w:t>ГОРОДА КЕМЕРОВО НА УВЕЛИЧЕНИЕ УСТАВНОГО ФОНДА</w:t>
      </w:r>
    </w:p>
    <w:p w:rsidR="00646836" w:rsidRDefault="00646836">
      <w:pPr>
        <w:pStyle w:val="ConsPlusNormal"/>
        <w:jc w:val="both"/>
      </w:pPr>
    </w:p>
    <w:p w:rsidR="00646836" w:rsidRDefault="00646836">
      <w:pPr>
        <w:pStyle w:val="ConsPlusTitle"/>
        <w:jc w:val="center"/>
        <w:outlineLvl w:val="1"/>
      </w:pPr>
      <w:r>
        <w:t>1. Общие положения о предоставлении субсидий</w:t>
      </w:r>
    </w:p>
    <w:p w:rsidR="00646836" w:rsidRDefault="00646836">
      <w:pPr>
        <w:pStyle w:val="ConsPlusNormal"/>
        <w:jc w:val="both"/>
      </w:pPr>
    </w:p>
    <w:p w:rsidR="00646836" w:rsidRDefault="00646836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Порядок предоставления субсидий муниципальным унитарным предприятиям города Кемерово на увеличение уставного фонда (далее соответственно - Порядок, субсидии) разработан в соответствии со </w:t>
      </w:r>
      <w:hyperlink r:id="rId8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</w:t>
      </w:r>
      <w:proofErr w:type="gramEnd"/>
      <w:r>
        <w:t xml:space="preserve"> лицам - производителям товаров, работ, услуг".</w:t>
      </w:r>
    </w:p>
    <w:p w:rsidR="00646836" w:rsidRDefault="00646836">
      <w:pPr>
        <w:pStyle w:val="ConsPlusNormal"/>
        <w:spacing w:before="220"/>
        <w:ind w:firstLine="540"/>
        <w:jc w:val="both"/>
      </w:pPr>
      <w:r>
        <w:t xml:space="preserve">1.2. Используемые в настоящем порядке понятия и термины употребляются в значениях, </w:t>
      </w:r>
      <w:r>
        <w:lastRenderedPageBreak/>
        <w:t>применяемых в соответствующих актах бюджетного и иного законодательства.</w:t>
      </w:r>
    </w:p>
    <w:p w:rsidR="00646836" w:rsidRDefault="00646836">
      <w:pPr>
        <w:pStyle w:val="ConsPlusNormal"/>
        <w:spacing w:before="220"/>
        <w:ind w:firstLine="540"/>
        <w:jc w:val="both"/>
      </w:pPr>
      <w:bookmarkStart w:id="1" w:name="P34"/>
      <w:bookmarkEnd w:id="1"/>
      <w:r>
        <w:t>1.3. Целью предоставления субсидий является увеличение уставного фонда муниципального унитарного предприятия города Кемерово.</w:t>
      </w:r>
    </w:p>
    <w:p w:rsidR="00646836" w:rsidRDefault="00646836">
      <w:pPr>
        <w:pStyle w:val="ConsPlusNormal"/>
        <w:spacing w:before="220"/>
        <w:ind w:firstLine="540"/>
        <w:jc w:val="both"/>
      </w:pPr>
      <w:r>
        <w:t>1.4. Главным распорядителем средств бюджета города Кемерово как получателем бюджетных средств, до которого в соответствии с бюджетным законодательством Российской Федерации доведены лимиты бюджетных обязательств на предоставление субсидий, является комитет по управлению муниципальным имуществом города Кемерово (далее - Комитет).</w:t>
      </w:r>
    </w:p>
    <w:p w:rsidR="00646836" w:rsidRDefault="00646836">
      <w:pPr>
        <w:pStyle w:val="ConsPlusNormal"/>
        <w:spacing w:before="220"/>
        <w:ind w:firstLine="540"/>
        <w:jc w:val="both"/>
      </w:pPr>
      <w:r>
        <w:t>1.5. Получателями субсидий являются муниципальные унитарные предприятия города Кемерово, определенные решением о бюджете города Кемерово на соответствующий финансовый год и плановый период (далее - получатели субсидии).</w:t>
      </w:r>
    </w:p>
    <w:p w:rsidR="00646836" w:rsidRDefault="00646836">
      <w:pPr>
        <w:pStyle w:val="ConsPlusNormal"/>
        <w:jc w:val="both"/>
      </w:pPr>
    </w:p>
    <w:p w:rsidR="00646836" w:rsidRDefault="00646836">
      <w:pPr>
        <w:pStyle w:val="ConsPlusTitle"/>
        <w:jc w:val="center"/>
        <w:outlineLvl w:val="1"/>
      </w:pPr>
      <w:r>
        <w:t>2. Условия и порядок предоставления субсидий</w:t>
      </w:r>
    </w:p>
    <w:p w:rsidR="00646836" w:rsidRDefault="00646836">
      <w:pPr>
        <w:pStyle w:val="ConsPlusNormal"/>
        <w:jc w:val="both"/>
      </w:pPr>
    </w:p>
    <w:p w:rsidR="00646836" w:rsidRDefault="00646836">
      <w:pPr>
        <w:pStyle w:val="ConsPlusNormal"/>
        <w:ind w:firstLine="540"/>
        <w:jc w:val="both"/>
      </w:pPr>
      <w:bookmarkStart w:id="2" w:name="P40"/>
      <w:bookmarkEnd w:id="2"/>
      <w:r>
        <w:t>2.1. Для получения субсидии получатели субсидии предоставляют в Комитет следующие документы:</w:t>
      </w:r>
    </w:p>
    <w:p w:rsidR="00646836" w:rsidRDefault="00646836">
      <w:pPr>
        <w:pStyle w:val="ConsPlusNormal"/>
        <w:spacing w:before="220"/>
        <w:ind w:firstLine="540"/>
        <w:jc w:val="both"/>
      </w:pPr>
      <w:r>
        <w:t xml:space="preserve">- заявление, в котором указывается полное и сокращенное наименование заявителя, ОГРН, ИНН, КПП, адрес, банковские реквизиты заявителя (расчетный счет, корреспондентский счет, БИК, наименование банка), контактный телефон, адрес электронной почты, информация о направлениях расходования средств, информация о соответствии организации требованиям, определенным </w:t>
      </w:r>
      <w:hyperlink w:anchor="P50">
        <w:r>
          <w:rPr>
            <w:color w:val="0000FF"/>
          </w:rPr>
          <w:t>п. 2.6</w:t>
        </w:r>
      </w:hyperlink>
      <w:r>
        <w:t xml:space="preserve"> Порядка;</w:t>
      </w:r>
    </w:p>
    <w:p w:rsidR="00646836" w:rsidRDefault="00646836">
      <w:pPr>
        <w:pStyle w:val="ConsPlusNormal"/>
        <w:spacing w:before="220"/>
        <w:ind w:firstLine="540"/>
        <w:jc w:val="both"/>
      </w:pPr>
      <w:r>
        <w:t>- данные утвержденной годовой бухгалтерской отчетности организации за истекший финансовый год;</w:t>
      </w:r>
    </w:p>
    <w:p w:rsidR="00646836" w:rsidRDefault="00646836">
      <w:pPr>
        <w:pStyle w:val="ConsPlusNormal"/>
        <w:spacing w:before="220"/>
        <w:ind w:firstLine="540"/>
        <w:jc w:val="both"/>
      </w:pPr>
      <w:r>
        <w:t>- доверенность, подтверждающую полномочия лица на представление интересов организации, если документы подаются не руководителем.</w:t>
      </w:r>
    </w:p>
    <w:p w:rsidR="00646836" w:rsidRDefault="00646836">
      <w:pPr>
        <w:pStyle w:val="ConsPlusNormal"/>
        <w:spacing w:before="220"/>
        <w:ind w:firstLine="540"/>
        <w:jc w:val="both"/>
      </w:pPr>
      <w:r>
        <w:t xml:space="preserve">2.2. Комитет регистрирует поступившие заявления в день их поступления, рассматривает их и принимает по ним решения в течение 10 календарных дней </w:t>
      </w:r>
      <w:proofErr w:type="gramStart"/>
      <w:r>
        <w:t>с даты регистрации</w:t>
      </w:r>
      <w:proofErr w:type="gramEnd"/>
      <w:r>
        <w:t xml:space="preserve"> заявления. По результатам рассмотрения принимается решение о заключении соглашения о предоставлении субсидии либо об отказе в предоставлении субсидии. Уведомление о принятом решении направляется в электронном виде или иным способом, позволяющим установить дату его получения, не позднее дня, следующего за днем принятия решения. Заключение соглашения с получателем субсидии осуществляется в течение 5 календарных дней со дня принятия решения о заключении соглашения о предоставлении субсидии.</w:t>
      </w:r>
    </w:p>
    <w:p w:rsidR="00646836" w:rsidRDefault="00646836">
      <w:pPr>
        <w:pStyle w:val="ConsPlusNormal"/>
        <w:spacing w:before="220"/>
        <w:ind w:firstLine="540"/>
        <w:jc w:val="both"/>
      </w:pPr>
      <w:r>
        <w:t>2.3. Основания для отказа в предоставлении субсидии:</w:t>
      </w:r>
    </w:p>
    <w:p w:rsidR="00646836" w:rsidRDefault="00646836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получателем субсидии документов требованиям, определенным </w:t>
      </w:r>
      <w:hyperlink w:anchor="P40">
        <w:r>
          <w:rPr>
            <w:color w:val="0000FF"/>
          </w:rPr>
          <w:t>пунктом 2.1</w:t>
        </w:r>
      </w:hyperlink>
      <w:r>
        <w:t xml:space="preserve"> настоящего Порядка, или непредставление (предоставление не в полном объеме) указанных документов;</w:t>
      </w:r>
    </w:p>
    <w:p w:rsidR="00646836" w:rsidRDefault="00646836">
      <w:pPr>
        <w:pStyle w:val="ConsPlusNormal"/>
        <w:spacing w:before="220"/>
        <w:ind w:firstLine="540"/>
        <w:jc w:val="both"/>
      </w:pPr>
      <w:r>
        <w:t>недостоверность представленной получателем субсидии информации.</w:t>
      </w:r>
    </w:p>
    <w:p w:rsidR="00646836" w:rsidRDefault="00646836">
      <w:pPr>
        <w:pStyle w:val="ConsPlusNormal"/>
        <w:spacing w:before="220"/>
        <w:ind w:firstLine="540"/>
        <w:jc w:val="both"/>
      </w:pPr>
      <w:r>
        <w:t>2.4. Размер субсидии определяется решением о бюджете города Кемерово на соответствующий финансовый год и плановый период. При этом учитывается, что размер уставного фонда муниципального предприятия с учетом размера его резервного фонда не может превышать стоимость чистых активов такого предприятия.</w:t>
      </w:r>
    </w:p>
    <w:p w:rsidR="00646836" w:rsidRDefault="00646836">
      <w:pPr>
        <w:pStyle w:val="ConsPlusNormal"/>
        <w:spacing w:before="220"/>
        <w:ind w:firstLine="540"/>
        <w:jc w:val="both"/>
      </w:pPr>
      <w:r>
        <w:t xml:space="preserve">2.5. Субсидия предоставляется на основании заключенного между Комитетом и получателем субсидии соглашения о предоставлении субсидии из бюджета города Кемерово в соответствии с типовой формой, установленной правовым актом администрации города </w:t>
      </w:r>
      <w:r>
        <w:lastRenderedPageBreak/>
        <w:t>Кемерово.</w:t>
      </w:r>
    </w:p>
    <w:p w:rsidR="00646836" w:rsidRDefault="00646836">
      <w:pPr>
        <w:pStyle w:val="ConsPlusNormal"/>
        <w:spacing w:before="220"/>
        <w:ind w:firstLine="540"/>
        <w:jc w:val="both"/>
      </w:pPr>
      <w:bookmarkStart w:id="3" w:name="P50"/>
      <w:bookmarkEnd w:id="3"/>
      <w:r>
        <w:t>2.6. 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соглашения:</w:t>
      </w:r>
    </w:p>
    <w:p w:rsidR="00646836" w:rsidRDefault="00646836">
      <w:pPr>
        <w:pStyle w:val="ConsPlusNormal"/>
        <w:spacing w:before="220"/>
        <w:ind w:firstLine="540"/>
        <w:jc w:val="both"/>
      </w:pPr>
      <w: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46836" w:rsidRDefault="00646836">
      <w:pPr>
        <w:pStyle w:val="ConsPlusNormal"/>
        <w:spacing w:before="220"/>
        <w:ind w:firstLine="540"/>
        <w:jc w:val="both"/>
      </w:pPr>
      <w:r>
        <w:t xml:space="preserve">у получателей субсидий должна отсутствовать просроченная задолженность по возврату в бюджет города Кемерово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иная просроченная задолженность перед бюджетом города Кемерово;</w:t>
      </w:r>
    </w:p>
    <w:p w:rsidR="00646836" w:rsidRDefault="00646836">
      <w:pPr>
        <w:pStyle w:val="ConsPlusNormal"/>
        <w:spacing w:before="220"/>
        <w:ind w:firstLine="540"/>
        <w:jc w:val="both"/>
      </w:pPr>
      <w:r>
        <w:t>получатели субсидий - юридические лица не должны находиться в процессе ликвидации, реорганизации, банкротства;</w:t>
      </w:r>
    </w:p>
    <w:p w:rsidR="00646836" w:rsidRDefault="00646836">
      <w:pPr>
        <w:pStyle w:val="ConsPlusNormal"/>
        <w:spacing w:before="220"/>
        <w:ind w:firstLine="540"/>
        <w:jc w:val="both"/>
      </w:pPr>
      <w:r>
        <w:t xml:space="preserve">получатели субсидий не должны получать средства из бюджета города Кемерово на основании иных муниципальных правовых актов на цели, указанные в </w:t>
      </w:r>
      <w:hyperlink w:anchor="P34">
        <w:r>
          <w:rPr>
            <w:color w:val="0000FF"/>
          </w:rPr>
          <w:t>п. 1.3</w:t>
        </w:r>
      </w:hyperlink>
      <w:r>
        <w:t xml:space="preserve"> настоящего Порядка.</w:t>
      </w:r>
    </w:p>
    <w:p w:rsidR="00646836" w:rsidRDefault="00646836">
      <w:pPr>
        <w:pStyle w:val="ConsPlusNormal"/>
        <w:spacing w:before="220"/>
        <w:ind w:firstLine="540"/>
        <w:jc w:val="both"/>
      </w:pPr>
      <w:r>
        <w:t>2.7. Субсидии перечисляются на расчетные счета, открытые получателям субсидий в учреждениях Центрального банка Российской Федерации или кредитных организациях, не позднее десятого рабочего дня после принятия решения о заключении соглашения о предоставлении субсидии.</w:t>
      </w:r>
    </w:p>
    <w:p w:rsidR="00646836" w:rsidRDefault="00646836">
      <w:pPr>
        <w:pStyle w:val="ConsPlusNormal"/>
        <w:jc w:val="both"/>
      </w:pPr>
    </w:p>
    <w:p w:rsidR="00646836" w:rsidRDefault="00646836">
      <w:pPr>
        <w:pStyle w:val="ConsPlusTitle"/>
        <w:jc w:val="center"/>
        <w:outlineLvl w:val="1"/>
      </w:pPr>
      <w:r>
        <w:t xml:space="preserve">3. Требования об осуществлении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646836" w:rsidRDefault="00646836">
      <w:pPr>
        <w:pStyle w:val="ConsPlusTitle"/>
        <w:jc w:val="center"/>
      </w:pPr>
      <w:r>
        <w:t>условий, целей и порядка предоставления субсидий</w:t>
      </w:r>
    </w:p>
    <w:p w:rsidR="00646836" w:rsidRDefault="00646836">
      <w:pPr>
        <w:pStyle w:val="ConsPlusTitle"/>
        <w:jc w:val="center"/>
      </w:pPr>
      <w:r>
        <w:t>и ответственности за их нарушение</w:t>
      </w:r>
    </w:p>
    <w:p w:rsidR="00646836" w:rsidRDefault="00646836">
      <w:pPr>
        <w:pStyle w:val="ConsPlusNormal"/>
        <w:jc w:val="both"/>
      </w:pPr>
    </w:p>
    <w:p w:rsidR="00646836" w:rsidRDefault="00646836">
      <w:pPr>
        <w:pStyle w:val="ConsPlusNormal"/>
        <w:ind w:firstLine="540"/>
        <w:jc w:val="both"/>
      </w:pPr>
      <w:r>
        <w:t>3.1. Обязательная проверка соблюдения условий, целей и порядка предоставления субсидий осуществляется Комитетом и органами муниципального финансового контроля.</w:t>
      </w:r>
    </w:p>
    <w:p w:rsidR="00646836" w:rsidRDefault="00646836">
      <w:pPr>
        <w:pStyle w:val="ConsPlusNormal"/>
        <w:spacing w:before="220"/>
        <w:ind w:firstLine="540"/>
        <w:jc w:val="both"/>
      </w:pPr>
      <w:r>
        <w:t>3.2. В случае установления по итогам проверок, проведенных Комитетом и органом муниципального финансового контроля фактов нарушения условий, целей и порядка предоставления субсидии, средства субсидии подлежат возврату в бюджет города Кемерово в течение 30 дней со дня получения требования о возврате.</w:t>
      </w:r>
    </w:p>
    <w:p w:rsidR="00646836" w:rsidRDefault="00646836">
      <w:pPr>
        <w:pStyle w:val="ConsPlusNormal"/>
        <w:spacing w:before="220"/>
        <w:ind w:firstLine="540"/>
        <w:jc w:val="both"/>
      </w:pPr>
      <w:r>
        <w:t>3.3. Требование о возврате субсидии, предусмотренное пунктом 3.2 настоящего Порядка, направляется получателю субсидии способом, позволяющим установить дату получения требования, в течение 5 рабочих дней со дня установления факта нарушения.</w:t>
      </w:r>
    </w:p>
    <w:p w:rsidR="00646836" w:rsidRDefault="00646836">
      <w:pPr>
        <w:pStyle w:val="ConsPlusNormal"/>
        <w:jc w:val="both"/>
      </w:pPr>
    </w:p>
    <w:p w:rsidR="00646836" w:rsidRDefault="00646836">
      <w:pPr>
        <w:pStyle w:val="ConsPlusNormal"/>
        <w:jc w:val="right"/>
      </w:pPr>
      <w:r>
        <w:t>Начальник управления делами</w:t>
      </w:r>
    </w:p>
    <w:p w:rsidR="00646836" w:rsidRDefault="00646836">
      <w:pPr>
        <w:pStyle w:val="ConsPlusNormal"/>
        <w:jc w:val="right"/>
      </w:pPr>
      <w:r>
        <w:t>М.Ю.ТРОФИМОВА</w:t>
      </w:r>
    </w:p>
    <w:p w:rsidR="00646836" w:rsidRDefault="00646836">
      <w:pPr>
        <w:pStyle w:val="ConsPlusNormal"/>
        <w:jc w:val="both"/>
      </w:pPr>
    </w:p>
    <w:p w:rsidR="00646836" w:rsidRDefault="00646836">
      <w:pPr>
        <w:pStyle w:val="ConsPlusNormal"/>
        <w:jc w:val="both"/>
      </w:pPr>
    </w:p>
    <w:p w:rsidR="00646836" w:rsidRDefault="0064683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566F" w:rsidRDefault="00646836"/>
    <w:sectPr w:rsidR="0036566F" w:rsidSect="0019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646836"/>
    <w:rsid w:val="000B3EE1"/>
    <w:rsid w:val="00594FC1"/>
    <w:rsid w:val="00646836"/>
    <w:rsid w:val="006B1CE4"/>
    <w:rsid w:val="00943ECB"/>
    <w:rsid w:val="00950473"/>
    <w:rsid w:val="00A77329"/>
    <w:rsid w:val="00AC550E"/>
    <w:rsid w:val="00BC2A06"/>
    <w:rsid w:val="00C902FA"/>
    <w:rsid w:val="00E07853"/>
    <w:rsid w:val="00ED39EF"/>
    <w:rsid w:val="00FC43BD"/>
    <w:rsid w:val="00FD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68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468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4683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465808&amp;dst=1034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284&amp;n=135117&amp;dst=1007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341917&amp;dst=10001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RZB&amp;n=465808&amp;dst=10340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ZB&amp;n=341917&amp;dst=10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1164</Words>
  <Characters>6637</Characters>
  <Application>Microsoft Office Word</Application>
  <DocSecurity>0</DocSecurity>
  <Lines>55</Lines>
  <Paragraphs>15</Paragraphs>
  <ScaleCrop>false</ScaleCrop>
  <Company/>
  <LinksUpToDate>false</LinksUpToDate>
  <CharactersWithSpaces>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giris</dc:creator>
  <cp:lastModifiedBy>giris</cp:lastModifiedBy>
  <cp:revision>1</cp:revision>
  <dcterms:created xsi:type="dcterms:W3CDTF">2024-01-19T05:15:00Z</dcterms:created>
  <dcterms:modified xsi:type="dcterms:W3CDTF">2024-01-19T05:15:00Z</dcterms:modified>
</cp:coreProperties>
</file>