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749" w:rsidRDefault="005D0749">
      <w:pPr>
        <w:pStyle w:val="ConsPlusTitlePage"/>
      </w:pPr>
      <w:r>
        <w:t xml:space="preserve">Документ предоставлен </w:t>
      </w:r>
      <w:hyperlink r:id="rId4">
        <w:r>
          <w:rPr>
            <w:color w:val="0000FF"/>
          </w:rPr>
          <w:t>КонсультантПлюс</w:t>
        </w:r>
      </w:hyperlink>
      <w:r>
        <w:br/>
      </w:r>
    </w:p>
    <w:p w:rsidR="005D0749" w:rsidRDefault="005D0749">
      <w:pPr>
        <w:pStyle w:val="ConsPlusNormal"/>
        <w:jc w:val="both"/>
        <w:outlineLvl w:val="0"/>
      </w:pPr>
    </w:p>
    <w:p w:rsidR="005D0749" w:rsidRDefault="005D0749">
      <w:pPr>
        <w:pStyle w:val="ConsPlusTitle"/>
        <w:jc w:val="center"/>
        <w:outlineLvl w:val="0"/>
      </w:pPr>
      <w:r>
        <w:t>АДМИНИСТРАЦИЯ ГОРОДА КЕМЕРОВО</w:t>
      </w:r>
    </w:p>
    <w:p w:rsidR="005D0749" w:rsidRDefault="005D0749">
      <w:pPr>
        <w:pStyle w:val="ConsPlusTitle"/>
        <w:jc w:val="center"/>
      </w:pPr>
    </w:p>
    <w:p w:rsidR="005D0749" w:rsidRDefault="005D0749">
      <w:pPr>
        <w:pStyle w:val="ConsPlusTitle"/>
        <w:jc w:val="center"/>
      </w:pPr>
      <w:r>
        <w:t>ПОСТАНОВЛЕНИЕ</w:t>
      </w:r>
    </w:p>
    <w:p w:rsidR="005D0749" w:rsidRDefault="005D0749">
      <w:pPr>
        <w:pStyle w:val="ConsPlusTitle"/>
        <w:jc w:val="center"/>
      </w:pPr>
      <w:r>
        <w:t>от 14 августа 2017 г. N 2188</w:t>
      </w:r>
    </w:p>
    <w:p w:rsidR="005D0749" w:rsidRDefault="005D0749">
      <w:pPr>
        <w:pStyle w:val="ConsPlusTitle"/>
        <w:jc w:val="center"/>
      </w:pPr>
    </w:p>
    <w:p w:rsidR="005D0749" w:rsidRDefault="005D0749">
      <w:pPr>
        <w:pStyle w:val="ConsPlusTitle"/>
        <w:jc w:val="center"/>
      </w:pPr>
      <w:r>
        <w:t>ОБ УТВЕРЖДЕНИИ ПОРЯДКА ФОРМИРОВАНИЯ МУНИЦИПАЛЬНОГО ЗАДАНИЯ</w:t>
      </w:r>
    </w:p>
    <w:p w:rsidR="005D0749" w:rsidRDefault="005D0749">
      <w:pPr>
        <w:pStyle w:val="ConsPlusTitle"/>
        <w:jc w:val="center"/>
      </w:pPr>
      <w:r>
        <w:t>И ФИНАНСОВОГО ОБЕСПЕЧЕНИЯ ВЫПОЛНЕНИЯ МУНИЦИПАЛЬНОГО ЗАДАНИЯ</w:t>
      </w:r>
    </w:p>
    <w:p w:rsidR="005D0749" w:rsidRDefault="005D0749">
      <w:pPr>
        <w:pStyle w:val="ConsPlusTitle"/>
        <w:jc w:val="center"/>
      </w:pPr>
      <w:r>
        <w:t>МУНИЦИПАЛЬНЫХ УЧРЕЖДЕНИЙ ГОРОДА КЕМЕРОВО</w:t>
      </w:r>
    </w:p>
    <w:p w:rsidR="005D0749" w:rsidRDefault="005D07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0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0749" w:rsidRDefault="005D07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0749" w:rsidRDefault="005D07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0749" w:rsidRDefault="005D0749">
            <w:pPr>
              <w:pStyle w:val="ConsPlusNormal"/>
              <w:jc w:val="center"/>
            </w:pPr>
            <w:r>
              <w:rPr>
                <w:color w:val="392C69"/>
              </w:rPr>
              <w:t>Список изменяющих документов</w:t>
            </w:r>
          </w:p>
          <w:p w:rsidR="005D0749" w:rsidRDefault="005D0749">
            <w:pPr>
              <w:pStyle w:val="ConsPlusNormal"/>
              <w:jc w:val="center"/>
            </w:pPr>
            <w:r>
              <w:rPr>
                <w:color w:val="392C69"/>
              </w:rPr>
              <w:t>(в ред. постановлений администрации г. Кемерово</w:t>
            </w:r>
          </w:p>
          <w:p w:rsidR="005D0749" w:rsidRDefault="005D0749">
            <w:pPr>
              <w:pStyle w:val="ConsPlusNormal"/>
              <w:jc w:val="center"/>
            </w:pPr>
            <w:r>
              <w:rPr>
                <w:color w:val="392C69"/>
              </w:rPr>
              <w:t xml:space="preserve">от 17.08.2017 </w:t>
            </w:r>
            <w:hyperlink r:id="rId5">
              <w:r>
                <w:rPr>
                  <w:color w:val="0000FF"/>
                </w:rPr>
                <w:t>N 2210</w:t>
              </w:r>
            </w:hyperlink>
            <w:r>
              <w:rPr>
                <w:color w:val="392C69"/>
              </w:rPr>
              <w:t xml:space="preserve">, от 14.02.2018 </w:t>
            </w:r>
            <w:hyperlink r:id="rId6">
              <w:r>
                <w:rPr>
                  <w:color w:val="0000FF"/>
                </w:rPr>
                <w:t>N 269</w:t>
              </w:r>
            </w:hyperlink>
            <w:r>
              <w:rPr>
                <w:color w:val="392C69"/>
              </w:rPr>
              <w:t xml:space="preserve">, от 30.12.2021 </w:t>
            </w:r>
            <w:hyperlink r:id="rId7">
              <w:r>
                <w:rPr>
                  <w:color w:val="0000FF"/>
                </w:rPr>
                <w:t>N 3856</w:t>
              </w:r>
            </w:hyperlink>
            <w:r>
              <w:rPr>
                <w:color w:val="392C69"/>
              </w:rPr>
              <w:t>,</w:t>
            </w:r>
          </w:p>
          <w:p w:rsidR="005D0749" w:rsidRDefault="005D0749">
            <w:pPr>
              <w:pStyle w:val="ConsPlusNormal"/>
              <w:jc w:val="center"/>
            </w:pPr>
            <w:r>
              <w:rPr>
                <w:color w:val="392C69"/>
              </w:rPr>
              <w:t xml:space="preserve">от 24.10.2022 </w:t>
            </w:r>
            <w:hyperlink r:id="rId8">
              <w:r>
                <w:rPr>
                  <w:color w:val="0000FF"/>
                </w:rPr>
                <w:t>N 3103</w:t>
              </w:r>
            </w:hyperlink>
            <w:r>
              <w:rPr>
                <w:color w:val="392C69"/>
              </w:rPr>
              <w:t xml:space="preserve">, от 09.03.2023 </w:t>
            </w:r>
            <w:hyperlink r:id="rId9">
              <w:r>
                <w:rPr>
                  <w:color w:val="0000FF"/>
                </w:rPr>
                <w:t>N 693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0749" w:rsidRDefault="005D0749">
            <w:pPr>
              <w:pStyle w:val="ConsPlusNormal"/>
            </w:pPr>
          </w:p>
        </w:tc>
      </w:tr>
    </w:tbl>
    <w:p w:rsidR="005D0749" w:rsidRDefault="005D0749">
      <w:pPr>
        <w:pStyle w:val="ConsPlusNormal"/>
        <w:jc w:val="both"/>
      </w:pPr>
    </w:p>
    <w:p w:rsidR="005D0749" w:rsidRDefault="005D0749">
      <w:pPr>
        <w:pStyle w:val="ConsPlusNormal"/>
        <w:ind w:firstLine="540"/>
        <w:jc w:val="both"/>
      </w:pPr>
      <w:r>
        <w:t xml:space="preserve">В соответствии с </w:t>
      </w:r>
      <w:hyperlink r:id="rId10">
        <w:r>
          <w:rPr>
            <w:color w:val="0000FF"/>
          </w:rPr>
          <w:t>пунктом 5 статьи 69.2</w:t>
        </w:r>
      </w:hyperlink>
      <w:r>
        <w:t xml:space="preserve"> Бюджетного кодекса Российской Федерации, </w:t>
      </w:r>
      <w:hyperlink r:id="rId11">
        <w:r>
          <w:rPr>
            <w:color w:val="0000FF"/>
          </w:rPr>
          <w:t>ст. 45</w:t>
        </w:r>
      </w:hyperlink>
      <w:r>
        <w:t xml:space="preserve"> Устава города Кемерово</w:t>
      </w:r>
    </w:p>
    <w:p w:rsidR="005D0749" w:rsidRDefault="005D0749">
      <w:pPr>
        <w:pStyle w:val="ConsPlusNormal"/>
        <w:spacing w:before="220"/>
        <w:ind w:firstLine="540"/>
        <w:jc w:val="both"/>
      </w:pPr>
      <w:bookmarkStart w:id="0" w:name="P15"/>
      <w:bookmarkEnd w:id="0"/>
      <w:r>
        <w:t xml:space="preserve">1. Утвердить </w:t>
      </w:r>
      <w:hyperlink w:anchor="P45">
        <w:r>
          <w:rPr>
            <w:color w:val="0000FF"/>
          </w:rPr>
          <w:t>Порядок</w:t>
        </w:r>
      </w:hyperlink>
      <w:r>
        <w:t xml:space="preserve"> формирования муниципального задания и финансового обеспечения выполнения муниципального задания муниципальных учреждений города Кемерово (далее - Порядок) согласно приложению.</w:t>
      </w:r>
    </w:p>
    <w:p w:rsidR="005D0749" w:rsidRDefault="005D0749">
      <w:pPr>
        <w:pStyle w:val="ConsPlusNormal"/>
        <w:spacing w:before="220"/>
        <w:ind w:firstLine="540"/>
        <w:jc w:val="both"/>
      </w:pPr>
      <w:r>
        <w:t xml:space="preserve">2. До принятия нормативных правовых актов, предусмотренных </w:t>
      </w:r>
      <w:hyperlink w:anchor="P162">
        <w:r>
          <w:rPr>
            <w:color w:val="0000FF"/>
          </w:rPr>
          <w:t>пунктом 3.1.7</w:t>
        </w:r>
      </w:hyperlink>
      <w:r>
        <w:t xml:space="preserve"> Порядка, но не позднее срока формирования муниципального задания на 2019 год и на плановый период 2020 и 2021 годов нормы затрат, выраженные в натуральных показателях, определяются с указанием наименования нормы, ее значения и источника указанного значения органом, осуществляющим функции и полномочия учредителя муниципального бюджетного или автономного учреждения города Кемерово, а также главным распорядителем средств бюджета города Кемерово, в ведении которого находятся муниципальные казенные учреждения города Кемерово (в случае принятия им решения о применении нормативных затрат при расчете финансового обеспечения выполнения муниципального задания), с соблюдением положений, определенных </w:t>
      </w:r>
      <w:hyperlink r:id="rId12">
        <w:r>
          <w:rPr>
            <w:color w:val="0000FF"/>
          </w:rPr>
          <w:t>пунктом 12</w:t>
        </w:r>
      </w:hyperlink>
      <w:r>
        <w:t xml:space="preserve"> приказа Министерства финансов Российской Федерации от 01.07.2015 N 104н "Об утверждении общих требований к определению нормативных затрат на оказание государственных (муниципальных) услуг, осуществление которых предусмотрено бюджетным законодательством Российской Федерации и не отнесенных к иным видам деятельности,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5D0749" w:rsidRDefault="005D0749">
      <w:pPr>
        <w:pStyle w:val="ConsPlusNormal"/>
        <w:spacing w:before="220"/>
        <w:ind w:firstLine="540"/>
        <w:jc w:val="both"/>
      </w:pPr>
      <w:r>
        <w:t>3. Нормативные затраты на оказание муниципальной услуги, осуществление которой предусмотрено бюджетным законодательством Российской Федерации и не отнесенной к иным видам деятельности, рассчитанные с соблюдением общих требований, не могут приводить к превышению объема бюджетных ассигнований, предусмотренных решением о бюджете на очередной финансовый год (очередной финансовый год и на плановый период), на финансовое обеспечение выполнения муниципального задания.</w:t>
      </w:r>
    </w:p>
    <w:p w:rsidR="005D0749" w:rsidRDefault="005D0749">
      <w:pPr>
        <w:pStyle w:val="ConsPlusNormal"/>
        <w:spacing w:before="220"/>
        <w:ind w:firstLine="540"/>
        <w:jc w:val="both"/>
      </w:pPr>
      <w:r>
        <w:t>4. Использование нормативных затрат при расчете финансового обеспечения выполнения муниципального задания не применяется при выполнении работ муниципальными учреждениями города Кемерово.</w:t>
      </w:r>
    </w:p>
    <w:p w:rsidR="005D0749" w:rsidRDefault="005D0749">
      <w:pPr>
        <w:pStyle w:val="ConsPlusNormal"/>
        <w:spacing w:before="220"/>
        <w:ind w:firstLine="540"/>
        <w:jc w:val="both"/>
      </w:pPr>
      <w:r>
        <w:t xml:space="preserve">В целях доведения объема финансового обеспечения выполнения муниципального задания, рассчитанного в соответствии с Порядком, до уровня финансового обеспечения в пределах </w:t>
      </w:r>
      <w:r>
        <w:lastRenderedPageBreak/>
        <w:t>бюджетных ассигнований, предусмотренных главному распорядителю средств бюджета города Кемерово на предоставление субсидий на финансовое обеспечение выполнения муниципального задания, применяются (при необходимости) коэффициенты выравнивания. Указанные коэффициенты рассчитываются главным распорядителем средств бюджета города Кемерово.</w:t>
      </w:r>
    </w:p>
    <w:p w:rsidR="005D0749" w:rsidRDefault="005D0749">
      <w:pPr>
        <w:pStyle w:val="ConsPlusNormal"/>
        <w:jc w:val="both"/>
      </w:pPr>
      <w:r>
        <w:t xml:space="preserve">(абзац введен </w:t>
      </w:r>
      <w:hyperlink r:id="rId13">
        <w:r>
          <w:rPr>
            <w:color w:val="0000FF"/>
          </w:rPr>
          <w:t>постановлением</w:t>
        </w:r>
      </w:hyperlink>
      <w:r>
        <w:t xml:space="preserve"> администрации г. Кемерово от 14.02.2018 N 269)</w:t>
      </w:r>
    </w:p>
    <w:p w:rsidR="005D0749" w:rsidRDefault="005D0749">
      <w:pPr>
        <w:pStyle w:val="ConsPlusNormal"/>
        <w:spacing w:before="220"/>
        <w:ind w:firstLine="540"/>
        <w:jc w:val="both"/>
      </w:pPr>
      <w:r>
        <w:t xml:space="preserve">5. Органам, осуществляющим функции и полномочия учредителя в отношении муниципальных бюджетных и автономных учреждений города Кемерово, главным распорядителям средств бюджета города Кемерово, в ведении которых находятся муниципальные казенные учреждения (в случае, если в соответствии с Бюджетным </w:t>
      </w:r>
      <w:hyperlink r:id="rId14">
        <w:r>
          <w:rPr>
            <w:color w:val="0000FF"/>
          </w:rPr>
          <w:t>кодексом</w:t>
        </w:r>
      </w:hyperlink>
      <w:r>
        <w:t xml:space="preserve"> Российской Федерации принято решение о формировании муниципального задания муниципальному казенному учреждению города Кемерово), не позднее 01.09.2017 привести в соответствие Порядку, утверждаемому </w:t>
      </w:r>
      <w:hyperlink w:anchor="P15">
        <w:r>
          <w:rPr>
            <w:color w:val="0000FF"/>
          </w:rPr>
          <w:t>пунктом 1</w:t>
        </w:r>
      </w:hyperlink>
      <w:r>
        <w:t xml:space="preserve"> настоящего постановления, соответствующие нормативные правовые акты в курируемой сфере деятельности.</w:t>
      </w:r>
    </w:p>
    <w:p w:rsidR="005D0749" w:rsidRDefault="005D0749">
      <w:pPr>
        <w:pStyle w:val="ConsPlusNormal"/>
        <w:spacing w:before="220"/>
        <w:ind w:firstLine="540"/>
        <w:jc w:val="both"/>
      </w:pPr>
      <w:r>
        <w:t>6. Признать утратившими силу:</w:t>
      </w:r>
    </w:p>
    <w:p w:rsidR="005D0749" w:rsidRDefault="005D0749">
      <w:pPr>
        <w:pStyle w:val="ConsPlusNormal"/>
        <w:spacing w:before="220"/>
        <w:ind w:firstLine="540"/>
        <w:jc w:val="both"/>
      </w:pPr>
      <w:hyperlink r:id="rId15">
        <w:r>
          <w:rPr>
            <w:color w:val="0000FF"/>
          </w:rPr>
          <w:t>постановление</w:t>
        </w:r>
      </w:hyperlink>
      <w:r>
        <w:t xml:space="preserve"> администрации города Кемерово от 30.09.2015 N 2317 "Об утверждении Порядка формирования муниципального задания на оказание муниципальных услуг (выполнение работ) в отношении муниципальных учреждений города Кемерово и финансового обеспечения выполнения муниципального задания";</w:t>
      </w:r>
    </w:p>
    <w:p w:rsidR="005D0749" w:rsidRDefault="005D0749">
      <w:pPr>
        <w:pStyle w:val="ConsPlusNormal"/>
        <w:spacing w:before="220"/>
        <w:ind w:firstLine="540"/>
        <w:jc w:val="both"/>
      </w:pPr>
      <w:hyperlink r:id="rId16">
        <w:r>
          <w:rPr>
            <w:color w:val="0000FF"/>
          </w:rPr>
          <w:t>пункты 7</w:t>
        </w:r>
      </w:hyperlink>
      <w:r>
        <w:t xml:space="preserve">, </w:t>
      </w:r>
      <w:hyperlink r:id="rId17">
        <w:r>
          <w:rPr>
            <w:color w:val="0000FF"/>
          </w:rPr>
          <w:t>7.1</w:t>
        </w:r>
      </w:hyperlink>
      <w:r>
        <w:t xml:space="preserve"> постановления администрации города Кемерово от 15.03.2016 N 495 "О внесении изменений в отдельные правовые акты администрации города";</w:t>
      </w:r>
    </w:p>
    <w:p w:rsidR="005D0749" w:rsidRDefault="005D0749">
      <w:pPr>
        <w:pStyle w:val="ConsPlusNormal"/>
        <w:jc w:val="both"/>
      </w:pPr>
      <w:r>
        <w:t xml:space="preserve">(в ред. </w:t>
      </w:r>
      <w:hyperlink r:id="rId18">
        <w:r>
          <w:rPr>
            <w:color w:val="0000FF"/>
          </w:rPr>
          <w:t>постановления</w:t>
        </w:r>
      </w:hyperlink>
      <w:r>
        <w:t xml:space="preserve"> администрации г. Кемерово от 17.08.2017 N 2210)</w:t>
      </w:r>
    </w:p>
    <w:p w:rsidR="005D0749" w:rsidRDefault="005D0749">
      <w:pPr>
        <w:pStyle w:val="ConsPlusNormal"/>
        <w:spacing w:before="220"/>
        <w:ind w:firstLine="540"/>
        <w:jc w:val="both"/>
      </w:pPr>
      <w:hyperlink r:id="rId19">
        <w:r>
          <w:rPr>
            <w:color w:val="0000FF"/>
          </w:rPr>
          <w:t>постановление</w:t>
        </w:r>
      </w:hyperlink>
      <w:r>
        <w:t xml:space="preserve"> администрации города Кемерово от 03.04.2017 N 739 "О внесении изменений в постановление администрации города Кемерово от 30.09.2015 N 2317 "Об утверждении Порядка формирования муниципального задания на оказание муниципальных услуг (выполнение работ) в отношении муниципальных учреждений города Кемерово и финансового обеспечения выполнения муниципального задания";</w:t>
      </w:r>
    </w:p>
    <w:p w:rsidR="005D0749" w:rsidRDefault="005D0749">
      <w:pPr>
        <w:pStyle w:val="ConsPlusNormal"/>
        <w:jc w:val="both"/>
      </w:pPr>
      <w:r>
        <w:t xml:space="preserve">(в ред. </w:t>
      </w:r>
      <w:hyperlink r:id="rId20">
        <w:r>
          <w:rPr>
            <w:color w:val="0000FF"/>
          </w:rPr>
          <w:t>постановления</w:t>
        </w:r>
      </w:hyperlink>
      <w:r>
        <w:t xml:space="preserve"> администрации г. Кемерово от 17.08.2017 N 2210)</w:t>
      </w:r>
    </w:p>
    <w:p w:rsidR="005D0749" w:rsidRDefault="005D0749">
      <w:pPr>
        <w:pStyle w:val="ConsPlusNormal"/>
        <w:spacing w:before="220"/>
        <w:ind w:firstLine="540"/>
        <w:jc w:val="both"/>
      </w:pPr>
      <w:hyperlink r:id="rId21">
        <w:r>
          <w:rPr>
            <w:color w:val="0000FF"/>
          </w:rPr>
          <w:t>постановление</w:t>
        </w:r>
      </w:hyperlink>
      <w:r>
        <w:t xml:space="preserve"> администрации города Кемерово от 19.03.2015 N 610 "Об утверждении Методических рекомендаций по расчету нормативных затрат на оказание муниципальными учреждениями муниципальных услуг и нормативных затрат на содержание имущества муниципальных учреждений".</w:t>
      </w:r>
    </w:p>
    <w:p w:rsidR="005D0749" w:rsidRDefault="005D0749">
      <w:pPr>
        <w:pStyle w:val="ConsPlusNormal"/>
        <w:spacing w:before="220"/>
        <w:ind w:firstLine="540"/>
        <w:jc w:val="both"/>
      </w:pPr>
      <w:r>
        <w:t>7. Комитету по работе со средствами массовой информации администрации города Кемерово (Е.А.Дубкова) опубликовать настоящее постановление в газете "Кемерово" и разместить на официальном сайте администрации города Кемерово в информационно-телекоммуникационной сети "Интернет".</w:t>
      </w:r>
    </w:p>
    <w:p w:rsidR="005D0749" w:rsidRDefault="005D0749">
      <w:pPr>
        <w:pStyle w:val="ConsPlusNormal"/>
        <w:spacing w:before="220"/>
        <w:ind w:firstLine="540"/>
        <w:jc w:val="both"/>
      </w:pPr>
      <w:r>
        <w:t>8. Контроль за исполнением настоящего постановления возложить на первого заместителя Главы города Д.В.Анисимова, заместителя Главы города, руководителя аппарата М.Ю.Трофимову, заместителя Главы города, начальника управления экономического развития Е.В.Терзитскую, заместителя Главы города по социальным вопросам О.В.Коваленко, заместителя Главы города, начальника управления дорожного хозяйства и благоустройства Д.В.Березовского, заместителя Главы города, начальника управления жилищно-коммунального хозяйства С.В.Лысенко, председателя комитета по управлению муниципальным имуществом города Кемерово Н.Ю.Хаблюка.</w:t>
      </w:r>
    </w:p>
    <w:p w:rsidR="005D0749" w:rsidRDefault="005D0749">
      <w:pPr>
        <w:pStyle w:val="ConsPlusNormal"/>
        <w:jc w:val="both"/>
      </w:pPr>
      <w:r>
        <w:t xml:space="preserve">(п. 8 в ред. </w:t>
      </w:r>
      <w:hyperlink r:id="rId22">
        <w:r>
          <w:rPr>
            <w:color w:val="0000FF"/>
          </w:rPr>
          <w:t>постановления</w:t>
        </w:r>
      </w:hyperlink>
      <w:r>
        <w:t xml:space="preserve"> администрации г. Кемерово от 24.10.2022 N 3103)</w:t>
      </w:r>
    </w:p>
    <w:p w:rsidR="005D0749" w:rsidRDefault="005D0749">
      <w:pPr>
        <w:pStyle w:val="ConsPlusNormal"/>
        <w:jc w:val="both"/>
      </w:pPr>
    </w:p>
    <w:p w:rsidR="005D0749" w:rsidRDefault="005D0749">
      <w:pPr>
        <w:pStyle w:val="ConsPlusNormal"/>
        <w:jc w:val="right"/>
      </w:pPr>
      <w:r>
        <w:t>И.о. Главы города</w:t>
      </w:r>
    </w:p>
    <w:p w:rsidR="005D0749" w:rsidRDefault="005D0749">
      <w:pPr>
        <w:pStyle w:val="ConsPlusNormal"/>
        <w:jc w:val="right"/>
      </w:pPr>
      <w:r>
        <w:t>О.В.ТУРБАБА</w:t>
      </w:r>
    </w:p>
    <w:p w:rsidR="005D0749" w:rsidRDefault="005D0749">
      <w:pPr>
        <w:pStyle w:val="ConsPlusNormal"/>
        <w:jc w:val="both"/>
      </w:pPr>
    </w:p>
    <w:p w:rsidR="005D0749" w:rsidRDefault="005D0749">
      <w:pPr>
        <w:pStyle w:val="ConsPlusNormal"/>
        <w:jc w:val="both"/>
      </w:pPr>
    </w:p>
    <w:p w:rsidR="005D0749" w:rsidRDefault="005D0749">
      <w:pPr>
        <w:pStyle w:val="ConsPlusNormal"/>
        <w:jc w:val="both"/>
      </w:pPr>
    </w:p>
    <w:p w:rsidR="005D0749" w:rsidRDefault="005D0749">
      <w:pPr>
        <w:pStyle w:val="ConsPlusNormal"/>
        <w:jc w:val="both"/>
      </w:pPr>
    </w:p>
    <w:p w:rsidR="005D0749" w:rsidRDefault="005D0749">
      <w:pPr>
        <w:pStyle w:val="ConsPlusNormal"/>
        <w:jc w:val="both"/>
      </w:pPr>
    </w:p>
    <w:p w:rsidR="005D0749" w:rsidRDefault="005D0749">
      <w:pPr>
        <w:pStyle w:val="ConsPlusNormal"/>
        <w:jc w:val="right"/>
        <w:outlineLvl w:val="0"/>
      </w:pPr>
      <w:r>
        <w:t>Приложение</w:t>
      </w:r>
    </w:p>
    <w:p w:rsidR="005D0749" w:rsidRDefault="005D0749">
      <w:pPr>
        <w:pStyle w:val="ConsPlusNormal"/>
        <w:jc w:val="right"/>
      </w:pPr>
      <w:r>
        <w:t>к постановлению администрации</w:t>
      </w:r>
    </w:p>
    <w:p w:rsidR="005D0749" w:rsidRDefault="005D0749">
      <w:pPr>
        <w:pStyle w:val="ConsPlusNormal"/>
        <w:jc w:val="right"/>
      </w:pPr>
      <w:r>
        <w:t>города Кемерово</w:t>
      </w:r>
    </w:p>
    <w:p w:rsidR="005D0749" w:rsidRDefault="005D0749">
      <w:pPr>
        <w:pStyle w:val="ConsPlusNormal"/>
        <w:jc w:val="right"/>
      </w:pPr>
      <w:r>
        <w:t>от 14 августа 2017 г. N 2188</w:t>
      </w:r>
    </w:p>
    <w:p w:rsidR="005D0749" w:rsidRDefault="005D0749">
      <w:pPr>
        <w:pStyle w:val="ConsPlusNormal"/>
        <w:jc w:val="both"/>
      </w:pPr>
    </w:p>
    <w:p w:rsidR="005D0749" w:rsidRDefault="005D0749">
      <w:pPr>
        <w:pStyle w:val="ConsPlusTitle"/>
        <w:jc w:val="center"/>
      </w:pPr>
      <w:bookmarkStart w:id="1" w:name="P45"/>
      <w:bookmarkEnd w:id="1"/>
      <w:r>
        <w:t>ПОРЯДОК</w:t>
      </w:r>
    </w:p>
    <w:p w:rsidR="005D0749" w:rsidRDefault="005D0749">
      <w:pPr>
        <w:pStyle w:val="ConsPlusTitle"/>
        <w:jc w:val="center"/>
      </w:pPr>
      <w:r>
        <w:t>ФОРМИРОВАНИЯ МУНИЦИПАЛЬНОГО ЗАДАНИЯ И ФИНАНСОВОГО</w:t>
      </w:r>
    </w:p>
    <w:p w:rsidR="005D0749" w:rsidRDefault="005D0749">
      <w:pPr>
        <w:pStyle w:val="ConsPlusTitle"/>
        <w:jc w:val="center"/>
      </w:pPr>
      <w:r>
        <w:t>ОБЕСПЕЧЕНИЯ ВЫПОЛНЕНИЯ МУНИЦИПАЛЬНОГО ЗАДАНИЯ</w:t>
      </w:r>
    </w:p>
    <w:p w:rsidR="005D0749" w:rsidRDefault="005D0749">
      <w:pPr>
        <w:pStyle w:val="ConsPlusTitle"/>
        <w:jc w:val="center"/>
      </w:pPr>
      <w:r>
        <w:t>МУНИЦИПАЛЬНЫХ УЧРЕЖДЕНИЙ ГОРОДА КЕМЕРОВО</w:t>
      </w:r>
    </w:p>
    <w:p w:rsidR="005D0749" w:rsidRDefault="005D07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0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0749" w:rsidRDefault="005D07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0749" w:rsidRDefault="005D07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0749" w:rsidRDefault="005D0749">
            <w:pPr>
              <w:pStyle w:val="ConsPlusNormal"/>
              <w:jc w:val="center"/>
            </w:pPr>
            <w:r>
              <w:rPr>
                <w:color w:val="392C69"/>
              </w:rPr>
              <w:t>Список изменяющих документов</w:t>
            </w:r>
          </w:p>
          <w:p w:rsidR="005D0749" w:rsidRDefault="005D0749">
            <w:pPr>
              <w:pStyle w:val="ConsPlusNormal"/>
              <w:jc w:val="center"/>
            </w:pPr>
            <w:r>
              <w:rPr>
                <w:color w:val="392C69"/>
              </w:rPr>
              <w:t>(в ред. постановлений администрации г. Кемерово</w:t>
            </w:r>
          </w:p>
          <w:p w:rsidR="005D0749" w:rsidRDefault="005D0749">
            <w:pPr>
              <w:pStyle w:val="ConsPlusNormal"/>
              <w:jc w:val="center"/>
            </w:pPr>
            <w:r>
              <w:rPr>
                <w:color w:val="392C69"/>
              </w:rPr>
              <w:t xml:space="preserve">от 14.02.2018 </w:t>
            </w:r>
            <w:hyperlink r:id="rId23">
              <w:r>
                <w:rPr>
                  <w:color w:val="0000FF"/>
                </w:rPr>
                <w:t>N 269</w:t>
              </w:r>
            </w:hyperlink>
            <w:r>
              <w:rPr>
                <w:color w:val="392C69"/>
              </w:rPr>
              <w:t xml:space="preserve">, от 30.12.2021 </w:t>
            </w:r>
            <w:hyperlink r:id="rId24">
              <w:r>
                <w:rPr>
                  <w:color w:val="0000FF"/>
                </w:rPr>
                <w:t>N 3856</w:t>
              </w:r>
            </w:hyperlink>
            <w:r>
              <w:rPr>
                <w:color w:val="392C69"/>
              </w:rPr>
              <w:t xml:space="preserve">, от 24.10.2022 </w:t>
            </w:r>
            <w:hyperlink r:id="rId25">
              <w:r>
                <w:rPr>
                  <w:color w:val="0000FF"/>
                </w:rPr>
                <w:t>N 3103</w:t>
              </w:r>
            </w:hyperlink>
            <w:r>
              <w:rPr>
                <w:color w:val="392C69"/>
              </w:rPr>
              <w:t>,</w:t>
            </w:r>
          </w:p>
          <w:p w:rsidR="005D0749" w:rsidRDefault="005D0749">
            <w:pPr>
              <w:pStyle w:val="ConsPlusNormal"/>
              <w:jc w:val="center"/>
            </w:pPr>
            <w:r>
              <w:rPr>
                <w:color w:val="392C69"/>
              </w:rPr>
              <w:t xml:space="preserve">от 09.03.2023 </w:t>
            </w:r>
            <w:hyperlink r:id="rId26">
              <w:r>
                <w:rPr>
                  <w:color w:val="0000FF"/>
                </w:rPr>
                <w:t>N 693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0749" w:rsidRDefault="005D0749">
            <w:pPr>
              <w:pStyle w:val="ConsPlusNormal"/>
            </w:pPr>
          </w:p>
        </w:tc>
      </w:tr>
    </w:tbl>
    <w:p w:rsidR="005D0749" w:rsidRDefault="005D0749">
      <w:pPr>
        <w:pStyle w:val="ConsPlusNormal"/>
        <w:jc w:val="both"/>
      </w:pPr>
    </w:p>
    <w:p w:rsidR="005D0749" w:rsidRDefault="005D0749">
      <w:pPr>
        <w:pStyle w:val="ConsPlusTitle"/>
        <w:jc w:val="center"/>
        <w:outlineLvl w:val="1"/>
      </w:pPr>
      <w:r>
        <w:t>1. Общие положения</w:t>
      </w:r>
    </w:p>
    <w:p w:rsidR="005D0749" w:rsidRDefault="005D0749">
      <w:pPr>
        <w:pStyle w:val="ConsPlusNormal"/>
        <w:jc w:val="both"/>
      </w:pPr>
    </w:p>
    <w:p w:rsidR="005D0749" w:rsidRDefault="005D0749">
      <w:pPr>
        <w:pStyle w:val="ConsPlusNormal"/>
        <w:ind w:firstLine="540"/>
        <w:jc w:val="both"/>
      </w:pPr>
      <w:r>
        <w:t xml:space="preserve">1.1. Настоящий Порядок устанавливает порядок формирования муниципального задания на оказание муниципальных услуг (выполнение работ) (далее - муниципальное задание) и финансового обеспечения выполнения муниципального задания муниципальными бюджетными учреждениями города Кемерово, муниципальными автономными учреждениями города Кемерово, созданными на базе имущества, находящегося в муниципальной собственности города Кемерово, а также муниципальными казенными учреждениями города Кемерово, если в соответствии с Бюджетным </w:t>
      </w:r>
      <w:hyperlink r:id="rId27">
        <w:r>
          <w:rPr>
            <w:color w:val="0000FF"/>
          </w:rPr>
          <w:t>кодексом</w:t>
        </w:r>
      </w:hyperlink>
      <w:r>
        <w:t xml:space="preserve"> Российской Федерации принято решение о формировании муниципального задания муниципальному казенному учреждению города Кемерово.</w:t>
      </w:r>
    </w:p>
    <w:p w:rsidR="005D0749" w:rsidRDefault="005D0749">
      <w:pPr>
        <w:pStyle w:val="ConsPlusNormal"/>
        <w:spacing w:before="220"/>
        <w:ind w:firstLine="540"/>
        <w:jc w:val="both"/>
      </w:pPr>
      <w:r>
        <w:t xml:space="preserve">1.2. Особенности применения Порядка в отношении муниципального бюджетного учреждения "Кемеровский городской архив", муниципального автономного учреждения "Редакция газеты "Кемерово", муниципального бюджетного учреждения "Центр поддержки предпринимательства", а также в отношении муниципального казенного учреждения "Центры по работе с населением", муниципального казенного учреждения "Кемхозсервис", муниципального казенного учреждения "Кемавто" (в случае, если в соответствии с Бюджетным </w:t>
      </w:r>
      <w:hyperlink r:id="rId28">
        <w:r>
          <w:rPr>
            <w:color w:val="0000FF"/>
          </w:rPr>
          <w:t>кодексом</w:t>
        </w:r>
      </w:hyperlink>
      <w:r>
        <w:t xml:space="preserve"> Российской Федерации принято решение о формировании муниципальных заданий указанных муниципальных казенных учреждений города Кемерово) могут устанавливаться отдельными постановлениями администрации города Кемерово.</w:t>
      </w:r>
    </w:p>
    <w:p w:rsidR="005D0749" w:rsidRDefault="005D0749">
      <w:pPr>
        <w:pStyle w:val="ConsPlusNormal"/>
        <w:jc w:val="both"/>
      </w:pPr>
      <w:r>
        <w:t xml:space="preserve">(в ред. постановлений администрации г. Кемерово от 30.12.2021 </w:t>
      </w:r>
      <w:hyperlink r:id="rId29">
        <w:r>
          <w:rPr>
            <w:color w:val="0000FF"/>
          </w:rPr>
          <w:t>N 3856</w:t>
        </w:r>
      </w:hyperlink>
      <w:r>
        <w:t xml:space="preserve">, от 09.03.2023 </w:t>
      </w:r>
      <w:hyperlink r:id="rId30">
        <w:r>
          <w:rPr>
            <w:color w:val="0000FF"/>
          </w:rPr>
          <w:t>N 693</w:t>
        </w:r>
      </w:hyperlink>
      <w:r>
        <w:t>)</w:t>
      </w:r>
    </w:p>
    <w:p w:rsidR="005D0749" w:rsidRDefault="005D0749">
      <w:pPr>
        <w:pStyle w:val="ConsPlusNormal"/>
        <w:spacing w:before="220"/>
        <w:ind w:firstLine="540"/>
        <w:jc w:val="both"/>
      </w:pPr>
      <w:r>
        <w:t>1.3. Для целей настоящего Порядка используются следующие основные понятия:</w:t>
      </w:r>
    </w:p>
    <w:p w:rsidR="005D0749" w:rsidRDefault="005D0749">
      <w:pPr>
        <w:pStyle w:val="ConsPlusNormal"/>
        <w:spacing w:before="220"/>
        <w:ind w:firstLine="540"/>
        <w:jc w:val="both"/>
      </w:pPr>
      <w:r>
        <w:t>отраслевые подразделения администрации города Кемерово - структурные подразделения администрации города Кемерово, в предмет ведения которых входит сфера деятельности муниципальных бюджетных и автономных учреждений города Кемерово и которые осуществляют функции и полномочия учредителя данного муниципального учреждения (в том числе формирование и утверждение муниципального задания, контроль за выполнением учреждением этого задания и иные функции) (далее - отраслевые подразделения);</w:t>
      </w:r>
    </w:p>
    <w:p w:rsidR="005D0749" w:rsidRDefault="005D0749">
      <w:pPr>
        <w:pStyle w:val="ConsPlusNormal"/>
        <w:spacing w:before="220"/>
        <w:ind w:firstLine="540"/>
        <w:jc w:val="both"/>
      </w:pPr>
      <w:r>
        <w:t xml:space="preserve">контроль за выполнением муниципального задания - комплекс мероприятий, направленных на установление соблюдения муниципальными учреждениями показателей, характеризующих качество и (или) объем (содержание) муниципальных услуг (работ), утвержденных </w:t>
      </w:r>
      <w:r>
        <w:lastRenderedPageBreak/>
        <w:t>муниципальным заданием;</w:t>
      </w:r>
    </w:p>
    <w:p w:rsidR="005D0749" w:rsidRDefault="005D0749">
      <w:pPr>
        <w:pStyle w:val="ConsPlusNormal"/>
        <w:jc w:val="both"/>
      </w:pPr>
      <w:r>
        <w:t xml:space="preserve">(абзац введен </w:t>
      </w:r>
      <w:hyperlink r:id="rId31">
        <w:r>
          <w:rPr>
            <w:color w:val="0000FF"/>
          </w:rPr>
          <w:t>постановлением</w:t>
        </w:r>
      </w:hyperlink>
      <w:r>
        <w:t xml:space="preserve"> администрации г. Кемерово от 24.10.2022 N 3103)</w:t>
      </w:r>
    </w:p>
    <w:p w:rsidR="005D0749" w:rsidRDefault="005D0749">
      <w:pPr>
        <w:pStyle w:val="ConsPlusNormal"/>
        <w:spacing w:before="220"/>
        <w:ind w:firstLine="540"/>
        <w:jc w:val="both"/>
      </w:pPr>
      <w:r>
        <w:t>объект контроля за выполнением муниципального задания - показатели, характеризующие качество и (или) объем (содержание) муниципальных услуг (работ), утвержденных муниципальным заданием муниципального учреждения.</w:t>
      </w:r>
    </w:p>
    <w:p w:rsidR="005D0749" w:rsidRDefault="005D0749">
      <w:pPr>
        <w:pStyle w:val="ConsPlusNormal"/>
        <w:jc w:val="both"/>
      </w:pPr>
      <w:r>
        <w:t xml:space="preserve">(абзац введен </w:t>
      </w:r>
      <w:hyperlink r:id="rId32">
        <w:r>
          <w:rPr>
            <w:color w:val="0000FF"/>
          </w:rPr>
          <w:t>постановлением</w:t>
        </w:r>
      </w:hyperlink>
      <w:r>
        <w:t xml:space="preserve"> администрации г. Кемерово от 24.10.2022 N 3103)</w:t>
      </w:r>
    </w:p>
    <w:p w:rsidR="005D0749" w:rsidRDefault="005D0749">
      <w:pPr>
        <w:pStyle w:val="ConsPlusNormal"/>
        <w:jc w:val="both"/>
      </w:pPr>
    </w:p>
    <w:p w:rsidR="005D0749" w:rsidRDefault="005D0749">
      <w:pPr>
        <w:pStyle w:val="ConsPlusTitle"/>
        <w:jc w:val="center"/>
        <w:outlineLvl w:val="1"/>
      </w:pPr>
      <w:r>
        <w:t>2. Правила и сроки формирования, изменения, утверждения</w:t>
      </w:r>
    </w:p>
    <w:p w:rsidR="005D0749" w:rsidRDefault="005D0749">
      <w:pPr>
        <w:pStyle w:val="ConsPlusTitle"/>
        <w:jc w:val="center"/>
      </w:pPr>
      <w:r>
        <w:t>муниципального задания, отчета о его выполнении</w:t>
      </w:r>
    </w:p>
    <w:p w:rsidR="005D0749" w:rsidRDefault="005D0749">
      <w:pPr>
        <w:pStyle w:val="ConsPlusNormal"/>
        <w:jc w:val="both"/>
      </w:pPr>
    </w:p>
    <w:p w:rsidR="005D0749" w:rsidRDefault="005D0749">
      <w:pPr>
        <w:pStyle w:val="ConsPlusNormal"/>
        <w:ind w:firstLine="540"/>
        <w:jc w:val="both"/>
      </w:pPr>
      <w:r>
        <w:t>2.1. 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города Кемерово (далее - муниципальное учреждение),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(или)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5D0749" w:rsidRDefault="005D0749">
      <w:pPr>
        <w:pStyle w:val="ConsPlusNormal"/>
        <w:spacing w:before="220"/>
        <w:ind w:firstLine="540"/>
        <w:jc w:val="both"/>
      </w:pPr>
      <w:r>
        <w:t>Муниципальное учреждение не вправе отказаться от выполнения муниципального задания.</w:t>
      </w:r>
    </w:p>
    <w:p w:rsidR="005D0749" w:rsidRDefault="005D0749">
      <w:pPr>
        <w:pStyle w:val="ConsPlusNormal"/>
        <w:spacing w:before="220"/>
        <w:ind w:firstLine="540"/>
        <w:jc w:val="both"/>
      </w:pPr>
      <w:r>
        <w:t>2.2. Муниципальное задание содержит показатели, характеризующие качество и (или) объем муниципальной услуги (работы), определение категорий физических и (или) юридических лиц, являющихся потребителями соответствующих услуг (работ), предельные цены (тарифы) на оплату соответствующих услуг (работ) физическими или юридическими лицами в случаях, если законодательством Российской Федерации предусмотрено их оказание (выполнение) на платной основе в рамках муниципального задания, либо порядок установления указанных цен (тарифов) в случаях, установленных законодательством Российской Федерации, порядок контроля за исполнением муниципального задания и требования к отчетности о выполнении муниципального задания.</w:t>
      </w:r>
    </w:p>
    <w:p w:rsidR="005D0749" w:rsidRDefault="005D0749">
      <w:pPr>
        <w:pStyle w:val="ConsPlusNormal"/>
        <w:jc w:val="both"/>
      </w:pPr>
      <w:r>
        <w:t xml:space="preserve">(в ред. </w:t>
      </w:r>
      <w:hyperlink r:id="rId33">
        <w:r>
          <w:rPr>
            <w:color w:val="0000FF"/>
          </w:rPr>
          <w:t>постановления</w:t>
        </w:r>
      </w:hyperlink>
      <w:r>
        <w:t xml:space="preserve"> администрации г. Кемерово от 30.12.2021 N 3856)</w:t>
      </w:r>
    </w:p>
    <w:p w:rsidR="005D0749" w:rsidRDefault="005D0749">
      <w:pPr>
        <w:pStyle w:val="ConsPlusNormal"/>
        <w:spacing w:before="220"/>
        <w:ind w:firstLine="540"/>
        <w:jc w:val="both"/>
      </w:pPr>
      <w:r>
        <w:t xml:space="preserve">Муниципальное </w:t>
      </w:r>
      <w:hyperlink w:anchor="P382">
        <w:r>
          <w:rPr>
            <w:color w:val="0000FF"/>
          </w:rPr>
          <w:t>задание</w:t>
        </w:r>
      </w:hyperlink>
      <w:r>
        <w:t xml:space="preserve"> формируется по форме согласно приложению N 1 к настоящему Порядку.</w:t>
      </w:r>
    </w:p>
    <w:p w:rsidR="005D0749" w:rsidRDefault="005D0749">
      <w:pPr>
        <w:pStyle w:val="ConsPlusNormal"/>
        <w:spacing w:before="220"/>
        <w:ind w:firstLine="540"/>
        <w:jc w:val="both"/>
      </w:pPr>
      <w:r>
        <w:t>2.3. 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5D0749" w:rsidRDefault="005D0749">
      <w:pPr>
        <w:pStyle w:val="ConsPlusNormal"/>
        <w:spacing w:before="220"/>
        <w:ind w:firstLine="540"/>
        <w:jc w:val="both"/>
      </w:pPr>
      <w: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2-х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3-ю часть муниципального задания.</w:t>
      </w:r>
    </w:p>
    <w:p w:rsidR="005D0749" w:rsidRDefault="005D0749">
      <w:pPr>
        <w:pStyle w:val="ConsPlusNormal"/>
        <w:spacing w:before="220"/>
        <w:ind w:firstLine="540"/>
        <w:jc w:val="both"/>
      </w:pPr>
      <w:r>
        <w:t>В муниципальном задании могут быть установлены допустимые (возможные) отклонения в процентах (абсолютных величинах) от установленных показателей качества и (или) объема, если иное не установлено законодательством Российской Федерации,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5D0749" w:rsidRDefault="005D0749">
      <w:pPr>
        <w:pStyle w:val="ConsPlusNormal"/>
        <w:jc w:val="both"/>
      </w:pPr>
      <w:r>
        <w:lastRenderedPageBreak/>
        <w:t xml:space="preserve">(в ред. </w:t>
      </w:r>
      <w:hyperlink r:id="rId34">
        <w:r>
          <w:rPr>
            <w:color w:val="0000FF"/>
          </w:rPr>
          <w:t>постановления</w:t>
        </w:r>
      </w:hyperlink>
      <w:r>
        <w:t xml:space="preserve"> администрации г. Кемерово от 30.12.2021 N 3856)</w:t>
      </w:r>
    </w:p>
    <w:p w:rsidR="005D0749" w:rsidRDefault="005D0749">
      <w:pPr>
        <w:pStyle w:val="ConsPlusNormal"/>
        <w:spacing w:before="220"/>
        <w:ind w:firstLine="540"/>
        <w:jc w:val="both"/>
      </w:pPr>
      <w:r>
        <w:t>Порядок определения и применения значений допустимых (возможных) отклонений устанавливается отраслевым подразделением.</w:t>
      </w:r>
    </w:p>
    <w:p w:rsidR="005D0749" w:rsidRDefault="005D0749">
      <w:pPr>
        <w:pStyle w:val="ConsPlusNormal"/>
        <w:jc w:val="both"/>
      </w:pPr>
      <w:r>
        <w:t xml:space="preserve">(абзац введен </w:t>
      </w:r>
      <w:hyperlink r:id="rId35">
        <w:r>
          <w:rPr>
            <w:color w:val="0000FF"/>
          </w:rPr>
          <w:t>постановлением</w:t>
        </w:r>
      </w:hyperlink>
      <w:r>
        <w:t xml:space="preserve"> администрации г. Кемерово от 30.12.2021 N 3856)</w:t>
      </w:r>
    </w:p>
    <w:p w:rsidR="005D0749" w:rsidRDefault="005D0749">
      <w:pPr>
        <w:pStyle w:val="ConsPlusNormal"/>
        <w:spacing w:before="220"/>
        <w:ind w:firstLine="540"/>
        <w:jc w:val="both"/>
      </w:pPr>
      <w:r>
        <w:t>2.4. Муниципальное задание формируется в процессе формирования бюджета города Кемерово на очередной финансовый год и плановый период и утверждается не позднее 15 рабочих дней со дня утверждения главным распорядителям средств бюджета города Кемерово лимитов бюджетных обязательств на финансовое обеспечение выполнения муниципального задания в отношении:</w:t>
      </w:r>
    </w:p>
    <w:p w:rsidR="005D0749" w:rsidRDefault="005D0749">
      <w:pPr>
        <w:pStyle w:val="ConsPlusNormal"/>
        <w:jc w:val="both"/>
      </w:pPr>
      <w:r>
        <w:t xml:space="preserve">(в ред. </w:t>
      </w:r>
      <w:hyperlink r:id="rId36">
        <w:r>
          <w:rPr>
            <w:color w:val="0000FF"/>
          </w:rPr>
          <w:t>постановления</w:t>
        </w:r>
      </w:hyperlink>
      <w:r>
        <w:t xml:space="preserve"> администрации г. Кемерово от 14.02.2018 N 269)</w:t>
      </w:r>
    </w:p>
    <w:p w:rsidR="005D0749" w:rsidRDefault="005D0749">
      <w:pPr>
        <w:pStyle w:val="ConsPlusNormal"/>
        <w:spacing w:before="220"/>
        <w:ind w:firstLine="540"/>
        <w:jc w:val="both"/>
      </w:pPr>
      <w:r>
        <w:t xml:space="preserve">а) муниципальных казенных учреждений города Кемерово (далее - казенное учреждение) - главными распорядителями средств бюджета города Кемерово, в ведении которых находятся казенные учреждения (в случае, если в соответствии с Бюджетным </w:t>
      </w:r>
      <w:hyperlink r:id="rId37">
        <w:r>
          <w:rPr>
            <w:color w:val="0000FF"/>
          </w:rPr>
          <w:t>кодексом</w:t>
        </w:r>
      </w:hyperlink>
      <w:r>
        <w:t xml:space="preserve"> Российской Федерации принято решение о формировании муниципальных заданий указанных муниципальных казенных учреждений города Кемерово);</w:t>
      </w:r>
    </w:p>
    <w:p w:rsidR="005D0749" w:rsidRDefault="005D0749">
      <w:pPr>
        <w:pStyle w:val="ConsPlusNormal"/>
        <w:jc w:val="both"/>
      </w:pPr>
      <w:r>
        <w:t xml:space="preserve">(пп. "а" в ред. </w:t>
      </w:r>
      <w:hyperlink r:id="rId38">
        <w:r>
          <w:rPr>
            <w:color w:val="0000FF"/>
          </w:rPr>
          <w:t>постановления</w:t>
        </w:r>
      </w:hyperlink>
      <w:r>
        <w:t xml:space="preserve"> администрации г. Кемерово от 30.12.2021 N 3856)</w:t>
      </w:r>
    </w:p>
    <w:p w:rsidR="005D0749" w:rsidRDefault="005D0749">
      <w:pPr>
        <w:pStyle w:val="ConsPlusNormal"/>
        <w:spacing w:before="220"/>
        <w:ind w:firstLine="540"/>
        <w:jc w:val="both"/>
      </w:pPr>
      <w:r>
        <w:t>б) муниципальных бюджетных учреждений города Кемерово (далее - бюджетное учреждение) или муниципальных автономных учреждений города Кемерово (далее - автономное учреждение) - отраслевыми подразделениями.</w:t>
      </w:r>
    </w:p>
    <w:p w:rsidR="005D0749" w:rsidRDefault="005D0749">
      <w:pPr>
        <w:pStyle w:val="ConsPlusNormal"/>
        <w:spacing w:before="220"/>
        <w:ind w:firstLine="540"/>
        <w:jc w:val="both"/>
      </w:pPr>
      <w:r>
        <w:t>В случае создания муниципального учреждения в текущем финансовом году формирование муниципального задания осуществляется в течение 5 дней с момента государственной регистрации юридического лица.</w:t>
      </w:r>
    </w:p>
    <w:p w:rsidR="005D0749" w:rsidRDefault="005D0749">
      <w:pPr>
        <w:pStyle w:val="ConsPlusNormal"/>
        <w:spacing w:before="220"/>
        <w:ind w:firstLine="540"/>
        <w:jc w:val="both"/>
      </w:pPr>
      <w:r>
        <w:t>2.5. Муниципальное задание утверждается на срок, соответствующий сроку формирования бюджета города Кемерово.</w:t>
      </w:r>
    </w:p>
    <w:p w:rsidR="005D0749" w:rsidRDefault="005D0749">
      <w:pPr>
        <w:pStyle w:val="ConsPlusNormal"/>
        <w:spacing w:before="220"/>
        <w:ind w:firstLine="540"/>
        <w:jc w:val="both"/>
      </w:pPr>
      <w:bookmarkStart w:id="2" w:name="P87"/>
      <w:bookmarkEnd w:id="2"/>
      <w:r>
        <w:t xml:space="preserve">2.6. Распределение показателей объема муниципальных услуг (работ), содержащихся в муниципальном </w:t>
      </w:r>
      <w:hyperlink w:anchor="P382">
        <w:r>
          <w:rPr>
            <w:color w:val="0000FF"/>
          </w:rPr>
          <w:t>задании</w:t>
        </w:r>
      </w:hyperlink>
      <w:r>
        <w:t>, утвержденном муниципальному учреждению, между созданными им в установленном порядке обособленными подразделениями (при принятии муниципальным учреждением соответствующего решения) или внесение изменений в указанные показатели осуществляется в соответствии с положениями настоящего раздела по форме, предусмотренной приложением N 1 к настоящему Порядку, с заполнением показателей, определенных муниципальным учреждением, не позднее 10 рабочих дней со дня утверждения муниципального задания или внесения изменений в муниципальное задание.</w:t>
      </w:r>
    </w:p>
    <w:p w:rsidR="005D0749" w:rsidRDefault="005D0749">
      <w:pPr>
        <w:pStyle w:val="ConsPlusNormal"/>
        <w:spacing w:before="220"/>
        <w:ind w:firstLine="540"/>
        <w:jc w:val="both"/>
      </w:pPr>
      <w:r>
        <w:t xml:space="preserve">2.7. На стадии формирования и утверждения муниципального задания главным распорядителем средств бюджета, в ведении которого находятся казенные учреждения (в случае, если в соответствии с Бюджетным </w:t>
      </w:r>
      <w:hyperlink r:id="rId39">
        <w:r>
          <w:rPr>
            <w:color w:val="0000FF"/>
          </w:rPr>
          <w:t>кодексом</w:t>
        </w:r>
      </w:hyperlink>
      <w:r>
        <w:t xml:space="preserve"> Российской Федерации принято решение о формировании муниципального задания муниципальному казенному учреждению города Кемерово), либо отраслевым подразделением обеспечивается соответствие перечня оказываемых (выполняемых) муниципальными учреждениями муниципальных услуг (работ) общероссийским базовым (отраслевым) перечням (классификаторам) государственных и муниципальных услуг, оказываемых физическим лицам (далее - общероссийские базовые перечни), региональным перечням (классификаторам) государственных (муниципальных) услуг и работ, не включенных в общероссийские базовые перечни (далее - региональный перечень), основным видам деятельности муниципальных учреждений, предусмотренными учредительными документами.</w:t>
      </w:r>
    </w:p>
    <w:p w:rsidR="005D0749" w:rsidRDefault="005D0749">
      <w:pPr>
        <w:pStyle w:val="ConsPlusNormal"/>
        <w:jc w:val="both"/>
      </w:pPr>
      <w:r>
        <w:t xml:space="preserve">(п. 2.7 в ред. </w:t>
      </w:r>
      <w:hyperlink r:id="rId40">
        <w:r>
          <w:rPr>
            <w:color w:val="0000FF"/>
          </w:rPr>
          <w:t>постановления</w:t>
        </w:r>
      </w:hyperlink>
      <w:r>
        <w:t xml:space="preserve"> администрации г. Кемерово от 24.10.2022 N 3103)</w:t>
      </w:r>
    </w:p>
    <w:p w:rsidR="005D0749" w:rsidRDefault="005D0749">
      <w:pPr>
        <w:pStyle w:val="ConsPlusNormal"/>
        <w:spacing w:before="220"/>
        <w:ind w:firstLine="540"/>
        <w:jc w:val="both"/>
      </w:pPr>
      <w:r>
        <w:t>2.8. Главный распорядитель средств бюджета, в ведении которого находятся казенные учреждения либо отраслевое подразделение, вправе изменять муниципальное задание в установленном порядке, если это не приведет к увеличению лимитов бюджетных обязательств, предусмотренных в бюджете города на соответствующий финансовый год на оказание услуг (выполнение работ).</w:t>
      </w:r>
    </w:p>
    <w:p w:rsidR="005D0749" w:rsidRDefault="005D0749">
      <w:pPr>
        <w:pStyle w:val="ConsPlusNormal"/>
        <w:spacing w:before="220"/>
        <w:ind w:firstLine="540"/>
        <w:jc w:val="both"/>
      </w:pPr>
      <w: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Порядка. Формирование нового муниципального задания осуществляется в течение текущего отчетного периода до наступления отчетной даты.</w:t>
      </w:r>
    </w:p>
    <w:p w:rsidR="005D0749" w:rsidRDefault="005D0749">
      <w:pPr>
        <w:pStyle w:val="ConsPlusNormal"/>
        <w:spacing w:before="220"/>
        <w:ind w:firstLine="540"/>
        <w:jc w:val="both"/>
      </w:pPr>
      <w:r>
        <w:t>При изменении подведомственности муниципального учреждения в муниципальном задании подлежит изменению информация, включенная в 3-ю часть муниципального задания, в том числе в части уточнения положений о периодичности и сроках представления отчетов о выполнении муниципального задания, сроков представления предварительного отчета о выполнении муниципального задания, а также порядка осуществления контроля за выполнением муниципального задания.</w:t>
      </w:r>
    </w:p>
    <w:p w:rsidR="005D0749" w:rsidRDefault="005D0749">
      <w:pPr>
        <w:pStyle w:val="ConsPlusNormal"/>
        <w:jc w:val="both"/>
      </w:pPr>
      <w:r>
        <w:t xml:space="preserve">(абзац введен </w:t>
      </w:r>
      <w:hyperlink r:id="rId41">
        <w:r>
          <w:rPr>
            <w:color w:val="0000FF"/>
          </w:rPr>
          <w:t>постановлением</w:t>
        </w:r>
      </w:hyperlink>
      <w:r>
        <w:t xml:space="preserve"> администрации г. Кемерово от 30.12.2021 N 3856)</w:t>
      </w:r>
    </w:p>
    <w:p w:rsidR="005D0749" w:rsidRDefault="005D0749">
      <w:pPr>
        <w:pStyle w:val="ConsPlusNormal"/>
        <w:spacing w:before="220"/>
        <w:ind w:firstLine="540"/>
        <w:jc w:val="both"/>
      </w:pPr>
      <w:r>
        <w:t>При реорганизации муниципального учреждения (слияние, присоединение, выделение, разделение) муниципальное задание подлежит изменению в части уточнения показателей муниципального задания.</w:t>
      </w:r>
    </w:p>
    <w:p w:rsidR="005D0749" w:rsidRDefault="005D0749">
      <w:pPr>
        <w:pStyle w:val="ConsPlusNormal"/>
        <w:jc w:val="both"/>
      </w:pPr>
      <w:r>
        <w:t xml:space="preserve">(абзац введен </w:t>
      </w:r>
      <w:hyperlink r:id="rId42">
        <w:r>
          <w:rPr>
            <w:color w:val="0000FF"/>
          </w:rPr>
          <w:t>постановлением</w:t>
        </w:r>
      </w:hyperlink>
      <w:r>
        <w:t xml:space="preserve"> администрации г. Кемерово от 30.12.2021 N 3856)</w:t>
      </w:r>
    </w:p>
    <w:p w:rsidR="005D0749" w:rsidRDefault="005D0749">
      <w:pPr>
        <w:pStyle w:val="ConsPlusNormal"/>
        <w:spacing w:before="220"/>
        <w:ind w:firstLine="540"/>
        <w:jc w:val="both"/>
      </w:pPr>
      <w:r>
        <w:t>При реорганизации муниципального учреждения в форме слияния, присоединения показатели муниципального задания муниципальных учреждений - правопреемников формируются с учетом показателей муниципальных заданий реорганизуемых муниципальных учреждений, прекращающих свою деятельность, путем суммирования (построчного объединения) показателей муниципальных заданий реорганизованных учреждений.</w:t>
      </w:r>
    </w:p>
    <w:p w:rsidR="005D0749" w:rsidRDefault="005D0749">
      <w:pPr>
        <w:pStyle w:val="ConsPlusNormal"/>
        <w:jc w:val="both"/>
      </w:pPr>
      <w:r>
        <w:t xml:space="preserve">(абзац введен </w:t>
      </w:r>
      <w:hyperlink r:id="rId43">
        <w:r>
          <w:rPr>
            <w:color w:val="0000FF"/>
          </w:rPr>
          <w:t>постановлением</w:t>
        </w:r>
      </w:hyperlink>
      <w:r>
        <w:t xml:space="preserve"> администрации г. Кемерово от 30.12.2021 N 3856)</w:t>
      </w:r>
    </w:p>
    <w:p w:rsidR="005D0749" w:rsidRDefault="005D0749">
      <w:pPr>
        <w:pStyle w:val="ConsPlusNormal"/>
        <w:spacing w:before="220"/>
        <w:ind w:firstLine="540"/>
        <w:jc w:val="both"/>
      </w:pPr>
      <w:r>
        <w:t>При реорганизации муниципального учреждения в форме выделения показатели муниципального задания муниципального учреждения, реорганизованного путем выделения из него других муниципальных учреждений, подлежат уменьшению на показатели муниципальных заданий вновь возникших юридических лиц.</w:t>
      </w:r>
    </w:p>
    <w:p w:rsidR="005D0749" w:rsidRDefault="005D0749">
      <w:pPr>
        <w:pStyle w:val="ConsPlusNormal"/>
        <w:jc w:val="both"/>
      </w:pPr>
      <w:r>
        <w:t xml:space="preserve">(абзац введен </w:t>
      </w:r>
      <w:hyperlink r:id="rId44">
        <w:r>
          <w:rPr>
            <w:color w:val="0000FF"/>
          </w:rPr>
          <w:t>постановлением</w:t>
        </w:r>
      </w:hyperlink>
      <w:r>
        <w:t xml:space="preserve"> администрации г. Кемерово от 30.12.2021 N 3856)</w:t>
      </w:r>
    </w:p>
    <w:p w:rsidR="005D0749" w:rsidRDefault="005D0749">
      <w:pPr>
        <w:pStyle w:val="ConsPlusNormal"/>
        <w:spacing w:before="220"/>
        <w:ind w:firstLine="540"/>
        <w:jc w:val="both"/>
      </w:pPr>
      <w:r>
        <w:t>При реорганизации муниципального учреждения в форме разделения показатели муниципальных заданий вновь возникших юридических лиц формируются путем разделения соответствующих показателей муниципального задания реорганизованного муниципального учреждения, прекращающего свою деятельность.</w:t>
      </w:r>
    </w:p>
    <w:p w:rsidR="005D0749" w:rsidRDefault="005D0749">
      <w:pPr>
        <w:pStyle w:val="ConsPlusNormal"/>
        <w:jc w:val="both"/>
      </w:pPr>
      <w:r>
        <w:t xml:space="preserve">(абзац введен </w:t>
      </w:r>
      <w:hyperlink r:id="rId45">
        <w:r>
          <w:rPr>
            <w:color w:val="0000FF"/>
          </w:rPr>
          <w:t>постановлением</w:t>
        </w:r>
      </w:hyperlink>
      <w:r>
        <w:t xml:space="preserve"> администрации г. Кемерово от 30.12.2021 N 3856)</w:t>
      </w:r>
    </w:p>
    <w:p w:rsidR="005D0749" w:rsidRDefault="005D0749">
      <w:pPr>
        <w:pStyle w:val="ConsPlusNormal"/>
        <w:spacing w:before="220"/>
        <w:ind w:firstLine="540"/>
        <w:jc w:val="both"/>
      </w:pPr>
      <w:r>
        <w:t>Показатели муниципальных заданий муниципальных учреждений, прекращающих свою деятельность в результате реорганизации, принимают нулевые значения.</w:t>
      </w:r>
    </w:p>
    <w:p w:rsidR="005D0749" w:rsidRDefault="005D0749">
      <w:pPr>
        <w:pStyle w:val="ConsPlusNormal"/>
        <w:jc w:val="both"/>
      </w:pPr>
      <w:r>
        <w:t xml:space="preserve">(абзац введен </w:t>
      </w:r>
      <w:hyperlink r:id="rId46">
        <w:r>
          <w:rPr>
            <w:color w:val="0000FF"/>
          </w:rPr>
          <w:t>постановлением</w:t>
        </w:r>
      </w:hyperlink>
      <w:r>
        <w:t xml:space="preserve"> администрации г. Кемерово от 30.12.2021 N 3856)</w:t>
      </w:r>
    </w:p>
    <w:p w:rsidR="005D0749" w:rsidRDefault="005D0749">
      <w:pPr>
        <w:pStyle w:val="ConsPlusNormal"/>
        <w:spacing w:before="220"/>
        <w:ind w:firstLine="540"/>
        <w:jc w:val="both"/>
      </w:pPr>
      <w:r>
        <w:t>Показатели муниципальных заданий реорганизованных муниципальных учреждений, за исключением муниципальных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муниципальных заданий указанных муниципальных учреждений до начала их реорганизации.</w:t>
      </w:r>
    </w:p>
    <w:p w:rsidR="005D0749" w:rsidRDefault="005D0749">
      <w:pPr>
        <w:pStyle w:val="ConsPlusNormal"/>
        <w:jc w:val="both"/>
      </w:pPr>
      <w:r>
        <w:t xml:space="preserve">(абзац введен </w:t>
      </w:r>
      <w:hyperlink r:id="rId47">
        <w:r>
          <w:rPr>
            <w:color w:val="0000FF"/>
          </w:rPr>
          <w:t>постановлением</w:t>
        </w:r>
      </w:hyperlink>
      <w:r>
        <w:t xml:space="preserve"> администрации г. Кемерово от 30.12.2021 N 3856)</w:t>
      </w:r>
    </w:p>
    <w:p w:rsidR="005D0749" w:rsidRDefault="005D0749">
      <w:pPr>
        <w:pStyle w:val="ConsPlusNormal"/>
        <w:spacing w:before="220"/>
        <w:ind w:firstLine="540"/>
        <w:jc w:val="both"/>
      </w:pPr>
      <w:bookmarkStart w:id="3" w:name="P106"/>
      <w:bookmarkEnd w:id="3"/>
      <w:r>
        <w:t xml:space="preserve">2.9. Муниципальные бюджетные и автономные учреждения, муниципальные казенные учреждения представляют соответственно структурным подразделениям, осуществляющим функции и полномочия учредителей в отношении муниципальных бюджетных или автономных учреждений, главным распорядителям средств бюджета города Кемерово, в ведении которых находятся муниципальные казенные учреждения, </w:t>
      </w:r>
      <w:hyperlink w:anchor="P794">
        <w:r>
          <w:rPr>
            <w:color w:val="0000FF"/>
          </w:rPr>
          <w:t>отчет</w:t>
        </w:r>
      </w:hyperlink>
      <w:r>
        <w:t xml:space="preserve"> о выполнении муниципального задания, предусмотренный приложением N 2 к настоящему Порядку, в соответствии с требованиями, установленными в муниципальном задании.</w:t>
      </w:r>
    </w:p>
    <w:p w:rsidR="005D0749" w:rsidRDefault="005D0749">
      <w:pPr>
        <w:pStyle w:val="ConsPlusNormal"/>
        <w:spacing w:before="220"/>
        <w:ind w:firstLine="540"/>
        <w:jc w:val="both"/>
      </w:pPr>
      <w:r>
        <w:t>Указанный отчет представляется в сроки, установленные муниципальным заданием, но не позднее 20 января финансового года, следующего за отчетным.</w:t>
      </w:r>
    </w:p>
    <w:p w:rsidR="005D0749" w:rsidRDefault="005D0749">
      <w:pPr>
        <w:pStyle w:val="ConsPlusNormal"/>
        <w:spacing w:before="220"/>
        <w:ind w:firstLine="540"/>
        <w:jc w:val="both"/>
      </w:pPr>
      <w:r>
        <w:t>В случае если структурным подразделением, осуществляющим функции и полномочия учредителя в отношении муниципальных бюджетных или автономных учреждений, главным распорядителем средств бюджета города Кемерово, в ведении которого находятся муниципальные казенные учреждения, предусмотрено представление отчета о выполнении муниципального задания в части, касающейся показателей объема оказания муниципальных услуг (выполнения работ), на иную дату (ежемесячно, ежеквартально), показатели отчета формируются на отчетную дату нарастающим итогом с начала года. При этом структурное подразделение, осуществляющее функции и полномочия учредителя в отношении муниципальных бюджетных или автономных учреждений, и главный распорядитель средств бюджета города Кемерово, в ведении которого находятся муниципальные казенные учреждения,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или в натуральных показателях как для муниципального задания в целом, так и относительно его части (с учетом неравномерного процесса их оказания (выполнения).</w:t>
      </w:r>
    </w:p>
    <w:p w:rsidR="005D0749" w:rsidRDefault="005D0749">
      <w:pPr>
        <w:pStyle w:val="ConsPlusNormal"/>
        <w:jc w:val="both"/>
      </w:pPr>
      <w:r>
        <w:t xml:space="preserve">(п. 2.9 в ред. </w:t>
      </w:r>
      <w:hyperlink r:id="rId48">
        <w:r>
          <w:rPr>
            <w:color w:val="0000FF"/>
          </w:rPr>
          <w:t>постановления</w:t>
        </w:r>
      </w:hyperlink>
      <w:r>
        <w:t xml:space="preserve"> администрации г. Кемерово от 14.02.2018 N 269)</w:t>
      </w:r>
    </w:p>
    <w:p w:rsidR="005D0749" w:rsidRDefault="005D0749">
      <w:pPr>
        <w:pStyle w:val="ConsPlusNormal"/>
        <w:spacing w:before="220"/>
        <w:ind w:firstLine="540"/>
        <w:jc w:val="both"/>
      </w:pPr>
      <w:r>
        <w:t>2.10. По результатам рассмотрения отчета муниципального учреждения о выполнении муниципального задания отраслевым подразделением в установленном порядке может быть принято решение о досрочном прекращении или изменении объемов муниципального задания.</w:t>
      </w:r>
    </w:p>
    <w:p w:rsidR="005D0749" w:rsidRDefault="005D0749">
      <w:pPr>
        <w:pStyle w:val="ConsPlusNormal"/>
        <w:jc w:val="both"/>
      </w:pPr>
      <w:r>
        <w:t xml:space="preserve">(в ред. </w:t>
      </w:r>
      <w:hyperlink r:id="rId49">
        <w:r>
          <w:rPr>
            <w:color w:val="0000FF"/>
          </w:rPr>
          <w:t>постановления</w:t>
        </w:r>
      </w:hyperlink>
      <w:r>
        <w:t xml:space="preserve"> администрации г. Кемерово от 14.02.2018 N 269)</w:t>
      </w:r>
    </w:p>
    <w:p w:rsidR="005D0749" w:rsidRDefault="005D0749">
      <w:pPr>
        <w:pStyle w:val="ConsPlusNormal"/>
        <w:spacing w:before="220"/>
        <w:ind w:firstLine="540"/>
        <w:jc w:val="both"/>
      </w:pPr>
      <w:r>
        <w:t xml:space="preserve">2.11. Муниципальное </w:t>
      </w:r>
      <w:hyperlink w:anchor="P382">
        <w:r>
          <w:rPr>
            <w:color w:val="0000FF"/>
          </w:rPr>
          <w:t>задание</w:t>
        </w:r>
      </w:hyperlink>
      <w:r>
        <w:t xml:space="preserve"> и </w:t>
      </w:r>
      <w:hyperlink w:anchor="P794">
        <w:r>
          <w:rPr>
            <w:color w:val="0000FF"/>
          </w:rPr>
          <w:t>отчет</w:t>
        </w:r>
      </w:hyperlink>
      <w:r>
        <w:t xml:space="preserve"> о выполнении муниципального задания, формируемый согласно приложению N 2 к настоящему Порядку,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а также могут быть размещены на официальных сайтах в информационно-телекоммуникационной сети "Интернет" отраслевых подразделений, главных распорядителей средств бюджета города Кемерово, в ведении которых находятся казенные учреждения, и на официальных сайтах в информационно-телекоммуникационной сети "Интернет" муниципальных учреждений города Кемерово.</w:t>
      </w:r>
    </w:p>
    <w:p w:rsidR="005D0749" w:rsidRDefault="005D0749">
      <w:pPr>
        <w:pStyle w:val="ConsPlusNormal"/>
        <w:jc w:val="both"/>
      </w:pPr>
    </w:p>
    <w:p w:rsidR="005D0749" w:rsidRDefault="005D0749">
      <w:pPr>
        <w:pStyle w:val="ConsPlusTitle"/>
        <w:jc w:val="center"/>
        <w:outlineLvl w:val="1"/>
      </w:pPr>
      <w:r>
        <w:t>3. Правила и сроки определения объема финансового</w:t>
      </w:r>
    </w:p>
    <w:p w:rsidR="005D0749" w:rsidRDefault="005D0749">
      <w:pPr>
        <w:pStyle w:val="ConsPlusTitle"/>
        <w:jc w:val="center"/>
      </w:pPr>
      <w:r>
        <w:t>обеспечения выполнения муниципального задания</w:t>
      </w:r>
    </w:p>
    <w:p w:rsidR="005D0749" w:rsidRDefault="005D0749">
      <w:pPr>
        <w:pStyle w:val="ConsPlusNormal"/>
        <w:jc w:val="center"/>
      </w:pPr>
      <w:r>
        <w:t xml:space="preserve">(в ред. </w:t>
      </w:r>
      <w:hyperlink r:id="rId50">
        <w:r>
          <w:rPr>
            <w:color w:val="0000FF"/>
          </w:rPr>
          <w:t>постановления</w:t>
        </w:r>
      </w:hyperlink>
      <w:r>
        <w:t xml:space="preserve"> администрации г. Кемерово</w:t>
      </w:r>
    </w:p>
    <w:p w:rsidR="005D0749" w:rsidRDefault="005D0749">
      <w:pPr>
        <w:pStyle w:val="ConsPlusNormal"/>
        <w:jc w:val="center"/>
      </w:pPr>
      <w:r>
        <w:t>от 30.12.2021 N 3856)</w:t>
      </w:r>
    </w:p>
    <w:p w:rsidR="005D0749" w:rsidRDefault="005D0749">
      <w:pPr>
        <w:pStyle w:val="ConsPlusNormal"/>
        <w:jc w:val="both"/>
      </w:pPr>
    </w:p>
    <w:p w:rsidR="005D0749" w:rsidRDefault="005D0749">
      <w:pPr>
        <w:pStyle w:val="ConsPlusNormal"/>
        <w:ind w:firstLine="540"/>
        <w:jc w:val="both"/>
      </w:pPr>
      <w:r>
        <w:t>Объем финансового обеспечения выполнения муниципального задания рассчитывается на основании нормативных затрат на оказание муниципальных услуг, себестоимости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отраслевым подразделением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5D0749" w:rsidRDefault="005D0749">
      <w:pPr>
        <w:pStyle w:val="ConsPlusNormal"/>
        <w:spacing w:before="220"/>
        <w:ind w:firstLine="540"/>
        <w:jc w:val="both"/>
      </w:pPr>
      <w:r>
        <w:t>Объем финансового обеспечения выполнения муниципального задания (R) определяется по формуле:</w:t>
      </w:r>
    </w:p>
    <w:p w:rsidR="005D0749" w:rsidRDefault="005D0749">
      <w:pPr>
        <w:pStyle w:val="ConsPlusNormal"/>
        <w:jc w:val="both"/>
      </w:pPr>
    </w:p>
    <w:p w:rsidR="005D0749" w:rsidRDefault="005D0749">
      <w:pPr>
        <w:pStyle w:val="ConsPlusNormal"/>
        <w:jc w:val="center"/>
      </w:pPr>
      <w:r>
        <w:rPr>
          <w:noProof/>
          <w:position w:val="-12"/>
        </w:rPr>
        <w:drawing>
          <wp:inline distT="0" distB="0" distL="0" distR="0">
            <wp:extent cx="2818765" cy="2933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18765" cy="293370"/>
                    </a:xfrm>
                    <a:prstGeom prst="rect">
                      <a:avLst/>
                    </a:prstGeom>
                    <a:noFill/>
                    <a:ln>
                      <a:noFill/>
                    </a:ln>
                  </pic:spPr>
                </pic:pic>
              </a:graphicData>
            </a:graphic>
          </wp:inline>
        </w:drawing>
      </w:r>
    </w:p>
    <w:p w:rsidR="005D0749" w:rsidRDefault="005D0749">
      <w:pPr>
        <w:pStyle w:val="ConsPlusNormal"/>
        <w:jc w:val="both"/>
      </w:pPr>
    </w:p>
    <w:p w:rsidR="005D0749" w:rsidRDefault="005D0749">
      <w:pPr>
        <w:pStyle w:val="ConsPlusNormal"/>
        <w:ind w:firstLine="540"/>
        <w:jc w:val="both"/>
      </w:pPr>
      <w:r>
        <w:t>где:</w:t>
      </w:r>
    </w:p>
    <w:p w:rsidR="005D0749" w:rsidRDefault="005D0749">
      <w:pPr>
        <w:pStyle w:val="ConsPlusNormal"/>
        <w:spacing w:before="220"/>
        <w:ind w:firstLine="540"/>
        <w:jc w:val="both"/>
      </w:pPr>
      <w:r>
        <w:t>N</w:t>
      </w:r>
      <w:r>
        <w:rPr>
          <w:vertAlign w:val="subscript"/>
        </w:rPr>
        <w:t>i</w:t>
      </w:r>
      <w:r>
        <w:t xml:space="preserve"> - нормативные затраты на оказание i-й муниципальной услуги, установленной муниципальным заданием;</w:t>
      </w:r>
    </w:p>
    <w:p w:rsidR="005D0749" w:rsidRDefault="005D0749">
      <w:pPr>
        <w:pStyle w:val="ConsPlusNormal"/>
        <w:spacing w:before="220"/>
        <w:ind w:firstLine="540"/>
        <w:jc w:val="both"/>
      </w:pPr>
      <w:r>
        <w:t>V</w:t>
      </w:r>
      <w:r>
        <w:rPr>
          <w:vertAlign w:val="subscript"/>
        </w:rPr>
        <w:t>i</w:t>
      </w:r>
      <w:r>
        <w:t xml:space="preserve"> - объем i-й муниципальной услуги, установленной муниципальным заданием;</w:t>
      </w:r>
    </w:p>
    <w:p w:rsidR="005D0749" w:rsidRDefault="005D0749">
      <w:pPr>
        <w:pStyle w:val="ConsPlusNormal"/>
        <w:spacing w:before="220"/>
        <w:ind w:firstLine="540"/>
        <w:jc w:val="both"/>
      </w:pPr>
      <w:r>
        <w:t>S</w:t>
      </w:r>
      <w:r>
        <w:rPr>
          <w:vertAlign w:val="subscript"/>
        </w:rPr>
        <w:t>w</w:t>
      </w:r>
      <w:r>
        <w:t xml:space="preserve"> - себестоимость w-й работы;</w:t>
      </w:r>
    </w:p>
    <w:p w:rsidR="005D0749" w:rsidRDefault="005D0749">
      <w:pPr>
        <w:pStyle w:val="ConsPlusNormal"/>
        <w:spacing w:before="220"/>
        <w:ind w:firstLine="540"/>
        <w:jc w:val="both"/>
      </w:pPr>
      <w:r>
        <w:t>V</w:t>
      </w:r>
      <w:r>
        <w:rPr>
          <w:vertAlign w:val="subscript"/>
        </w:rPr>
        <w:t>w</w:t>
      </w:r>
      <w:r>
        <w:t xml:space="preserve"> - объем w-й работы, установленной муниципальным заданием;</w:t>
      </w:r>
    </w:p>
    <w:p w:rsidR="005D0749" w:rsidRDefault="005D0749">
      <w:pPr>
        <w:pStyle w:val="ConsPlusNormal"/>
        <w:spacing w:before="220"/>
        <w:ind w:firstLine="540"/>
        <w:jc w:val="both"/>
      </w:pPr>
      <w:r>
        <w:t>P</w:t>
      </w:r>
      <w:r>
        <w:rPr>
          <w:vertAlign w:val="subscript"/>
        </w:rPr>
        <w:t>i</w:t>
      </w:r>
      <w:r>
        <w:t xml:space="preserve"> - размер платы (тариф и цена) за оказание i-й муниципальной услуги в соответствии с 3.1.16 настоящего Порядка, установленный муниципальным заданием;</w:t>
      </w:r>
    </w:p>
    <w:p w:rsidR="005D0749" w:rsidRDefault="005D0749">
      <w:pPr>
        <w:pStyle w:val="ConsPlusNormal"/>
        <w:spacing w:before="220"/>
        <w:ind w:firstLine="540"/>
        <w:jc w:val="both"/>
      </w:pPr>
      <w:r>
        <w:t>N</w:t>
      </w:r>
      <w:r>
        <w:rPr>
          <w:vertAlign w:val="superscript"/>
        </w:rPr>
        <w:t>УН</w:t>
      </w:r>
      <w:r>
        <w:t xml:space="preserve"> - затраты на уплату налогов, в качестве объекта налогообложения по которым признается имущество учреждения.</w:t>
      </w:r>
    </w:p>
    <w:p w:rsidR="005D0749" w:rsidRDefault="005D0749">
      <w:pPr>
        <w:pStyle w:val="ConsPlusNormal"/>
        <w:spacing w:before="220"/>
        <w:ind w:firstLine="540"/>
        <w:jc w:val="both"/>
      </w:pPr>
      <w:r>
        <w:t>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законодательством Российской Федерации предусмотрено взимание платы, объем финансового обеспечения выполнения муниципального задания, рассчитанный на основе нормативных затрат (себестоимости работ),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 (цены, тарифа), установленного в муниципальном задании отраслевым подразделением, с учетом положений, установленных законодательством Российской Федерации.</w:t>
      </w:r>
    </w:p>
    <w:p w:rsidR="005D0749" w:rsidRDefault="005D0749">
      <w:pPr>
        <w:pStyle w:val="ConsPlusNormal"/>
        <w:jc w:val="both"/>
      </w:pPr>
    </w:p>
    <w:p w:rsidR="005D0749" w:rsidRDefault="005D0749">
      <w:pPr>
        <w:pStyle w:val="ConsPlusTitle"/>
        <w:jc w:val="center"/>
        <w:outlineLvl w:val="2"/>
      </w:pPr>
      <w:r>
        <w:t>3.1. Расчет и утверждение нормативных затрат на оказание</w:t>
      </w:r>
    </w:p>
    <w:p w:rsidR="005D0749" w:rsidRDefault="005D0749">
      <w:pPr>
        <w:pStyle w:val="ConsPlusTitle"/>
        <w:jc w:val="center"/>
      </w:pPr>
      <w:r>
        <w:t>муниципальных услуг на основе базовых нормативов затрат</w:t>
      </w:r>
    </w:p>
    <w:p w:rsidR="005D0749" w:rsidRDefault="005D0749">
      <w:pPr>
        <w:pStyle w:val="ConsPlusTitle"/>
        <w:jc w:val="center"/>
      </w:pPr>
      <w:r>
        <w:t>на оказание муниципальных услуг и корректирующих</w:t>
      </w:r>
    </w:p>
    <w:p w:rsidR="005D0749" w:rsidRDefault="005D0749">
      <w:pPr>
        <w:pStyle w:val="ConsPlusTitle"/>
        <w:jc w:val="center"/>
      </w:pPr>
      <w:r>
        <w:t>коэффициентов к ним</w:t>
      </w:r>
    </w:p>
    <w:p w:rsidR="005D0749" w:rsidRDefault="005D0749">
      <w:pPr>
        <w:pStyle w:val="ConsPlusNormal"/>
        <w:jc w:val="center"/>
      </w:pPr>
      <w:r>
        <w:t xml:space="preserve">(в ред. </w:t>
      </w:r>
      <w:hyperlink r:id="rId52">
        <w:r>
          <w:rPr>
            <w:color w:val="0000FF"/>
          </w:rPr>
          <w:t>постановления</w:t>
        </w:r>
      </w:hyperlink>
      <w:r>
        <w:t xml:space="preserve"> администрации г. Кемерово</w:t>
      </w:r>
    </w:p>
    <w:p w:rsidR="005D0749" w:rsidRDefault="005D0749">
      <w:pPr>
        <w:pStyle w:val="ConsPlusNormal"/>
        <w:jc w:val="center"/>
      </w:pPr>
      <w:r>
        <w:t>от 14.02.2018 N 269)</w:t>
      </w:r>
    </w:p>
    <w:p w:rsidR="005D0749" w:rsidRDefault="005D0749">
      <w:pPr>
        <w:pStyle w:val="ConsPlusNormal"/>
        <w:jc w:val="both"/>
      </w:pPr>
    </w:p>
    <w:p w:rsidR="005D0749" w:rsidRDefault="005D0749">
      <w:pPr>
        <w:pStyle w:val="ConsPlusNormal"/>
        <w:ind w:firstLine="540"/>
        <w:jc w:val="both"/>
      </w:pPr>
      <w:r>
        <w:t>3.1.1.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Порядком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5D0749" w:rsidRDefault="005D0749">
      <w:pPr>
        <w:pStyle w:val="ConsPlusNormal"/>
        <w:spacing w:before="220"/>
        <w:ind w:firstLine="540"/>
        <w:jc w:val="both"/>
      </w:pPr>
      <w:r>
        <w:t>3.1.2. Значения нормативных затрат на оказание муниципальной услуги утверждаются в отношении:</w:t>
      </w:r>
    </w:p>
    <w:p w:rsidR="005D0749" w:rsidRDefault="005D0749">
      <w:pPr>
        <w:pStyle w:val="ConsPlusNormal"/>
        <w:jc w:val="both"/>
      </w:pPr>
      <w:r>
        <w:t xml:space="preserve">(в ред. </w:t>
      </w:r>
      <w:hyperlink r:id="rId53">
        <w:r>
          <w:rPr>
            <w:color w:val="0000FF"/>
          </w:rPr>
          <w:t>постановления</w:t>
        </w:r>
      </w:hyperlink>
      <w:r>
        <w:t xml:space="preserve"> администрации г. Кемерово от 30.12.2021 N 3856)</w:t>
      </w:r>
    </w:p>
    <w:p w:rsidR="005D0749" w:rsidRDefault="005D0749">
      <w:pPr>
        <w:pStyle w:val="ConsPlusNormal"/>
        <w:spacing w:before="220"/>
        <w:ind w:firstLine="540"/>
        <w:jc w:val="both"/>
      </w:pPr>
      <w:r>
        <w:t>а) казенных учреждений - главным распорядителем средств бюджета города Кемерово, в ведении которого находятся казенные учреждения (в случае принятия им решения о применении нормативных затрат при расчете финансового обеспечения выполнения муниципального задания);</w:t>
      </w:r>
    </w:p>
    <w:p w:rsidR="005D0749" w:rsidRDefault="005D0749">
      <w:pPr>
        <w:pStyle w:val="ConsPlusNormal"/>
        <w:spacing w:before="220"/>
        <w:ind w:firstLine="540"/>
        <w:jc w:val="both"/>
      </w:pPr>
      <w:r>
        <w:t>б) бюджетных или автономных учреждений - отраслевым подразделением, с учетом положений 3.1.3 настоящего Порядка.</w:t>
      </w:r>
    </w:p>
    <w:p w:rsidR="005D0749" w:rsidRDefault="005D0749">
      <w:pPr>
        <w:pStyle w:val="ConsPlusNormal"/>
        <w:spacing w:before="220"/>
        <w:ind w:firstLine="540"/>
        <w:jc w:val="both"/>
      </w:pPr>
      <w:r>
        <w:t>3.1.3. Базовый норматив затрат на оказание муниципальной услуги состоит из базового норматива:</w:t>
      </w:r>
    </w:p>
    <w:p w:rsidR="005D0749" w:rsidRDefault="005D0749">
      <w:pPr>
        <w:pStyle w:val="ConsPlusNormal"/>
        <w:spacing w:before="220"/>
        <w:ind w:firstLine="540"/>
        <w:jc w:val="both"/>
      </w:pPr>
      <w:r>
        <w:t>а) затрат, непосредственно связанных с оказанием муниципальной услуги;</w:t>
      </w:r>
    </w:p>
    <w:p w:rsidR="005D0749" w:rsidRDefault="005D0749">
      <w:pPr>
        <w:pStyle w:val="ConsPlusNormal"/>
        <w:spacing w:before="220"/>
        <w:ind w:firstLine="540"/>
        <w:jc w:val="both"/>
      </w:pPr>
      <w:r>
        <w:t>б) затрат на общехозяйственные нужды на оказание муниципальной услуги.</w:t>
      </w:r>
    </w:p>
    <w:p w:rsidR="005D0749" w:rsidRDefault="005D0749">
      <w:pPr>
        <w:pStyle w:val="ConsPlusNormal"/>
        <w:spacing w:before="220"/>
        <w:ind w:firstLine="540"/>
        <w:jc w:val="both"/>
      </w:pPr>
      <w:r>
        <w:t>3.1.4.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w:t>
      </w:r>
    </w:p>
    <w:p w:rsidR="005D0749" w:rsidRDefault="005D0749">
      <w:pPr>
        <w:pStyle w:val="ConsPlusNormal"/>
        <w:spacing w:before="220"/>
        <w:ind w:firstLine="540"/>
        <w:jc w:val="both"/>
      </w:pPr>
      <w:r>
        <w:t>Отраслевые подразделения вправе использовать утвержденные Министерствами Российской Федерации, осуществляющими функции по выработке и реализации государственной политики и нормативно-правовому регулированию в соответствующей сфере, значения базовых нормативов затрат на оказание услуг, отраслевых корректирующих коэффициентов к базовым нормативам затрат в соответствующей сфере.</w:t>
      </w:r>
    </w:p>
    <w:p w:rsidR="005D0749" w:rsidRDefault="005D0749">
      <w:pPr>
        <w:pStyle w:val="ConsPlusNormal"/>
        <w:jc w:val="both"/>
      </w:pPr>
      <w:r>
        <w:t xml:space="preserve">(абзац введен </w:t>
      </w:r>
      <w:hyperlink r:id="rId54">
        <w:r>
          <w:rPr>
            <w:color w:val="0000FF"/>
          </w:rPr>
          <w:t>постановлением</w:t>
        </w:r>
      </w:hyperlink>
      <w:r>
        <w:t xml:space="preserve"> администрации г. Кемерово от 30.12.2021 N 3856)</w:t>
      </w:r>
    </w:p>
    <w:p w:rsidR="005D0749" w:rsidRDefault="005D0749">
      <w:pPr>
        <w:pStyle w:val="ConsPlusNormal"/>
        <w:spacing w:before="220"/>
        <w:ind w:firstLine="540"/>
        <w:jc w:val="both"/>
      </w:pPr>
      <w:r>
        <w:t>3.1.5. 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законодательством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w:t>
      </w:r>
    </w:p>
    <w:p w:rsidR="005D0749" w:rsidRDefault="005D0749">
      <w:pPr>
        <w:pStyle w:val="ConsPlusNormal"/>
        <w:jc w:val="both"/>
      </w:pPr>
      <w:r>
        <w:t xml:space="preserve">(п. 3.1.5 в ред. </w:t>
      </w:r>
      <w:hyperlink r:id="rId55">
        <w:r>
          <w:rPr>
            <w:color w:val="0000FF"/>
          </w:rPr>
          <w:t>постановления</w:t>
        </w:r>
      </w:hyperlink>
      <w:r>
        <w:t xml:space="preserve"> администрации г. Кемерово от 30.12.2021 N 3856)</w:t>
      </w:r>
    </w:p>
    <w:p w:rsidR="005D0749" w:rsidRDefault="005D0749">
      <w:pPr>
        <w:pStyle w:val="ConsPlusNormal"/>
        <w:spacing w:before="220"/>
        <w:ind w:firstLine="540"/>
        <w:jc w:val="both"/>
      </w:pPr>
      <w:r>
        <w:t>3.1.6. В базовый норматив затрат, непосредственно связанных с оказанием муниципальной услуги, включаются:</w:t>
      </w:r>
    </w:p>
    <w:p w:rsidR="005D0749" w:rsidRDefault="005D0749">
      <w:pPr>
        <w:pStyle w:val="ConsPlusNormal"/>
        <w:spacing w:before="220"/>
        <w:ind w:firstLine="540"/>
        <w:jc w:val="both"/>
      </w:pPr>
      <w:r>
        <w:t>а) затраты на оплату труда работников, непосредственно связанных с оказанием муниципальной услуги, и начисления на выплаты по оплате труда работников, непосредственно связанных с оказанием муниципальной услуги, включая страховые взносы на обязательное социальное страхование в части единого налогового платежа, а также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5D0749" w:rsidRDefault="005D0749">
      <w:pPr>
        <w:pStyle w:val="ConsPlusNormal"/>
        <w:jc w:val="both"/>
      </w:pPr>
      <w:r>
        <w:t xml:space="preserve">(пп. "а" в ред. </w:t>
      </w:r>
      <w:hyperlink r:id="rId56">
        <w:r>
          <w:rPr>
            <w:color w:val="0000FF"/>
          </w:rPr>
          <w:t>постановления</w:t>
        </w:r>
      </w:hyperlink>
      <w:r>
        <w:t xml:space="preserve"> администрации г. Кемерово от 09.03.2023 N 693)</w:t>
      </w:r>
    </w:p>
    <w:p w:rsidR="005D0749" w:rsidRDefault="005D0749">
      <w:pPr>
        <w:pStyle w:val="ConsPlusNormal"/>
        <w:spacing w:before="220"/>
        <w:ind w:firstLine="540"/>
        <w:jc w:val="both"/>
      </w:pPr>
      <w:bookmarkStart w:id="4" w:name="P156"/>
      <w:bookmarkEnd w:id="4"/>
      <w:r>
        <w:t>б)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муниципальной услуги, с учетом срока его полезного использования, а также затраты на аренду указанного имущества;</w:t>
      </w:r>
    </w:p>
    <w:p w:rsidR="005D0749" w:rsidRDefault="005D0749">
      <w:pPr>
        <w:pStyle w:val="ConsPlusNormal"/>
        <w:jc w:val="both"/>
      </w:pPr>
      <w:r>
        <w:t xml:space="preserve">(пп. "б" в ред. </w:t>
      </w:r>
      <w:hyperlink r:id="rId57">
        <w:r>
          <w:rPr>
            <w:color w:val="0000FF"/>
          </w:rPr>
          <w:t>постановления</w:t>
        </w:r>
      </w:hyperlink>
      <w:r>
        <w:t xml:space="preserve"> администрации г. Кемерово от 30.12.2021 N 3856)</w:t>
      </w:r>
    </w:p>
    <w:p w:rsidR="005D0749" w:rsidRDefault="005D0749">
      <w:pPr>
        <w:pStyle w:val="ConsPlusNormal"/>
        <w:spacing w:before="220"/>
        <w:ind w:firstLine="540"/>
        <w:jc w:val="both"/>
      </w:pPr>
      <w:bookmarkStart w:id="5" w:name="P158"/>
      <w:bookmarkEnd w:id="5"/>
      <w:r>
        <w:t xml:space="preserve">б.1)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(основных средств и нематериальных активов, амортизируемых в процессе оказания услуги), с учетом срока их полезного использования в целях создания источника финансового обеспечения их приобретения, создания, модернизации и (или) дооборудования в случае, если указанные затраты не включены в состав затрат, предусмотренных </w:t>
      </w:r>
      <w:hyperlink w:anchor="P156">
        <w:r>
          <w:rPr>
            <w:color w:val="0000FF"/>
          </w:rPr>
          <w:t>подпунктом "б"</w:t>
        </w:r>
      </w:hyperlink>
      <w:r>
        <w:t xml:space="preserve"> настоящего пункта;</w:t>
      </w:r>
    </w:p>
    <w:p w:rsidR="005D0749" w:rsidRDefault="005D0749">
      <w:pPr>
        <w:pStyle w:val="ConsPlusNormal"/>
        <w:jc w:val="both"/>
      </w:pPr>
      <w:r>
        <w:t xml:space="preserve">(пп. "б.1" в ред. </w:t>
      </w:r>
      <w:hyperlink r:id="rId58">
        <w:r>
          <w:rPr>
            <w:color w:val="0000FF"/>
          </w:rPr>
          <w:t>постановления</w:t>
        </w:r>
      </w:hyperlink>
      <w:r>
        <w:t xml:space="preserve"> администрации г. Кемерово от 30.12.2021 N 3856)</w:t>
      </w:r>
    </w:p>
    <w:p w:rsidR="005D0749" w:rsidRDefault="005D0749">
      <w:pPr>
        <w:pStyle w:val="ConsPlusNormal"/>
        <w:spacing w:before="220"/>
        <w:ind w:firstLine="540"/>
        <w:jc w:val="both"/>
      </w:pPr>
      <w:bookmarkStart w:id="6" w:name="P160"/>
      <w:bookmarkEnd w:id="6"/>
      <w:r>
        <w:t>в) иные затраты, непосредственно связанные с оказанием муниципальной услуги, в том числе затраты на оплату коммунальных услуг, содержание объектов недвижимого имущества и (или) особо ценного движимого имущества (аренду указанного имущества) в части имущества, используемого в процессе оказания муниципальной услуги.</w:t>
      </w:r>
    </w:p>
    <w:p w:rsidR="005D0749" w:rsidRDefault="005D0749">
      <w:pPr>
        <w:pStyle w:val="ConsPlusNormal"/>
        <w:jc w:val="both"/>
      </w:pPr>
      <w:r>
        <w:t xml:space="preserve">(пп. "в" в ред. </w:t>
      </w:r>
      <w:hyperlink r:id="rId59">
        <w:r>
          <w:rPr>
            <w:color w:val="0000FF"/>
          </w:rPr>
          <w:t>постановления</w:t>
        </w:r>
      </w:hyperlink>
      <w:r>
        <w:t xml:space="preserve"> администрации г. Кемерово от 30.12.2021 N 3856)</w:t>
      </w:r>
    </w:p>
    <w:p w:rsidR="005D0749" w:rsidRDefault="005D0749">
      <w:pPr>
        <w:pStyle w:val="ConsPlusNormal"/>
        <w:spacing w:before="220"/>
        <w:ind w:firstLine="540"/>
        <w:jc w:val="both"/>
      </w:pPr>
      <w:bookmarkStart w:id="7" w:name="P162"/>
      <w:bookmarkEnd w:id="7"/>
      <w:r>
        <w:t>3.1.7. В базовый норматив затрат на общехозяйственные нужды на оказание муниципальной услуги включаются:</w:t>
      </w:r>
    </w:p>
    <w:p w:rsidR="005D0749" w:rsidRDefault="005D0749">
      <w:pPr>
        <w:pStyle w:val="ConsPlusNormal"/>
        <w:spacing w:before="220"/>
        <w:ind w:firstLine="540"/>
        <w:jc w:val="both"/>
      </w:pPr>
      <w:bookmarkStart w:id="8" w:name="P163"/>
      <w:bookmarkEnd w:id="8"/>
      <w:r>
        <w:t>а) затраты на коммунальные услуги, за исключением затрат, указанных в пункте "в" пункта 3.1.6 настоящего Порядка;</w:t>
      </w:r>
    </w:p>
    <w:p w:rsidR="005D0749" w:rsidRDefault="005D0749">
      <w:pPr>
        <w:pStyle w:val="ConsPlusNormal"/>
        <w:jc w:val="both"/>
      </w:pPr>
      <w:r>
        <w:t xml:space="preserve">(в ред. </w:t>
      </w:r>
      <w:hyperlink r:id="rId60">
        <w:r>
          <w:rPr>
            <w:color w:val="0000FF"/>
          </w:rPr>
          <w:t>постановления</w:t>
        </w:r>
      </w:hyperlink>
      <w:r>
        <w:t xml:space="preserve"> администрации г. Кемерово от 30.12.2021 N 3856)</w:t>
      </w:r>
    </w:p>
    <w:p w:rsidR="005D0749" w:rsidRDefault="005D0749">
      <w:pPr>
        <w:pStyle w:val="ConsPlusNormal"/>
        <w:spacing w:before="220"/>
        <w:ind w:firstLine="540"/>
        <w:jc w:val="both"/>
      </w:pPr>
      <w:bookmarkStart w:id="9" w:name="P165"/>
      <w:bookmarkEnd w:id="9"/>
      <w:r>
        <w:t xml:space="preserve">б) затраты на содержание объектов недвижимого имущества, а также затраты на аренду указанного имущества, за исключением затрат, указанных в </w:t>
      </w:r>
      <w:hyperlink w:anchor="P160">
        <w:r>
          <w:rPr>
            <w:color w:val="0000FF"/>
          </w:rPr>
          <w:t>пункте "в" пункта 3.1.6</w:t>
        </w:r>
      </w:hyperlink>
      <w:r>
        <w:t xml:space="preserve"> настоящего Порядка;</w:t>
      </w:r>
    </w:p>
    <w:p w:rsidR="005D0749" w:rsidRDefault="005D0749">
      <w:pPr>
        <w:pStyle w:val="ConsPlusNormal"/>
        <w:jc w:val="both"/>
      </w:pPr>
      <w:r>
        <w:t xml:space="preserve">(в ред. </w:t>
      </w:r>
      <w:hyperlink r:id="rId61">
        <w:r>
          <w:rPr>
            <w:color w:val="0000FF"/>
          </w:rPr>
          <w:t>постановления</w:t>
        </w:r>
      </w:hyperlink>
      <w:r>
        <w:t xml:space="preserve"> администрации г. Кемерово от 30.12.2021 N 3856)</w:t>
      </w:r>
    </w:p>
    <w:p w:rsidR="005D0749" w:rsidRDefault="005D0749">
      <w:pPr>
        <w:pStyle w:val="ConsPlusNormal"/>
        <w:spacing w:before="220"/>
        <w:ind w:firstLine="540"/>
        <w:jc w:val="both"/>
      </w:pPr>
      <w:bookmarkStart w:id="10" w:name="P167"/>
      <w:bookmarkEnd w:id="10"/>
      <w:r>
        <w:t xml:space="preserve">в) затраты на содержание объектов особо ценного движимого имущества, а также затраты на аренду указанного имущества, за исключением затрат, указанных в </w:t>
      </w:r>
      <w:hyperlink w:anchor="P160">
        <w:r>
          <w:rPr>
            <w:color w:val="0000FF"/>
          </w:rPr>
          <w:t>пункте "в" пункта 3.1.6</w:t>
        </w:r>
      </w:hyperlink>
      <w:r>
        <w:t xml:space="preserve"> настоящего Порядка;</w:t>
      </w:r>
    </w:p>
    <w:p w:rsidR="005D0749" w:rsidRDefault="005D0749">
      <w:pPr>
        <w:pStyle w:val="ConsPlusNormal"/>
        <w:jc w:val="both"/>
      </w:pPr>
      <w:r>
        <w:t xml:space="preserve">(в ред. </w:t>
      </w:r>
      <w:hyperlink r:id="rId62">
        <w:r>
          <w:rPr>
            <w:color w:val="0000FF"/>
          </w:rPr>
          <w:t>постановления</w:t>
        </w:r>
      </w:hyperlink>
      <w:r>
        <w:t xml:space="preserve"> администрации г. Кемерово от 30.12.2021 N 3856)</w:t>
      </w:r>
    </w:p>
    <w:p w:rsidR="005D0749" w:rsidRDefault="005D0749">
      <w:pPr>
        <w:pStyle w:val="ConsPlusNormal"/>
        <w:spacing w:before="220"/>
        <w:ind w:firstLine="540"/>
        <w:jc w:val="both"/>
      </w:pPr>
      <w:bookmarkStart w:id="11" w:name="P169"/>
      <w:bookmarkEnd w:id="11"/>
      <w:r>
        <w:t>г)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rsidR="005D0749" w:rsidRDefault="005D0749">
      <w:pPr>
        <w:pStyle w:val="ConsPlusNormal"/>
        <w:spacing w:before="220"/>
        <w:ind w:firstLine="540"/>
        <w:jc w:val="both"/>
      </w:pPr>
      <w:r>
        <w:t>д) затраты на приобретение услуг связи;</w:t>
      </w:r>
    </w:p>
    <w:p w:rsidR="005D0749" w:rsidRDefault="005D0749">
      <w:pPr>
        <w:pStyle w:val="ConsPlusNormal"/>
        <w:spacing w:before="220"/>
        <w:ind w:firstLine="540"/>
        <w:jc w:val="both"/>
      </w:pPr>
      <w:r>
        <w:t>е) затраты на приобретение транспортных услуг;</w:t>
      </w:r>
    </w:p>
    <w:p w:rsidR="005D0749" w:rsidRDefault="005D0749">
      <w:pPr>
        <w:pStyle w:val="ConsPlusNormal"/>
        <w:spacing w:before="220"/>
        <w:ind w:firstLine="540"/>
        <w:jc w:val="both"/>
      </w:pPr>
      <w:r>
        <w:t>ж) затраты на оплату труда работников, которые не принимают непосредственного участия в оказании муниципальной услуги, и начисления на выплаты по оплате труда работников, которые не принимают непосредственного участия в оказании муниципальной услуги;</w:t>
      </w:r>
    </w:p>
    <w:p w:rsidR="005D0749" w:rsidRDefault="005D0749">
      <w:pPr>
        <w:pStyle w:val="ConsPlusNormal"/>
        <w:spacing w:before="220"/>
        <w:ind w:firstLine="540"/>
        <w:jc w:val="both"/>
      </w:pPr>
      <w:r>
        <w:t>з) затраты на прочие общехозяйственные нужды.</w:t>
      </w:r>
    </w:p>
    <w:p w:rsidR="005D0749" w:rsidRDefault="005D0749">
      <w:pPr>
        <w:pStyle w:val="ConsPlusNormal"/>
        <w:spacing w:before="220"/>
        <w:ind w:firstLine="540"/>
        <w:jc w:val="both"/>
      </w:pPr>
      <w:r>
        <w:t xml:space="preserve">3.1.8. В затраты, указанные в </w:t>
      </w:r>
      <w:hyperlink w:anchor="P163">
        <w:r>
          <w:rPr>
            <w:color w:val="0000FF"/>
          </w:rPr>
          <w:t>подпунктах "а"</w:t>
        </w:r>
      </w:hyperlink>
      <w:r>
        <w:t xml:space="preserve"> - </w:t>
      </w:r>
      <w:hyperlink w:anchor="P167">
        <w:r>
          <w:rPr>
            <w:color w:val="0000FF"/>
          </w:rPr>
          <w:t>"в" пункта 3.1.7</w:t>
        </w:r>
      </w:hyperlink>
      <w:r>
        <w:t xml:space="preserve"> настоящего Порядка, включаются затраты на оказание муниципальной услуги в отношении имущества учреждения, используемого в том числе на основании договора аренды (финансовой аренды) или договора безвозмездного пользования, для выполнения муниципального задания и общехозяйственных нужд (далее - имущество, необходимое для выполнения муниципального задания).</w:t>
      </w:r>
    </w:p>
    <w:p w:rsidR="005D0749" w:rsidRDefault="005D0749">
      <w:pPr>
        <w:pStyle w:val="ConsPlusNormal"/>
        <w:spacing w:before="220"/>
        <w:ind w:firstLine="540"/>
        <w:jc w:val="both"/>
      </w:pPr>
      <w:r>
        <w:t xml:space="preserve">Затраты, указанные в </w:t>
      </w:r>
      <w:hyperlink w:anchor="P158">
        <w:r>
          <w:rPr>
            <w:color w:val="0000FF"/>
          </w:rPr>
          <w:t>подпункте "б.1)" пункта 3.1.6</w:t>
        </w:r>
      </w:hyperlink>
      <w:r>
        <w:t xml:space="preserve"> и </w:t>
      </w:r>
      <w:hyperlink w:anchor="P169">
        <w:r>
          <w:rPr>
            <w:color w:val="0000FF"/>
          </w:rPr>
          <w:t>подпункте "г" пункта 3.1.7</w:t>
        </w:r>
      </w:hyperlink>
      <w:r>
        <w:t xml:space="preserve"> настоящего Порядка, включаются в базовый норматив затрат на оказание услуги.</w:t>
      </w:r>
    </w:p>
    <w:p w:rsidR="005D0749" w:rsidRDefault="005D0749">
      <w:pPr>
        <w:pStyle w:val="ConsPlusNormal"/>
        <w:spacing w:before="220"/>
        <w:ind w:firstLine="540"/>
        <w:jc w:val="both"/>
      </w:pPr>
      <w:r>
        <w:t xml:space="preserve">Затраты, указанные в </w:t>
      </w:r>
      <w:hyperlink w:anchor="P158">
        <w:r>
          <w:rPr>
            <w:color w:val="0000FF"/>
          </w:rPr>
          <w:t>подпункте "б.1)" пункта 3.1.6</w:t>
        </w:r>
      </w:hyperlink>
      <w:r>
        <w:t xml:space="preserve"> и </w:t>
      </w:r>
      <w:hyperlink w:anchor="P169">
        <w:r>
          <w:rPr>
            <w:color w:val="0000FF"/>
          </w:rPr>
          <w:t>подпункте "г" пункта 3.1.7</w:t>
        </w:r>
      </w:hyperlink>
      <w:r>
        <w:t xml:space="preserve"> настоящего Порядка,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оказания муниципальных услуг (основные средства и нематериальные активы, амортизируемые в процессе оказания услуги) и необходимому для общехозяйственных нужд (основные средства и нематериальные активы), исходя из срока его полезного использования, установленного с учетом </w:t>
      </w:r>
      <w:hyperlink r:id="rId63">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01.01.2002 N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оказываемых услуг.</w:t>
      </w:r>
    </w:p>
    <w:p w:rsidR="005D0749" w:rsidRDefault="005D0749">
      <w:pPr>
        <w:pStyle w:val="ConsPlusNormal"/>
        <w:spacing w:before="220"/>
        <w:ind w:firstLine="540"/>
        <w:jc w:val="both"/>
      </w:pPr>
      <w:r>
        <w:t xml:space="preserve">Затраты на аренду имущества, включенные в затраты, указанные в </w:t>
      </w:r>
      <w:hyperlink w:anchor="P156">
        <w:r>
          <w:rPr>
            <w:color w:val="0000FF"/>
          </w:rPr>
          <w:t>подпункте "б" пункта 3.1.6</w:t>
        </w:r>
      </w:hyperlink>
      <w:r>
        <w:t xml:space="preserve"> и </w:t>
      </w:r>
      <w:hyperlink w:anchor="P165">
        <w:r>
          <w:rPr>
            <w:color w:val="0000FF"/>
          </w:rPr>
          <w:t>подпунктах "б"</w:t>
        </w:r>
      </w:hyperlink>
      <w:r>
        <w:t xml:space="preserve"> и </w:t>
      </w:r>
      <w:hyperlink w:anchor="P167">
        <w:r>
          <w:rPr>
            <w:color w:val="0000FF"/>
          </w:rPr>
          <w:t>"в" пункта 3.1.7</w:t>
        </w:r>
      </w:hyperlink>
      <w:r>
        <w:t xml:space="preserve"> настоящего Порядка, учитываются в составе указанных затрат в случае, если имущество, необходимое для выполнения муниципального задания, не закреплено за муниципальным бюджетным или автономным учреждением на праве оперативного управления.</w:t>
      </w:r>
    </w:p>
    <w:p w:rsidR="005D0749" w:rsidRDefault="005D0749">
      <w:pPr>
        <w:pStyle w:val="ConsPlusNormal"/>
        <w:spacing w:before="220"/>
        <w:ind w:firstLine="540"/>
        <w:jc w:val="both"/>
      </w:pPr>
      <w:r>
        <w:t>3.1.9. Значение базового норматива затрат на оказание муниципальной услуги утверждается путем проставления грифа утверждения, содержащего наименование должности, подпись (расшифровку подписи) уполномоченного лица и дату утверждения, отраслевым подразделением, а также главным распорядителем средств бюджета города Кемерово, в ведении которого находятся казенные учреждения (в случае принятия им решения о применении нормативных затрат при расчете финансового обеспечения выполнения муниципального задания), общей суммой, с выделением:</w:t>
      </w:r>
    </w:p>
    <w:p w:rsidR="005D0749" w:rsidRDefault="005D0749">
      <w:pPr>
        <w:pStyle w:val="ConsPlusNormal"/>
        <w:jc w:val="both"/>
      </w:pPr>
      <w:r>
        <w:t xml:space="preserve">(в ред. </w:t>
      </w:r>
      <w:hyperlink r:id="rId64">
        <w:r>
          <w:rPr>
            <w:color w:val="0000FF"/>
          </w:rPr>
          <w:t>постановления</w:t>
        </w:r>
      </w:hyperlink>
      <w:r>
        <w:t xml:space="preserve"> администрации г. Кемерово от 30.12.2021 N 3856)</w:t>
      </w:r>
    </w:p>
    <w:p w:rsidR="005D0749" w:rsidRDefault="005D0749">
      <w:pPr>
        <w:pStyle w:val="ConsPlusNormal"/>
        <w:spacing w:before="220"/>
        <w:ind w:firstLine="540"/>
        <w:jc w:val="both"/>
      </w:pPr>
      <w: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5D0749" w:rsidRDefault="005D0749">
      <w:pPr>
        <w:pStyle w:val="ConsPlusNormal"/>
        <w:spacing w:before="220"/>
        <w:ind w:firstLine="540"/>
        <w:jc w:val="both"/>
      </w:pPr>
      <w: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5D0749" w:rsidRDefault="005D0749">
      <w:pPr>
        <w:pStyle w:val="ConsPlusNormal"/>
        <w:spacing w:before="220"/>
        <w:ind w:firstLine="540"/>
        <w:jc w:val="both"/>
      </w:pPr>
      <w:r>
        <w:t>В случае включения в общероссийский базовый перечень или региональный перечень новой муниципальной услуги значение базового норматива затрат на оказание такой услуги утверждается в течение 30 рабочих дней со дня утверждения соответствующих изменений, внесенных в общероссийский базовый перечень или региональный перечень.</w:t>
      </w:r>
    </w:p>
    <w:p w:rsidR="005D0749" w:rsidRDefault="005D0749">
      <w:pPr>
        <w:pStyle w:val="ConsPlusNormal"/>
        <w:jc w:val="both"/>
      </w:pPr>
      <w:r>
        <w:t xml:space="preserve">(абзац введен </w:t>
      </w:r>
      <w:hyperlink r:id="rId65">
        <w:r>
          <w:rPr>
            <w:color w:val="0000FF"/>
          </w:rPr>
          <w:t>постановлением</w:t>
        </w:r>
      </w:hyperlink>
      <w:r>
        <w:t xml:space="preserve"> администрации г. Кемерово от 30.12.2021 N 3856)</w:t>
      </w:r>
    </w:p>
    <w:p w:rsidR="005D0749" w:rsidRDefault="005D0749">
      <w:pPr>
        <w:pStyle w:val="ConsPlusNormal"/>
        <w:spacing w:before="220"/>
        <w:ind w:firstLine="540"/>
        <w:jc w:val="both"/>
      </w:pPr>
      <w:r>
        <w:t>3.1.10. По решению отраслевого подразделения, главного распорядителя средств бюджета города Кемерово, в ведении которого находятся казенные учреждения (в случае принятия им решения о применении нормативных затрат при расчете финансового обеспечения выполнения муниципального задания) при расчете нормативных затрат на оказание муниципальной услуги могут применяться корректирующие коэффициенты.</w:t>
      </w:r>
    </w:p>
    <w:p w:rsidR="005D0749" w:rsidRDefault="005D0749">
      <w:pPr>
        <w:pStyle w:val="ConsPlusNormal"/>
        <w:spacing w:before="220"/>
        <w:ind w:firstLine="540"/>
        <w:jc w:val="both"/>
      </w:pPr>
      <w:r>
        <w:t>Значение корректирующего коэффициента или нескольких корректирующих коэффициентов бюджетным и автономным учреждениям утверждаются отраслевым подразделением, а также главным распорядителем средств бюджета города Кемерово, в ведении которого находятся казенные учреждения (в случае принятия им решения о применении нормативных затрат при расчете финансового обеспечения выполнения муниципального задания), (уточняется при необходимости при формировании обоснований бюджетных ассигнований).</w:t>
      </w:r>
    </w:p>
    <w:p w:rsidR="005D0749" w:rsidRDefault="005D0749">
      <w:pPr>
        <w:pStyle w:val="ConsPlusNormal"/>
        <w:spacing w:before="220"/>
        <w:ind w:firstLine="540"/>
        <w:jc w:val="both"/>
      </w:pPr>
      <w:r>
        <w:t>3.1.11. Значения базовых нормативов затрат на оказание муниципальных услуг и корректирующих коэффициентов подлежат размещению в порядке, установленном Министерством финансов Российской Федерации,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p>
    <w:p w:rsidR="005D0749" w:rsidRDefault="005D0749">
      <w:pPr>
        <w:pStyle w:val="ConsPlusNormal"/>
        <w:spacing w:before="220"/>
        <w:ind w:firstLine="540"/>
        <w:jc w:val="both"/>
      </w:pPr>
      <w:bookmarkStart w:id="12" w:name="P187"/>
      <w:bookmarkEnd w:id="12"/>
      <w:r>
        <w:t>3.1.12.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5D0749" w:rsidRDefault="005D0749">
      <w:pPr>
        <w:pStyle w:val="ConsPlusNormal"/>
        <w:spacing w:before="220"/>
        <w:ind w:firstLine="540"/>
        <w:jc w:val="both"/>
      </w:pPr>
      <w:r>
        <w:t xml:space="preserve">В случае если муниципальное бюджетное или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w:t>
      </w:r>
      <w:hyperlink w:anchor="P187">
        <w:r>
          <w:rPr>
            <w:color w:val="0000FF"/>
          </w:rPr>
          <w:t>абзаце первом</w:t>
        </w:r>
      </w:hyperlink>
      <w: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субсидии на финансовое обеспечение выполнения муниципального задания (далее - субсидия) к общей сумме планируемых поступлений, включающей поступления от субсидии и доходов от платной деятельности, определяемых исходя из объемов указанных поступлений, полученных в отчетном финансовом году (далее - коэффициент платной деятельности).</w:t>
      </w:r>
    </w:p>
    <w:p w:rsidR="005D0749" w:rsidRDefault="005D0749">
      <w:pPr>
        <w:pStyle w:val="ConsPlusNormal"/>
        <w:spacing w:before="220"/>
        <w:ind w:firstLine="540"/>
        <w:jc w:val="both"/>
      </w:pPr>
      <w:r>
        <w:t>При расчете коэффициента платной деятельности не учитываются поступления в виде целевых субсидий, предоставляемых из бюджета города Кемерово,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w:t>
      </w:r>
    </w:p>
    <w:p w:rsidR="005D0749" w:rsidRDefault="005D0749">
      <w:pPr>
        <w:pStyle w:val="ConsPlusNormal"/>
        <w:spacing w:before="220"/>
        <w:ind w:firstLine="540"/>
        <w:jc w:val="both"/>
      </w:pPr>
      <w:r>
        <w:t>Решение об изменении коэффициента платной деятельности принимается структурным подразделением не реже 1 раза в полугодие по результатам оценки исполнения плановых показателей по доходам.</w:t>
      </w:r>
    </w:p>
    <w:p w:rsidR="005D0749" w:rsidRDefault="005D0749">
      <w:pPr>
        <w:pStyle w:val="ConsPlusNormal"/>
        <w:jc w:val="both"/>
      </w:pPr>
      <w:r>
        <w:t xml:space="preserve">(абзац введен </w:t>
      </w:r>
      <w:hyperlink r:id="rId66">
        <w:r>
          <w:rPr>
            <w:color w:val="0000FF"/>
          </w:rPr>
          <w:t>постановлением</w:t>
        </w:r>
      </w:hyperlink>
      <w:r>
        <w:t xml:space="preserve"> администрации г. Кемерово от 30.12.2021 N 3856)</w:t>
      </w:r>
    </w:p>
    <w:p w:rsidR="005D0749" w:rsidRDefault="005D0749">
      <w:pPr>
        <w:pStyle w:val="ConsPlusNormal"/>
        <w:spacing w:before="220"/>
        <w:ind w:firstLine="540"/>
        <w:jc w:val="both"/>
      </w:pPr>
      <w:r>
        <w:t xml:space="preserve">3.1.13. Исключен. - </w:t>
      </w:r>
      <w:hyperlink r:id="rId67">
        <w:r>
          <w:rPr>
            <w:color w:val="0000FF"/>
          </w:rPr>
          <w:t>Постановление</w:t>
        </w:r>
      </w:hyperlink>
      <w:r>
        <w:t xml:space="preserve"> администрации г. Кемерово от 30.12.2021 N 3856.</w:t>
      </w:r>
    </w:p>
    <w:p w:rsidR="005D0749" w:rsidRDefault="005D0749">
      <w:pPr>
        <w:pStyle w:val="ConsPlusNormal"/>
        <w:spacing w:before="220"/>
        <w:ind w:firstLine="540"/>
        <w:jc w:val="both"/>
      </w:pPr>
      <w:bookmarkStart w:id="13" w:name="P193"/>
      <w:bookmarkEnd w:id="13"/>
      <w:r>
        <w:t xml:space="preserve">3.1.14. Абзац исключен. - </w:t>
      </w:r>
      <w:hyperlink r:id="rId68">
        <w:r>
          <w:rPr>
            <w:color w:val="0000FF"/>
          </w:rPr>
          <w:t>Постановление</w:t>
        </w:r>
      </w:hyperlink>
      <w:r>
        <w:t xml:space="preserve"> администрации г. Кемерово от 30.12.2021 N 3856.</w:t>
      </w:r>
    </w:p>
    <w:p w:rsidR="005D0749" w:rsidRDefault="005D0749">
      <w:pPr>
        <w:pStyle w:val="ConsPlusNormal"/>
        <w:spacing w:before="220"/>
        <w:ind w:firstLine="540"/>
        <w:jc w:val="both"/>
      </w:pPr>
      <w:r>
        <w:t>В случае сдачи в аренду с согласия комитета по управлению муниципальным имуществом города Кемерово недвижимого имущества или особо ценного движимого имущества, закрепленных за муниципальным учреждением на праве оперативного управления или приобретенных муниципальным учреждением за счет средств, выделенных ему из бюджета города Кемерово на приобретение такого имущества, финансовое обеспечение содержания такого имущества отраслевым подразделением не осуществляется.</w:t>
      </w:r>
    </w:p>
    <w:p w:rsidR="005D0749" w:rsidRDefault="005D0749">
      <w:pPr>
        <w:pStyle w:val="ConsPlusNormal"/>
        <w:spacing w:before="220"/>
        <w:ind w:firstLine="540"/>
        <w:jc w:val="both"/>
      </w:pPr>
      <w:r>
        <w:t xml:space="preserve">3.1.15. В случае если бюджетное или автономное учреждение оказывает платную деятельность сверх установленного муниципального задания, затраты, указанные в </w:t>
      </w:r>
      <w:hyperlink w:anchor="P193">
        <w:r>
          <w:rPr>
            <w:color w:val="0000FF"/>
          </w:rPr>
          <w:t>пункте 3.1.14</w:t>
        </w:r>
      </w:hyperlink>
      <w:r>
        <w:t xml:space="preserve"> настоящего Порядка, рассчитываются с применением коэффициента платной деятельности.</w:t>
      </w:r>
    </w:p>
    <w:p w:rsidR="005D0749" w:rsidRDefault="005D0749">
      <w:pPr>
        <w:pStyle w:val="ConsPlusNormal"/>
        <w:spacing w:before="220"/>
        <w:ind w:firstLine="540"/>
        <w:jc w:val="both"/>
      </w:pPr>
      <w:r>
        <w:t xml:space="preserve">Абзац исключен. - </w:t>
      </w:r>
      <w:hyperlink r:id="rId69">
        <w:r>
          <w:rPr>
            <w:color w:val="0000FF"/>
          </w:rPr>
          <w:t>Постановление</w:t>
        </w:r>
      </w:hyperlink>
      <w:r>
        <w:t xml:space="preserve"> администрации г. Кемерово от 30.12.2021 N 3856.</w:t>
      </w:r>
    </w:p>
    <w:p w:rsidR="005D0749" w:rsidRDefault="005D0749">
      <w:pPr>
        <w:pStyle w:val="ConsPlusNormal"/>
        <w:spacing w:before="220"/>
        <w:ind w:firstLine="540"/>
        <w:jc w:val="both"/>
      </w:pPr>
      <w:r>
        <w:t xml:space="preserve">3.1.16. Исключен. - </w:t>
      </w:r>
      <w:hyperlink r:id="rId70">
        <w:r>
          <w:rPr>
            <w:color w:val="0000FF"/>
          </w:rPr>
          <w:t>Постановление</w:t>
        </w:r>
      </w:hyperlink>
      <w:r>
        <w:t xml:space="preserve"> администрации г. Кемерово от 30.12.2021 N 3856.</w:t>
      </w:r>
    </w:p>
    <w:p w:rsidR="005D0749" w:rsidRDefault="005D0749">
      <w:pPr>
        <w:pStyle w:val="ConsPlusNormal"/>
        <w:spacing w:before="220"/>
        <w:ind w:firstLine="540"/>
        <w:jc w:val="both"/>
      </w:pPr>
      <w:r>
        <w:t>3.1.17. Нормативные затраты (затраты), определяемые в соответствии с настоящим Порядком, учитываются при формировании обоснований бюджетных ассигнований бюджета города Кемерово на очередной финансовый год и плановый период.</w:t>
      </w:r>
    </w:p>
    <w:p w:rsidR="005D0749" w:rsidRDefault="005D0749">
      <w:pPr>
        <w:pStyle w:val="ConsPlusNormal"/>
        <w:spacing w:before="220"/>
        <w:ind w:firstLine="540"/>
        <w:jc w:val="both"/>
      </w:pPr>
      <w:r>
        <w:t>Изменение нормативных затрат, определяемых в соответствии с настоящим Порядком, в течение срока выполнения муниципального задания осуществляется (при необходимости) в случае внесения изменений в законодательство Российской Федерации, устанавливающих в том числе размеры выплат работникам (отдельным категориям работников) бюджетных и автономных учреждений, приводящих к изменению объема финансового обеспечения выполнения муниципального задания.</w:t>
      </w:r>
    </w:p>
    <w:p w:rsidR="005D0749" w:rsidRDefault="005D0749">
      <w:pPr>
        <w:pStyle w:val="ConsPlusNormal"/>
        <w:jc w:val="both"/>
      </w:pPr>
      <w:r>
        <w:t xml:space="preserve">(в ред. </w:t>
      </w:r>
      <w:hyperlink r:id="rId71">
        <w:r>
          <w:rPr>
            <w:color w:val="0000FF"/>
          </w:rPr>
          <w:t>постановления</w:t>
        </w:r>
      </w:hyperlink>
      <w:r>
        <w:t xml:space="preserve"> администрации г. Кемерово от 30.12.2021 N 3856)</w:t>
      </w:r>
    </w:p>
    <w:p w:rsidR="005D0749" w:rsidRDefault="005D0749">
      <w:pPr>
        <w:pStyle w:val="ConsPlusNormal"/>
        <w:jc w:val="both"/>
      </w:pPr>
    </w:p>
    <w:p w:rsidR="005D0749" w:rsidRDefault="005D0749">
      <w:pPr>
        <w:pStyle w:val="ConsPlusTitle"/>
        <w:jc w:val="center"/>
        <w:outlineLvl w:val="2"/>
      </w:pPr>
      <w:r>
        <w:t>3.2. Сроки и объемы перечисления субсидии на финансовое</w:t>
      </w:r>
    </w:p>
    <w:p w:rsidR="005D0749" w:rsidRDefault="005D0749">
      <w:pPr>
        <w:pStyle w:val="ConsPlusTitle"/>
        <w:jc w:val="center"/>
      </w:pPr>
      <w:r>
        <w:t>обеспечение выполнения муниципального задания</w:t>
      </w:r>
    </w:p>
    <w:p w:rsidR="005D0749" w:rsidRDefault="005D0749">
      <w:pPr>
        <w:pStyle w:val="ConsPlusNormal"/>
        <w:jc w:val="both"/>
      </w:pPr>
    </w:p>
    <w:p w:rsidR="005D0749" w:rsidRDefault="005D0749">
      <w:pPr>
        <w:pStyle w:val="ConsPlusNormal"/>
        <w:ind w:firstLine="540"/>
        <w:jc w:val="both"/>
      </w:pPr>
      <w:r>
        <w:t>3.2.1. Финансовое обеспечение выполнения муниципального задания осуществляется в пределах бюджетных ассигнований, предусмотренных в бюджете города Кемерово на указанные цели.</w:t>
      </w:r>
    </w:p>
    <w:p w:rsidR="005D0749" w:rsidRDefault="005D0749">
      <w:pPr>
        <w:pStyle w:val="ConsPlusNormal"/>
        <w:spacing w:before="220"/>
        <w:ind w:firstLine="540"/>
        <w:jc w:val="both"/>
      </w:pPr>
      <w:r>
        <w:t>Финансовое обеспечение выполнения муниципального задания бюджетным или автономным учреждением осуществляется путем предоставления субсидии.</w:t>
      </w:r>
    </w:p>
    <w:p w:rsidR="005D0749" w:rsidRDefault="005D0749">
      <w:pPr>
        <w:pStyle w:val="ConsPlusNormal"/>
        <w:spacing w:before="220"/>
        <w:ind w:firstLine="540"/>
        <w:jc w:val="both"/>
      </w:pPr>
      <w:r>
        <w:t>Финансовое обеспечение выполнения муниципального задания казенным учреждением осуществляется в соответствии с показателями бюджетной сметы этого учреждения.</w:t>
      </w:r>
    </w:p>
    <w:p w:rsidR="005D0749" w:rsidRDefault="005D0749">
      <w:pPr>
        <w:pStyle w:val="ConsPlusNormal"/>
        <w:spacing w:before="220"/>
        <w:ind w:firstLine="540"/>
        <w:jc w:val="both"/>
      </w:pPr>
      <w:r>
        <w:t xml:space="preserve">3.2.2. Финансовое обеспечение оказания муниципальных услуг (выполнения работ) обособленными подразделениями муниципального учреждения в случае, установленном </w:t>
      </w:r>
      <w:hyperlink w:anchor="P87">
        <w:r>
          <w:rPr>
            <w:color w:val="0000FF"/>
          </w:rPr>
          <w:t>пунктом 2.6</w:t>
        </w:r>
      </w:hyperlink>
      <w:r>
        <w:t xml:space="preserve"> настоящего Порядка, осуществляется в пределах рассчитанного в соответствии с настоящим Порядком объема финансового обеспечения выполнения муниципального задания муниципальным учреждением.</w:t>
      </w:r>
    </w:p>
    <w:p w:rsidR="005D0749" w:rsidRDefault="005D0749">
      <w:pPr>
        <w:pStyle w:val="ConsPlusNormal"/>
        <w:spacing w:before="220"/>
        <w:ind w:firstLine="540"/>
        <w:jc w:val="both"/>
      </w:pPr>
      <w:r>
        <w:t>3.2.3.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5D0749" w:rsidRDefault="005D0749">
      <w:pPr>
        <w:pStyle w:val="ConsPlusNormal"/>
        <w:spacing w:before="220"/>
        <w:ind w:firstLine="540"/>
        <w:jc w:val="both"/>
      </w:pPr>
      <w:r>
        <w:t>Изменение нормативных затрат, определяемых в соответствии с настоящим Порядком, в течение срока выполнения муниципального задания осуществляется (при необходимости) в случаях, предусмотренных законодательством Российской Федерации (включая внесение изменений в законодательство Российской Федерации), приводящих к изменению объема финансового обеспечения выполнения муниципального задания.</w:t>
      </w:r>
    </w:p>
    <w:p w:rsidR="005D0749" w:rsidRDefault="005D0749">
      <w:pPr>
        <w:pStyle w:val="ConsPlusNormal"/>
        <w:spacing w:before="220"/>
        <w:ind w:firstLine="540"/>
        <w:jc w:val="both"/>
      </w:pPr>
      <w:r>
        <w:t xml:space="preserve">Объем субсидии может быть изменен в течение срока выполнения муниципального задания в случае 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 а также в целях достижения показателей уровня заработной платы отдельных категорий работников, установленных </w:t>
      </w:r>
      <w:hyperlink r:id="rId72">
        <w:r>
          <w:rPr>
            <w:color w:val="0000FF"/>
          </w:rPr>
          <w:t>Указом</w:t>
        </w:r>
      </w:hyperlink>
      <w:r>
        <w:t xml:space="preserve"> Президента Российской Федерации от 07.05.2012 N 597 "О мероприятиях по реализации государственной социальной политики".</w:t>
      </w:r>
    </w:p>
    <w:p w:rsidR="005D0749" w:rsidRDefault="005D0749">
      <w:pPr>
        <w:pStyle w:val="ConsPlusNormal"/>
        <w:jc w:val="both"/>
      </w:pPr>
      <w:r>
        <w:t xml:space="preserve">(в ред. </w:t>
      </w:r>
      <w:hyperlink r:id="rId73">
        <w:r>
          <w:rPr>
            <w:color w:val="0000FF"/>
          </w:rPr>
          <w:t>постановления</w:t>
        </w:r>
      </w:hyperlink>
      <w:r>
        <w:t xml:space="preserve"> администрации г. Кемерово от 30.12.2021 N 3856)</w:t>
      </w:r>
    </w:p>
    <w:p w:rsidR="005D0749" w:rsidRDefault="005D0749">
      <w:pPr>
        <w:pStyle w:val="ConsPlusNormal"/>
        <w:spacing w:before="220"/>
        <w:ind w:firstLine="540"/>
        <w:jc w:val="both"/>
      </w:pPr>
      <w:r>
        <w:t>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 муниципальных услуг (невыполненных работ), подлежат перечислению в установленном порядке муниципальными бюджетными и автономными учреждениями в бюджет города Кемерово и учитываются в порядке, установленном для учета сумм возврата дебиторской задолженности.</w:t>
      </w:r>
    </w:p>
    <w:p w:rsidR="005D0749" w:rsidRDefault="005D0749">
      <w:pPr>
        <w:pStyle w:val="ConsPlusNormal"/>
        <w:jc w:val="both"/>
      </w:pPr>
      <w:r>
        <w:t xml:space="preserve">(абзац введен </w:t>
      </w:r>
      <w:hyperlink r:id="rId74">
        <w:r>
          <w:rPr>
            <w:color w:val="0000FF"/>
          </w:rPr>
          <w:t>постановлением</w:t>
        </w:r>
      </w:hyperlink>
      <w:r>
        <w:t xml:space="preserve"> администрации г. Кемерово от 30.12.2021 N 3856)</w:t>
      </w:r>
    </w:p>
    <w:p w:rsidR="005D0749" w:rsidRDefault="005D0749">
      <w:pPr>
        <w:pStyle w:val="ConsPlusNormal"/>
        <w:spacing w:before="220"/>
        <w:ind w:firstLine="540"/>
        <w:jc w:val="both"/>
      </w:pPr>
      <w:r>
        <w:t>При досрочном прекращении выполнения муниципального задания в связи с реорганизацией муниципального бюджетного и автономного учреждения неиспользованные остатки субсидии подлежат перечислению соответствующим муниципальным бюджетным и автономным учреждениям, являющимся правопреемниками.</w:t>
      </w:r>
    </w:p>
    <w:p w:rsidR="005D0749" w:rsidRDefault="005D0749">
      <w:pPr>
        <w:pStyle w:val="ConsPlusNormal"/>
        <w:jc w:val="both"/>
      </w:pPr>
      <w:r>
        <w:t xml:space="preserve">(абзац введен </w:t>
      </w:r>
      <w:hyperlink r:id="rId75">
        <w:r>
          <w:rPr>
            <w:color w:val="0000FF"/>
          </w:rPr>
          <w:t>постановлением</w:t>
        </w:r>
      </w:hyperlink>
      <w:r>
        <w:t xml:space="preserve"> администрации г. Кемерово от 30.12.2021 N 3856)</w:t>
      </w:r>
    </w:p>
    <w:p w:rsidR="005D0749" w:rsidRDefault="005D0749">
      <w:pPr>
        <w:pStyle w:val="ConsPlusNormal"/>
        <w:spacing w:before="220"/>
        <w:ind w:firstLine="540"/>
        <w:jc w:val="both"/>
      </w:pPr>
      <w:r>
        <w:t>При изменении в течение текущего финансового года типа муниципального бюджетного или автономного учреждения на казенное неиспользованные остатки субсидии подлежат возврату отраслевому подразделению.</w:t>
      </w:r>
    </w:p>
    <w:p w:rsidR="005D0749" w:rsidRDefault="005D0749">
      <w:pPr>
        <w:pStyle w:val="ConsPlusNormal"/>
        <w:jc w:val="both"/>
      </w:pPr>
      <w:r>
        <w:t xml:space="preserve">(абзац введен </w:t>
      </w:r>
      <w:hyperlink r:id="rId76">
        <w:r>
          <w:rPr>
            <w:color w:val="0000FF"/>
          </w:rPr>
          <w:t>постановлением</w:t>
        </w:r>
      </w:hyperlink>
      <w:r>
        <w:t xml:space="preserve"> администрации г. Кемерово от 30.12.2021 N 3856)</w:t>
      </w:r>
    </w:p>
    <w:p w:rsidR="005D0749" w:rsidRDefault="005D0749">
      <w:pPr>
        <w:pStyle w:val="ConsPlusNormal"/>
        <w:jc w:val="both"/>
      </w:pPr>
      <w:r>
        <w:t xml:space="preserve">(п. 3.2.3 в ред. </w:t>
      </w:r>
      <w:hyperlink r:id="rId77">
        <w:r>
          <w:rPr>
            <w:color w:val="0000FF"/>
          </w:rPr>
          <w:t>постановления</w:t>
        </w:r>
      </w:hyperlink>
      <w:r>
        <w:t xml:space="preserve"> администрации г. Кемерово от 14.02.2018 N 269)</w:t>
      </w:r>
    </w:p>
    <w:p w:rsidR="005D0749" w:rsidRDefault="005D0749">
      <w:pPr>
        <w:pStyle w:val="ConsPlusNormal"/>
        <w:spacing w:before="220"/>
        <w:ind w:firstLine="540"/>
        <w:jc w:val="both"/>
      </w:pPr>
      <w:r>
        <w:t>3.2.4. Субсидия перечисляется в установленном порядке на счет территориального органа Федерального казначейства по месту открытия лицевого счета бюджетному или автономному учреждению или на счет, открытый в кредитной организации муниципальному автономному учреждению.</w:t>
      </w:r>
    </w:p>
    <w:p w:rsidR="005D0749" w:rsidRDefault="005D0749">
      <w:pPr>
        <w:pStyle w:val="ConsPlusNormal"/>
        <w:spacing w:before="220"/>
        <w:ind w:firstLine="540"/>
        <w:jc w:val="both"/>
      </w:pPr>
      <w:bookmarkStart w:id="14" w:name="P221"/>
      <w:bookmarkEnd w:id="14"/>
      <w:r>
        <w:t xml:space="preserve">3.2.5. Предоставление муниципальному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заключаемого муниципальным учреждением и отраслевым подразделением, главным распорядителем средств бюджета города (в случае, если в соответствии с Бюджетным </w:t>
      </w:r>
      <w:hyperlink r:id="rId78">
        <w:r>
          <w:rPr>
            <w:color w:val="0000FF"/>
          </w:rPr>
          <w:t>кодексом</w:t>
        </w:r>
      </w:hyperlink>
      <w:r>
        <w:t xml:space="preserve"> Российской Федерации принято решение о формировании муниципального задания муниципальному казенному учреждению города Кемерово).</w:t>
      </w:r>
    </w:p>
    <w:p w:rsidR="005D0749" w:rsidRDefault="005D0749">
      <w:pPr>
        <w:pStyle w:val="ConsPlusNormal"/>
        <w:spacing w:before="220"/>
        <w:ind w:firstLine="540"/>
        <w:jc w:val="both"/>
      </w:pPr>
      <w:r>
        <w:t>Указанное соглашение определяет права, обязанности и ответственность сторон, в том числе объем и периодичность перечисления субсидии в течение финансового года. Соглашение заключается сторонами не позднее 15 рабочих дней со дня утверждения муниципального задания.</w:t>
      </w:r>
    </w:p>
    <w:p w:rsidR="005D0749" w:rsidRDefault="005D0749">
      <w:pPr>
        <w:pStyle w:val="ConsPlusNormal"/>
        <w:jc w:val="both"/>
      </w:pPr>
      <w:r>
        <w:t xml:space="preserve">(в ред. </w:t>
      </w:r>
      <w:hyperlink r:id="rId79">
        <w:r>
          <w:rPr>
            <w:color w:val="0000FF"/>
          </w:rPr>
          <w:t>постановления</w:t>
        </w:r>
      </w:hyperlink>
      <w:r>
        <w:t xml:space="preserve"> администрации г. Кемерово от 30.12.2021 N 3856)</w:t>
      </w:r>
    </w:p>
    <w:p w:rsidR="005D0749" w:rsidRDefault="005D0749">
      <w:pPr>
        <w:pStyle w:val="ConsPlusNormal"/>
        <w:spacing w:before="220"/>
        <w:ind w:firstLine="540"/>
        <w:jc w:val="both"/>
      </w:pPr>
      <w:r>
        <w:t>Перечисление субсидии осуществляется в соответствии с графиком, содержащимся в соглашении о порядке и условиях предоставления субсидии, не реже одного раза в квартал в сумме, не превышающей:</w:t>
      </w:r>
    </w:p>
    <w:p w:rsidR="005D0749" w:rsidRDefault="005D0749">
      <w:pPr>
        <w:pStyle w:val="ConsPlusNormal"/>
        <w:spacing w:before="220"/>
        <w:ind w:firstLine="540"/>
        <w:jc w:val="both"/>
      </w:pPr>
      <w:r>
        <w:t>а) 35 процентов годового размера субсидии в течение первого квартала;</w:t>
      </w:r>
    </w:p>
    <w:p w:rsidR="005D0749" w:rsidRDefault="005D0749">
      <w:pPr>
        <w:pStyle w:val="ConsPlusNormal"/>
        <w:jc w:val="both"/>
      </w:pPr>
      <w:r>
        <w:t xml:space="preserve">(пп. "а" в ред. </w:t>
      </w:r>
      <w:hyperlink r:id="rId80">
        <w:r>
          <w:rPr>
            <w:color w:val="0000FF"/>
          </w:rPr>
          <w:t>постановления</w:t>
        </w:r>
      </w:hyperlink>
      <w:r>
        <w:t xml:space="preserve"> администрации г. Кемерово от 30.12.2021 N 3856)</w:t>
      </w:r>
    </w:p>
    <w:p w:rsidR="005D0749" w:rsidRDefault="005D0749">
      <w:pPr>
        <w:pStyle w:val="ConsPlusNormal"/>
        <w:spacing w:before="220"/>
        <w:ind w:firstLine="540"/>
        <w:jc w:val="both"/>
      </w:pPr>
      <w:r>
        <w:t>б) 65 процентов годового размера субсидии в течение первого полугодия;</w:t>
      </w:r>
    </w:p>
    <w:p w:rsidR="005D0749" w:rsidRDefault="005D0749">
      <w:pPr>
        <w:pStyle w:val="ConsPlusNormal"/>
        <w:jc w:val="both"/>
      </w:pPr>
      <w:r>
        <w:t xml:space="preserve">(пп. "б" в ред. </w:t>
      </w:r>
      <w:hyperlink r:id="rId81">
        <w:r>
          <w:rPr>
            <w:color w:val="0000FF"/>
          </w:rPr>
          <w:t>постановления</w:t>
        </w:r>
      </w:hyperlink>
      <w:r>
        <w:t xml:space="preserve"> администрации г. Кемерово от 30.12.2021 N 3856)</w:t>
      </w:r>
    </w:p>
    <w:p w:rsidR="005D0749" w:rsidRDefault="005D0749">
      <w:pPr>
        <w:pStyle w:val="ConsPlusNormal"/>
        <w:spacing w:before="220"/>
        <w:ind w:firstLine="540"/>
        <w:jc w:val="both"/>
      </w:pPr>
      <w:r>
        <w:t>в) 85 процентов годового размера субсидии в течение девяти месяцев.</w:t>
      </w:r>
    </w:p>
    <w:p w:rsidR="005D0749" w:rsidRDefault="005D0749">
      <w:pPr>
        <w:pStyle w:val="ConsPlusNormal"/>
        <w:jc w:val="both"/>
      </w:pPr>
      <w:r>
        <w:t xml:space="preserve">(пп. "в" в ред. </w:t>
      </w:r>
      <w:hyperlink r:id="rId82">
        <w:r>
          <w:rPr>
            <w:color w:val="0000FF"/>
          </w:rPr>
          <w:t>постановления</w:t>
        </w:r>
      </w:hyperlink>
      <w:r>
        <w:t xml:space="preserve"> администрации г. Кемерово от 30.12.2021 N 3856)</w:t>
      </w:r>
    </w:p>
    <w:p w:rsidR="005D0749" w:rsidRDefault="005D0749">
      <w:pPr>
        <w:pStyle w:val="ConsPlusNormal"/>
        <w:jc w:val="both"/>
      </w:pPr>
      <w:r>
        <w:t xml:space="preserve">(п. 3.2.5 в ред. </w:t>
      </w:r>
      <w:hyperlink r:id="rId83">
        <w:r>
          <w:rPr>
            <w:color w:val="0000FF"/>
          </w:rPr>
          <w:t>постановления</w:t>
        </w:r>
      </w:hyperlink>
      <w:r>
        <w:t xml:space="preserve"> администрации г. Кемерово от 14.02.2018 N 269)</w:t>
      </w:r>
    </w:p>
    <w:p w:rsidR="005D0749" w:rsidRDefault="005D0749">
      <w:pPr>
        <w:pStyle w:val="ConsPlusNormal"/>
        <w:spacing w:before="220"/>
        <w:ind w:firstLine="540"/>
        <w:jc w:val="both"/>
      </w:pPr>
      <w:r>
        <w:t>Размер процентного направления финансового обеспечения, установленного подпунктами "а" - "в" настоящего пункта рассчитывается по итогам исполнения текущего финансового года.</w:t>
      </w:r>
    </w:p>
    <w:p w:rsidR="005D0749" w:rsidRDefault="005D0749">
      <w:pPr>
        <w:pStyle w:val="ConsPlusNormal"/>
        <w:jc w:val="both"/>
      </w:pPr>
      <w:r>
        <w:t xml:space="preserve">(абзац введен </w:t>
      </w:r>
      <w:hyperlink r:id="rId84">
        <w:r>
          <w:rPr>
            <w:color w:val="0000FF"/>
          </w:rPr>
          <w:t>постановлением</w:t>
        </w:r>
      </w:hyperlink>
      <w:r>
        <w:t xml:space="preserve"> администрации г. Кемерово от 30.12.2021 N 3856)</w:t>
      </w:r>
    </w:p>
    <w:p w:rsidR="005D0749" w:rsidRDefault="005D0749">
      <w:pPr>
        <w:pStyle w:val="ConsPlusNormal"/>
        <w:spacing w:before="220"/>
        <w:ind w:firstLine="540"/>
        <w:jc w:val="both"/>
      </w:pPr>
      <w:bookmarkStart w:id="15" w:name="P234"/>
      <w:bookmarkEnd w:id="15"/>
      <w:r>
        <w:t xml:space="preserve">3.2.6. Перечисление платежа, завершающего выплату субсидии, в IV квартале должно осуществляться после предоставления в срок, установленный в муниципальном задании, муниципальным бюджетным или автономным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(выполнения работ) за соответствующий финансовый год, составленного по форме, аналогичной форме </w:t>
      </w:r>
      <w:hyperlink w:anchor="P794">
        <w:r>
          <w:rPr>
            <w:color w:val="0000FF"/>
          </w:rPr>
          <w:t>отчета</w:t>
        </w:r>
      </w:hyperlink>
      <w:r>
        <w:t xml:space="preserve"> о выполнении муниципального задания, предусмотренной приложением N 2 к настоящему Порядку.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оценки достижения плановых показателей годового объема оказания муниципальных услуг (выполнения работ),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w:t>
      </w:r>
    </w:p>
    <w:p w:rsidR="005D0749" w:rsidRDefault="005D0749">
      <w:pPr>
        <w:pStyle w:val="ConsPlusNormal"/>
        <w:jc w:val="both"/>
      </w:pPr>
      <w:r>
        <w:t xml:space="preserve">(п. 3.2.6 в ред. </w:t>
      </w:r>
      <w:hyperlink r:id="rId85">
        <w:r>
          <w:rPr>
            <w:color w:val="0000FF"/>
          </w:rPr>
          <w:t>постановления</w:t>
        </w:r>
      </w:hyperlink>
      <w:r>
        <w:t xml:space="preserve"> администрации г. Кемерово от 14.02.2018 N 269)</w:t>
      </w:r>
    </w:p>
    <w:p w:rsidR="005D0749" w:rsidRDefault="005D0749">
      <w:pPr>
        <w:pStyle w:val="ConsPlusNormal"/>
        <w:spacing w:before="220"/>
        <w:ind w:firstLine="540"/>
        <w:jc w:val="both"/>
      </w:pPr>
      <w:r>
        <w:t xml:space="preserve">3.2.7. Требования, установленные </w:t>
      </w:r>
      <w:hyperlink w:anchor="P221">
        <w:r>
          <w:rPr>
            <w:color w:val="0000FF"/>
          </w:rPr>
          <w:t>пунктами 3.2.5</w:t>
        </w:r>
      </w:hyperlink>
      <w:r>
        <w:t xml:space="preserve"> и </w:t>
      </w:r>
      <w:hyperlink w:anchor="P234">
        <w:r>
          <w:rPr>
            <w:color w:val="0000FF"/>
          </w:rPr>
          <w:t>3.2.6</w:t>
        </w:r>
      </w:hyperlink>
      <w:r>
        <w:t xml:space="preserve"> настоящего Порядка, связанные с перечислением субсидии, не распространяются:</w:t>
      </w:r>
    </w:p>
    <w:p w:rsidR="005D0749" w:rsidRDefault="005D0749">
      <w:pPr>
        <w:pStyle w:val="ConsPlusNormal"/>
        <w:spacing w:before="220"/>
        <w:ind w:firstLine="540"/>
        <w:jc w:val="both"/>
      </w:pPr>
      <w:r>
        <w:t>а) на муниципальное бюджетное или автономное учреждение, оказание услуг (выполнение работ) которого зависит от сезонных условий;</w:t>
      </w:r>
    </w:p>
    <w:p w:rsidR="005D0749" w:rsidRDefault="005D0749">
      <w:pPr>
        <w:pStyle w:val="ConsPlusNormal"/>
        <w:spacing w:before="220"/>
        <w:ind w:firstLine="540"/>
        <w:jc w:val="both"/>
      </w:pPr>
      <w:r>
        <w:t>б) на учреждение, находящееся в процессе реорганизации или ликвидации;</w:t>
      </w:r>
    </w:p>
    <w:p w:rsidR="005D0749" w:rsidRDefault="005D0749">
      <w:pPr>
        <w:pStyle w:val="ConsPlusNormal"/>
        <w:spacing w:before="220"/>
        <w:ind w:firstLine="540"/>
        <w:jc w:val="both"/>
      </w:pPr>
      <w:r>
        <w:t xml:space="preserve">в) на предоставление субсидии в части выплат в рамках указов Президента Российской Федерации от 07.05.2012 </w:t>
      </w:r>
      <w:hyperlink r:id="rId86">
        <w:r>
          <w:rPr>
            <w:color w:val="0000FF"/>
          </w:rPr>
          <w:t>N 597</w:t>
        </w:r>
      </w:hyperlink>
      <w:r>
        <w:t xml:space="preserve"> "О мероприятиях по реализации государственной социальной политики", от 01.06.2012 </w:t>
      </w:r>
      <w:hyperlink r:id="rId87">
        <w:r>
          <w:rPr>
            <w:color w:val="0000FF"/>
          </w:rPr>
          <w:t>N 761</w:t>
        </w:r>
      </w:hyperlink>
      <w:r>
        <w:t xml:space="preserve"> "О Национальной стратегии действий в интересах детей на 2012 - 2017 годы" и от 28.12.2012 </w:t>
      </w:r>
      <w:hyperlink r:id="rId88">
        <w:r>
          <w:rPr>
            <w:color w:val="0000FF"/>
          </w:rPr>
          <w:t>N 1688</w:t>
        </w:r>
      </w:hyperlink>
      <w:r>
        <w:t xml:space="preserve"> "О некоторых мерах по реализации государственной политики в сфере защиты детей-сирот и детей, оставшихся без попечения родителей";</w:t>
      </w:r>
    </w:p>
    <w:p w:rsidR="005D0749" w:rsidRDefault="005D0749">
      <w:pPr>
        <w:pStyle w:val="ConsPlusNormal"/>
        <w:spacing w:before="220"/>
        <w:ind w:firstLine="540"/>
        <w:jc w:val="both"/>
      </w:pPr>
      <w:r>
        <w:t>г) на муниципальное бюджетное или автономное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w:t>
      </w:r>
    </w:p>
    <w:p w:rsidR="005D0749" w:rsidRDefault="005D0749">
      <w:pPr>
        <w:pStyle w:val="ConsPlusNormal"/>
        <w:spacing w:before="220"/>
        <w:ind w:firstLine="540"/>
        <w:jc w:val="both"/>
      </w:pPr>
      <w:r>
        <w:t>Право применения подпунктов "а" - "г" настоящего пункта к муниципальным бюджетным и автономным учреждениям остается за отраслевыми подразделениями.</w:t>
      </w:r>
    </w:p>
    <w:p w:rsidR="005D0749" w:rsidRDefault="005D0749">
      <w:pPr>
        <w:pStyle w:val="ConsPlusNormal"/>
        <w:jc w:val="both"/>
      </w:pPr>
      <w:r>
        <w:t xml:space="preserve">(абзац введен </w:t>
      </w:r>
      <w:hyperlink r:id="rId89">
        <w:r>
          <w:rPr>
            <w:color w:val="0000FF"/>
          </w:rPr>
          <w:t>постановлением</w:t>
        </w:r>
      </w:hyperlink>
      <w:r>
        <w:t xml:space="preserve"> администрации г. Кемерово от 30.12.2021 N 3856)</w:t>
      </w:r>
    </w:p>
    <w:p w:rsidR="005D0749" w:rsidRDefault="005D0749">
      <w:pPr>
        <w:pStyle w:val="ConsPlusNormal"/>
        <w:jc w:val="both"/>
      </w:pPr>
      <w:r>
        <w:t xml:space="preserve">(п. 3.2.7 введен </w:t>
      </w:r>
      <w:hyperlink r:id="rId90">
        <w:r>
          <w:rPr>
            <w:color w:val="0000FF"/>
          </w:rPr>
          <w:t>постановлением</w:t>
        </w:r>
      </w:hyperlink>
      <w:r>
        <w:t xml:space="preserve"> администрации г. Кемерово от 14.02.2018 N 269)</w:t>
      </w:r>
    </w:p>
    <w:p w:rsidR="005D0749" w:rsidRDefault="005D0749">
      <w:pPr>
        <w:pStyle w:val="ConsPlusNormal"/>
        <w:jc w:val="both"/>
      </w:pPr>
    </w:p>
    <w:p w:rsidR="005D0749" w:rsidRDefault="005D0749">
      <w:pPr>
        <w:pStyle w:val="ConsPlusTitle"/>
        <w:jc w:val="center"/>
        <w:outlineLvl w:val="2"/>
      </w:pPr>
      <w:r>
        <w:t>3.3. Возврат субсидии в объеме, который соответствует</w:t>
      </w:r>
    </w:p>
    <w:p w:rsidR="005D0749" w:rsidRDefault="005D0749">
      <w:pPr>
        <w:pStyle w:val="ConsPlusTitle"/>
        <w:jc w:val="center"/>
      </w:pPr>
      <w:r>
        <w:t>показателям муниципального задания, которые не были</w:t>
      </w:r>
    </w:p>
    <w:p w:rsidR="005D0749" w:rsidRDefault="005D0749">
      <w:pPr>
        <w:pStyle w:val="ConsPlusTitle"/>
        <w:jc w:val="center"/>
      </w:pPr>
      <w:r>
        <w:t>достигнуты (с учетом допустимых (возможных) отклонений),</w:t>
      </w:r>
    </w:p>
    <w:p w:rsidR="005D0749" w:rsidRDefault="005D0749">
      <w:pPr>
        <w:pStyle w:val="ConsPlusTitle"/>
        <w:jc w:val="center"/>
      </w:pPr>
      <w:r>
        <w:t>в случае если муниципальное задание является невыполненным</w:t>
      </w:r>
    </w:p>
    <w:p w:rsidR="005D0749" w:rsidRDefault="005D0749">
      <w:pPr>
        <w:pStyle w:val="ConsPlusNormal"/>
        <w:jc w:val="center"/>
      </w:pPr>
      <w:r>
        <w:t xml:space="preserve">(в ред. </w:t>
      </w:r>
      <w:hyperlink r:id="rId91">
        <w:r>
          <w:rPr>
            <w:color w:val="0000FF"/>
          </w:rPr>
          <w:t>постановления</w:t>
        </w:r>
      </w:hyperlink>
      <w:r>
        <w:t xml:space="preserve"> администрации г. Кемерово</w:t>
      </w:r>
    </w:p>
    <w:p w:rsidR="005D0749" w:rsidRDefault="005D0749">
      <w:pPr>
        <w:pStyle w:val="ConsPlusNormal"/>
        <w:jc w:val="center"/>
      </w:pPr>
      <w:r>
        <w:t>от 14.02.2018 N 269)</w:t>
      </w:r>
    </w:p>
    <w:p w:rsidR="005D0749" w:rsidRDefault="005D0749">
      <w:pPr>
        <w:pStyle w:val="ConsPlusNormal"/>
        <w:jc w:val="both"/>
      </w:pPr>
    </w:p>
    <w:p w:rsidR="005D0749" w:rsidRDefault="005D0749">
      <w:pPr>
        <w:pStyle w:val="ConsPlusNormal"/>
        <w:ind w:firstLine="540"/>
        <w:jc w:val="both"/>
      </w:pPr>
      <w:r>
        <w:t>3.3.1. При досрочном прекращении выполнения муниципального задания в связи с реорганизацией муниципального бюджетного или автономного учреждения неиспользованные остатки субсидии подлежат перечислению соответствующим муниципальным бюджетным и автономным учреждениям, являющимся правопреемниками.</w:t>
      </w:r>
    </w:p>
    <w:p w:rsidR="005D0749" w:rsidRDefault="005D0749">
      <w:pPr>
        <w:pStyle w:val="ConsPlusNormal"/>
        <w:spacing w:before="220"/>
        <w:ind w:firstLine="540"/>
        <w:jc w:val="both"/>
      </w:pPr>
      <w:r>
        <w:t xml:space="preserve">Если на основании отчета о выполнении муниципального задания, предусмотренного </w:t>
      </w:r>
      <w:hyperlink w:anchor="P106">
        <w:r>
          <w:rPr>
            <w:color w:val="0000FF"/>
          </w:rPr>
          <w:t>пунктом 2.9</w:t>
        </w:r>
      </w:hyperlink>
      <w:r>
        <w:t xml:space="preserve"> настоящего Порядка, показатели объема, указанные в отчете о выполнении муниципального задания, меньше показателей, установленных в муниципальном задании (с учетом допустимых (возможных) отклонений), то соответствующие средства субсидии подлежат перечислению в бюджет города Кемерово в соответствии с бюджетным законодательством Российской Федерации в объеме, соответствующем показателям, характеризующим объем неоказанной муниципальной услуги (невыполненной работы), и учитываются в порядке, установленном для учета сумм возврата дебиторской задолженности.</w:t>
      </w:r>
    </w:p>
    <w:p w:rsidR="005D0749" w:rsidRDefault="005D0749">
      <w:pPr>
        <w:pStyle w:val="ConsPlusNormal"/>
        <w:jc w:val="both"/>
      </w:pPr>
      <w:r>
        <w:t xml:space="preserve">(в ред. </w:t>
      </w:r>
      <w:hyperlink r:id="rId92">
        <w:r>
          <w:rPr>
            <w:color w:val="0000FF"/>
          </w:rPr>
          <w:t>постановления</w:t>
        </w:r>
      </w:hyperlink>
      <w:r>
        <w:t xml:space="preserve"> администрации г. Кемерово от 30.12.2021 N 3856)</w:t>
      </w:r>
    </w:p>
    <w:p w:rsidR="005D0749" w:rsidRDefault="005D0749">
      <w:pPr>
        <w:pStyle w:val="ConsPlusNormal"/>
        <w:spacing w:before="220"/>
        <w:ind w:firstLine="540"/>
        <w:jc w:val="both"/>
      </w:pPr>
      <w:r>
        <w:t>Расчет объема субсидии, подлежащей возврату в бюджет города Кемерово, осуществляется с применением нормативных затрат на оказание муниципальных услуг (расчета себестоимости выполнения работ), определяемых в соответствии с настоящим Порядком.</w:t>
      </w:r>
    </w:p>
    <w:p w:rsidR="005D0749" w:rsidRDefault="005D0749">
      <w:pPr>
        <w:pStyle w:val="ConsPlusNormal"/>
        <w:jc w:val="both"/>
      </w:pPr>
      <w:r>
        <w:t xml:space="preserve">(абзац введен </w:t>
      </w:r>
      <w:hyperlink r:id="rId93">
        <w:r>
          <w:rPr>
            <w:color w:val="0000FF"/>
          </w:rPr>
          <w:t>постановлением</w:t>
        </w:r>
      </w:hyperlink>
      <w:r>
        <w:t xml:space="preserve"> администрации г. Кемерово от 30.12.2021 N 3856)</w:t>
      </w:r>
    </w:p>
    <w:p w:rsidR="005D0749" w:rsidRDefault="005D0749">
      <w:pPr>
        <w:pStyle w:val="ConsPlusNormal"/>
        <w:spacing w:before="220"/>
        <w:ind w:firstLine="540"/>
        <w:jc w:val="both"/>
      </w:pPr>
      <w:r>
        <w:t>Муниципальные бюджетные или автономные учреждения обеспечивают возврат в бюджет города Кемерово субсидии в объеме, рассчитанном в соответствии с положениями абзаца третьего настоящего пункта, не позднее срока, установленного графиком завершения финансового года.</w:t>
      </w:r>
    </w:p>
    <w:p w:rsidR="005D0749" w:rsidRDefault="005D0749">
      <w:pPr>
        <w:pStyle w:val="ConsPlusNormal"/>
        <w:jc w:val="both"/>
      </w:pPr>
      <w:r>
        <w:t xml:space="preserve">(абзац введен </w:t>
      </w:r>
      <w:hyperlink r:id="rId94">
        <w:r>
          <w:rPr>
            <w:color w:val="0000FF"/>
          </w:rPr>
          <w:t>постановлением</w:t>
        </w:r>
      </w:hyperlink>
      <w:r>
        <w:t xml:space="preserve"> администрации г. Кемерово от 30.12.2021 N 3856)</w:t>
      </w:r>
    </w:p>
    <w:p w:rsidR="005D0749" w:rsidRDefault="005D0749">
      <w:pPr>
        <w:pStyle w:val="ConsPlusNormal"/>
        <w:jc w:val="both"/>
      </w:pPr>
      <w:r>
        <w:t xml:space="preserve">(п. 3.3.1 в ред. </w:t>
      </w:r>
      <w:hyperlink r:id="rId95">
        <w:r>
          <w:rPr>
            <w:color w:val="0000FF"/>
          </w:rPr>
          <w:t>постановления</w:t>
        </w:r>
      </w:hyperlink>
      <w:r>
        <w:t xml:space="preserve"> администрации г. Кемерово от 14.02.2018 N 269)</w:t>
      </w:r>
    </w:p>
    <w:p w:rsidR="005D0749" w:rsidRDefault="005D0749">
      <w:pPr>
        <w:pStyle w:val="ConsPlusNormal"/>
        <w:jc w:val="both"/>
      </w:pPr>
    </w:p>
    <w:p w:rsidR="005D0749" w:rsidRDefault="005D0749">
      <w:pPr>
        <w:pStyle w:val="ConsPlusTitle"/>
        <w:jc w:val="center"/>
        <w:outlineLvl w:val="1"/>
      </w:pPr>
      <w:r>
        <w:t>4. Правила осуществления контроля за выполнением</w:t>
      </w:r>
    </w:p>
    <w:p w:rsidR="005D0749" w:rsidRDefault="005D0749">
      <w:pPr>
        <w:pStyle w:val="ConsPlusTitle"/>
        <w:jc w:val="center"/>
      </w:pPr>
      <w:r>
        <w:t>муниципального задания на оказание муниципальных услуг</w:t>
      </w:r>
    </w:p>
    <w:p w:rsidR="005D0749" w:rsidRDefault="005D0749">
      <w:pPr>
        <w:pStyle w:val="ConsPlusTitle"/>
        <w:jc w:val="center"/>
      </w:pPr>
      <w:r>
        <w:t>(выполнение работ) муниципальными учреждениями</w:t>
      </w:r>
    </w:p>
    <w:p w:rsidR="005D0749" w:rsidRDefault="005D0749">
      <w:pPr>
        <w:pStyle w:val="ConsPlusTitle"/>
        <w:jc w:val="center"/>
      </w:pPr>
      <w:r>
        <w:t>города Кемерово</w:t>
      </w:r>
    </w:p>
    <w:p w:rsidR="005D0749" w:rsidRDefault="005D0749">
      <w:pPr>
        <w:pStyle w:val="ConsPlusNormal"/>
        <w:jc w:val="center"/>
      </w:pPr>
      <w:r>
        <w:t xml:space="preserve">(в ред. </w:t>
      </w:r>
      <w:hyperlink r:id="rId96">
        <w:r>
          <w:rPr>
            <w:color w:val="0000FF"/>
          </w:rPr>
          <w:t>постановления</w:t>
        </w:r>
      </w:hyperlink>
      <w:r>
        <w:t xml:space="preserve"> администрации г. Кемерово</w:t>
      </w:r>
    </w:p>
    <w:p w:rsidR="005D0749" w:rsidRDefault="005D0749">
      <w:pPr>
        <w:pStyle w:val="ConsPlusNormal"/>
        <w:jc w:val="center"/>
      </w:pPr>
      <w:r>
        <w:t>от 24.10.2022 N 3103)</w:t>
      </w:r>
    </w:p>
    <w:p w:rsidR="005D0749" w:rsidRDefault="005D0749">
      <w:pPr>
        <w:pStyle w:val="ConsPlusNormal"/>
        <w:jc w:val="both"/>
      </w:pPr>
    </w:p>
    <w:p w:rsidR="005D0749" w:rsidRDefault="005D0749">
      <w:pPr>
        <w:pStyle w:val="ConsPlusTitle"/>
        <w:jc w:val="center"/>
        <w:outlineLvl w:val="2"/>
      </w:pPr>
      <w:r>
        <w:t>4.1. Цели, задачи</w:t>
      </w:r>
    </w:p>
    <w:p w:rsidR="005D0749" w:rsidRDefault="005D0749">
      <w:pPr>
        <w:pStyle w:val="ConsPlusNormal"/>
        <w:jc w:val="both"/>
      </w:pPr>
    </w:p>
    <w:p w:rsidR="005D0749" w:rsidRDefault="005D0749">
      <w:pPr>
        <w:pStyle w:val="ConsPlusNormal"/>
        <w:ind w:firstLine="540"/>
        <w:jc w:val="both"/>
      </w:pPr>
      <w:r>
        <w:t>4.1.1. Контроль за выполнением муниципального задания на оказание муниципальных услуг (выполнение работ) муниципальными учреждениями города Кемерово (далее - контроль за выполнением муниципального задания) осуществляется в целях оценки качества и эффективности оказываемых услуг (выполненных работ), оценки выполнения муниципального задания, а также достоверности информации, представленной муниципальными учреждениями города Кемерово.</w:t>
      </w:r>
    </w:p>
    <w:p w:rsidR="005D0749" w:rsidRDefault="005D0749">
      <w:pPr>
        <w:pStyle w:val="ConsPlusNormal"/>
        <w:spacing w:before="220"/>
        <w:ind w:firstLine="540"/>
        <w:jc w:val="both"/>
      </w:pPr>
      <w:r>
        <w:t>Контролю за выполнением муниципального задания подлежат показатели, характеризующие качество и (или) объем (содержание) муниципальных услуг (работ), предоставляемые в промежуточных отчетах (согласно сроку, установленному в муниципальном задании либо по запросу отраслевого подразделения) и (или) годовом отчете о выполнении муниципального задания.</w:t>
      </w:r>
    </w:p>
    <w:p w:rsidR="005D0749" w:rsidRDefault="005D0749">
      <w:pPr>
        <w:pStyle w:val="ConsPlusNormal"/>
        <w:spacing w:before="220"/>
        <w:ind w:firstLine="540"/>
        <w:jc w:val="both"/>
      </w:pPr>
      <w:r>
        <w:t>4.1.2. Основными задачами осуществления контроля за выполнением муниципального задания являются:</w:t>
      </w:r>
    </w:p>
    <w:p w:rsidR="005D0749" w:rsidRDefault="005D0749">
      <w:pPr>
        <w:pStyle w:val="ConsPlusNormal"/>
        <w:spacing w:before="220"/>
        <w:ind w:firstLine="540"/>
        <w:jc w:val="both"/>
      </w:pPr>
      <w:r>
        <w:t>а) установление соответствия фактического объема услуг, оказанных муниципальными учреждениями, плановым значениям муниципального задания;</w:t>
      </w:r>
    </w:p>
    <w:p w:rsidR="005D0749" w:rsidRDefault="005D0749">
      <w:pPr>
        <w:pStyle w:val="ConsPlusNormal"/>
        <w:spacing w:before="220"/>
        <w:ind w:firstLine="540"/>
        <w:jc w:val="both"/>
      </w:pPr>
      <w:r>
        <w:t>б) анализ причин отклонения фактического объема (содержания) и (или) качества муниципальных услуг (работ), оказанных (выполненных) учреждением, от плановых значений, установленных в муниципальном задании;</w:t>
      </w:r>
    </w:p>
    <w:p w:rsidR="005D0749" w:rsidRDefault="005D0749">
      <w:pPr>
        <w:pStyle w:val="ConsPlusNormal"/>
        <w:spacing w:before="220"/>
        <w:ind w:firstLine="540"/>
        <w:jc w:val="both"/>
      </w:pPr>
      <w:r>
        <w:t>в) принятие мер (подготовка рекомендаций) по обеспечению выполнения установленных в муниципальном задании показателей, характеризующих качество и (или) объем (содержание) муниципальных услуг (работ);</w:t>
      </w:r>
    </w:p>
    <w:p w:rsidR="005D0749" w:rsidRDefault="005D0749">
      <w:pPr>
        <w:pStyle w:val="ConsPlusNormal"/>
        <w:spacing w:before="220"/>
        <w:ind w:firstLine="540"/>
        <w:jc w:val="both"/>
      </w:pPr>
      <w:r>
        <w:t>г) своевременное уточнение муниципального задания и объема субсидии, предоставленной муниципальному учреждению на финансовое обеспечение его выполнения, в порядке и случаях, предусмотренных законодательством Российской Федерации.</w:t>
      </w:r>
    </w:p>
    <w:p w:rsidR="005D0749" w:rsidRDefault="005D0749">
      <w:pPr>
        <w:pStyle w:val="ConsPlusNormal"/>
        <w:jc w:val="both"/>
      </w:pPr>
    </w:p>
    <w:p w:rsidR="005D0749" w:rsidRDefault="005D0749">
      <w:pPr>
        <w:pStyle w:val="ConsPlusTitle"/>
        <w:jc w:val="center"/>
        <w:outlineLvl w:val="2"/>
      </w:pPr>
      <w:r>
        <w:t>4.2. Информация, используемая для осуществления контроля</w:t>
      </w:r>
    </w:p>
    <w:p w:rsidR="005D0749" w:rsidRDefault="005D0749">
      <w:pPr>
        <w:pStyle w:val="ConsPlusTitle"/>
        <w:jc w:val="center"/>
      </w:pPr>
      <w:r>
        <w:t>за выполнением муниципального задания</w:t>
      </w:r>
    </w:p>
    <w:p w:rsidR="005D0749" w:rsidRDefault="005D0749">
      <w:pPr>
        <w:pStyle w:val="ConsPlusNormal"/>
        <w:jc w:val="both"/>
      </w:pPr>
    </w:p>
    <w:p w:rsidR="005D0749" w:rsidRDefault="005D0749">
      <w:pPr>
        <w:pStyle w:val="ConsPlusNormal"/>
        <w:ind w:firstLine="540"/>
        <w:jc w:val="both"/>
      </w:pPr>
      <w:r>
        <w:t>4.2.1. Для осуществления контроля за выполнением муниципального задания используется следующая информация:</w:t>
      </w:r>
    </w:p>
    <w:p w:rsidR="005D0749" w:rsidRDefault="005D0749">
      <w:pPr>
        <w:pStyle w:val="ConsPlusNormal"/>
        <w:spacing w:before="220"/>
        <w:ind w:firstLine="540"/>
        <w:jc w:val="both"/>
      </w:pPr>
      <w:r>
        <w:t>а) общероссийские базовые (отраслевые) перечни (классификаторы) государственных и муниципальных услуг, оказываемых физическим лицам;</w:t>
      </w:r>
    </w:p>
    <w:p w:rsidR="005D0749" w:rsidRDefault="005D0749">
      <w:pPr>
        <w:pStyle w:val="ConsPlusNormal"/>
        <w:spacing w:before="220"/>
        <w:ind w:firstLine="540"/>
        <w:jc w:val="both"/>
      </w:pPr>
      <w:r>
        <w:t>б) региональные перечни (классификаторы) государственных (муниципальных) услуг и работ, не включенных в общероссийские базовые перечни;</w:t>
      </w:r>
    </w:p>
    <w:p w:rsidR="005D0749" w:rsidRDefault="005D0749">
      <w:pPr>
        <w:pStyle w:val="ConsPlusNormal"/>
        <w:spacing w:before="220"/>
        <w:ind w:firstLine="540"/>
        <w:jc w:val="both"/>
      </w:pPr>
      <w:r>
        <w:t>в) стандарты (показатели) качества муниципальных услуг (при наличии);</w:t>
      </w:r>
    </w:p>
    <w:p w:rsidR="005D0749" w:rsidRDefault="005D0749">
      <w:pPr>
        <w:pStyle w:val="ConsPlusNormal"/>
        <w:spacing w:before="220"/>
        <w:ind w:firstLine="540"/>
        <w:jc w:val="both"/>
      </w:pPr>
      <w:r>
        <w:t>г) жалобы (претензии) потребителей по вопросу качества оказания муниципальных услуг (выполнения работ);</w:t>
      </w:r>
    </w:p>
    <w:p w:rsidR="005D0749" w:rsidRDefault="005D0749">
      <w:pPr>
        <w:pStyle w:val="ConsPlusNormal"/>
        <w:spacing w:before="220"/>
        <w:ind w:firstLine="540"/>
        <w:jc w:val="both"/>
      </w:pPr>
      <w:r>
        <w:t>д) отраслевые статистические и отчетные данные;</w:t>
      </w:r>
    </w:p>
    <w:p w:rsidR="005D0749" w:rsidRDefault="005D0749">
      <w:pPr>
        <w:pStyle w:val="ConsPlusNormal"/>
        <w:spacing w:before="220"/>
        <w:ind w:firstLine="540"/>
        <w:jc w:val="both"/>
      </w:pPr>
      <w:r>
        <w:t>е) отчеты о выполнении муниципального задания на оказание муниципальных услуг (выполнение работ);</w:t>
      </w:r>
    </w:p>
    <w:p w:rsidR="005D0749" w:rsidRDefault="005D0749">
      <w:pPr>
        <w:pStyle w:val="ConsPlusNormal"/>
        <w:spacing w:before="220"/>
        <w:ind w:firstLine="540"/>
        <w:jc w:val="both"/>
      </w:pPr>
      <w:r>
        <w:t>ж) документы, аналитические материалы, относящиеся к осуществлению контроля за выполнением муниципального задания.</w:t>
      </w:r>
    </w:p>
    <w:p w:rsidR="005D0749" w:rsidRDefault="005D0749">
      <w:pPr>
        <w:pStyle w:val="ConsPlusNormal"/>
        <w:jc w:val="both"/>
      </w:pPr>
    </w:p>
    <w:p w:rsidR="005D0749" w:rsidRDefault="005D0749">
      <w:pPr>
        <w:pStyle w:val="ConsPlusTitle"/>
        <w:jc w:val="center"/>
        <w:outlineLvl w:val="2"/>
      </w:pPr>
      <w:r>
        <w:t>4.3. Формы и методы осуществления контроля за выполнением</w:t>
      </w:r>
    </w:p>
    <w:p w:rsidR="005D0749" w:rsidRDefault="005D0749">
      <w:pPr>
        <w:pStyle w:val="ConsPlusTitle"/>
        <w:jc w:val="center"/>
      </w:pPr>
      <w:r>
        <w:t>муниципального задания</w:t>
      </w:r>
    </w:p>
    <w:p w:rsidR="005D0749" w:rsidRDefault="005D0749">
      <w:pPr>
        <w:pStyle w:val="ConsPlusNormal"/>
        <w:jc w:val="both"/>
      </w:pPr>
    </w:p>
    <w:p w:rsidR="005D0749" w:rsidRDefault="005D0749">
      <w:pPr>
        <w:pStyle w:val="ConsPlusNormal"/>
        <w:ind w:firstLine="540"/>
        <w:jc w:val="both"/>
      </w:pPr>
      <w:r>
        <w:t>4.3.1. Контроль за выполнением муниципального задания осуществляется в форме текущего и последующего контроля, осуществляемого в процессе выполнения муниципального задания, в части:</w:t>
      </w:r>
    </w:p>
    <w:p w:rsidR="005D0749" w:rsidRDefault="005D0749">
      <w:pPr>
        <w:pStyle w:val="ConsPlusNormal"/>
        <w:spacing w:before="220"/>
        <w:ind w:firstLine="540"/>
        <w:jc w:val="both"/>
      </w:pPr>
      <w:r>
        <w:t>а) динамики показателей, характеризующих качество и объем оказываемых муниципальных услуг (работ);</w:t>
      </w:r>
    </w:p>
    <w:p w:rsidR="005D0749" w:rsidRDefault="005D0749">
      <w:pPr>
        <w:pStyle w:val="ConsPlusNormal"/>
        <w:spacing w:before="220"/>
        <w:ind w:firstLine="540"/>
        <w:jc w:val="both"/>
      </w:pPr>
      <w:r>
        <w:t>б) своевременности и полноты представления отчетности о выполнении муниципального задания на оказание муниципальных услуг (выполнение работ), отчетности по итогам отчетного финансового года.</w:t>
      </w:r>
    </w:p>
    <w:p w:rsidR="005D0749" w:rsidRDefault="005D0749">
      <w:pPr>
        <w:pStyle w:val="ConsPlusNormal"/>
        <w:spacing w:before="220"/>
        <w:ind w:firstLine="540"/>
        <w:jc w:val="both"/>
      </w:pPr>
      <w:r>
        <w:t>4.3.2. При осуществлении контроля за выполнением муниципального задания могут использоваться следующие методы:</w:t>
      </w:r>
    </w:p>
    <w:p w:rsidR="005D0749" w:rsidRDefault="005D0749">
      <w:pPr>
        <w:pStyle w:val="ConsPlusNormal"/>
        <w:spacing w:before="220"/>
        <w:ind w:firstLine="540"/>
        <w:jc w:val="both"/>
      </w:pPr>
      <w:r>
        <w:t>а) метод социологического исследования в форме опроса, анкетирования, приема населения по вопросам качества и объема предоставляемых муниципальных услуг (работ);</w:t>
      </w:r>
    </w:p>
    <w:p w:rsidR="005D0749" w:rsidRDefault="005D0749">
      <w:pPr>
        <w:pStyle w:val="ConsPlusNormal"/>
        <w:spacing w:before="220"/>
        <w:ind w:firstLine="540"/>
        <w:jc w:val="both"/>
      </w:pPr>
      <w:r>
        <w:t>б) метод сравнительного анализа фактических и плановых значений объемных и качественных показателей, указанных в муниципальном задании.</w:t>
      </w:r>
    </w:p>
    <w:p w:rsidR="005D0749" w:rsidRDefault="005D0749">
      <w:pPr>
        <w:pStyle w:val="ConsPlusNormal"/>
        <w:spacing w:before="220"/>
        <w:ind w:firstLine="540"/>
        <w:jc w:val="both"/>
      </w:pPr>
      <w:r>
        <w:t>4.3.3. Выбор конкретных форм и методов проведения проверки за выполнением муниципальных заданий осуществляется отраслевыми подразделениями.</w:t>
      </w:r>
    </w:p>
    <w:p w:rsidR="005D0749" w:rsidRDefault="005D0749">
      <w:pPr>
        <w:pStyle w:val="ConsPlusNormal"/>
        <w:spacing w:before="220"/>
        <w:ind w:firstLine="540"/>
        <w:jc w:val="both"/>
      </w:pPr>
      <w:r>
        <w:t>4.3.4. В зависимости от форм и методов контроля за выполнением муниципального задания проводятся выездные и камеральные проверки:</w:t>
      </w:r>
    </w:p>
    <w:p w:rsidR="005D0749" w:rsidRDefault="005D0749">
      <w:pPr>
        <w:pStyle w:val="ConsPlusNormal"/>
        <w:spacing w:before="220"/>
        <w:ind w:firstLine="540"/>
        <w:jc w:val="both"/>
      </w:pPr>
      <w:r>
        <w:t>а) камеральные проверки - проверки, которые проводятся по представленным документам и аналитическим материалам без выезда в учреждение или на место оказания услуг (выполнения работ);</w:t>
      </w:r>
    </w:p>
    <w:p w:rsidR="005D0749" w:rsidRDefault="005D0749">
      <w:pPr>
        <w:pStyle w:val="ConsPlusNormal"/>
        <w:spacing w:before="220"/>
        <w:ind w:firstLine="540"/>
        <w:jc w:val="both"/>
      </w:pPr>
      <w:r>
        <w:t>б) выездные проверки - проверки, которые проводятся по месту нахождения муниципального учреждения.</w:t>
      </w:r>
    </w:p>
    <w:p w:rsidR="005D0749" w:rsidRDefault="005D0749">
      <w:pPr>
        <w:pStyle w:val="ConsPlusNormal"/>
        <w:spacing w:before="220"/>
        <w:ind w:firstLine="540"/>
        <w:jc w:val="both"/>
      </w:pPr>
      <w:r>
        <w:t>4.3.5. Предметом выездной проверки является соответствие:</w:t>
      </w:r>
    </w:p>
    <w:p w:rsidR="005D0749" w:rsidRDefault="005D0749">
      <w:pPr>
        <w:pStyle w:val="ConsPlusNormal"/>
        <w:spacing w:before="220"/>
        <w:ind w:firstLine="540"/>
        <w:jc w:val="both"/>
      </w:pPr>
      <w:r>
        <w:t>а) фактических объемов (содержания) предоставленных услуг (выполненных работ) планируемым показателям, определенным в муниципальных заданиях муниципальных учреждений;</w:t>
      </w:r>
    </w:p>
    <w:p w:rsidR="005D0749" w:rsidRDefault="005D0749">
      <w:pPr>
        <w:pStyle w:val="ConsPlusNormal"/>
        <w:spacing w:before="220"/>
        <w:ind w:firstLine="540"/>
        <w:jc w:val="both"/>
      </w:pPr>
      <w:r>
        <w:t>б) фактических показателей качества планируемым показателям, определенным в муниципальных заданиях муниципальных учреждений в отношении качества.</w:t>
      </w:r>
    </w:p>
    <w:p w:rsidR="005D0749" w:rsidRDefault="005D0749">
      <w:pPr>
        <w:pStyle w:val="ConsPlusNormal"/>
        <w:spacing w:before="220"/>
        <w:ind w:firstLine="540"/>
        <w:jc w:val="both"/>
      </w:pPr>
      <w:r>
        <w:t>В рамках выездной проверки может быть проверен период, не превышающий двух календарных лет, предшествующих году, в котором планом контрольной деятельности предусмотрено проведение проверки.</w:t>
      </w:r>
    </w:p>
    <w:p w:rsidR="005D0749" w:rsidRDefault="005D0749">
      <w:pPr>
        <w:pStyle w:val="ConsPlusNormal"/>
        <w:spacing w:before="220"/>
        <w:ind w:firstLine="540"/>
        <w:jc w:val="both"/>
      </w:pPr>
      <w:r>
        <w:t>4.3.6. План проверок утверждается руководителем отраслевого подразделения не позднее 10 рабочих дней после начала текущего финансового года и содержит сроки проведения, формы и методы контроля, с учетом проведения выездных проверок муниципальных учреждений не реже одного раза в два года.</w:t>
      </w:r>
    </w:p>
    <w:p w:rsidR="005D0749" w:rsidRDefault="005D0749">
      <w:pPr>
        <w:pStyle w:val="ConsPlusNormal"/>
        <w:spacing w:before="220"/>
        <w:ind w:firstLine="540"/>
        <w:jc w:val="both"/>
      </w:pPr>
      <w:r>
        <w:t>Срок проведения проверки не может превышать 15 календарных дней. В исключительных случаях (неполное представление информации, недостоверность представленной информации, недостаточность представленных данных и сведений для формирования заключения и подготовки соответствующего акта), связанных с необходимостью проведения специальных исследований и (или) экспертиз со значительным объемом контрольных мероприятий, срок проведения проверки может быть продлен не более чем на 10 календарных дней.</w:t>
      </w:r>
    </w:p>
    <w:p w:rsidR="005D0749" w:rsidRDefault="005D0749">
      <w:pPr>
        <w:pStyle w:val="ConsPlusNormal"/>
        <w:jc w:val="both"/>
      </w:pPr>
    </w:p>
    <w:p w:rsidR="005D0749" w:rsidRDefault="005D0749">
      <w:pPr>
        <w:pStyle w:val="ConsPlusTitle"/>
        <w:jc w:val="center"/>
        <w:outlineLvl w:val="2"/>
      </w:pPr>
      <w:r>
        <w:t>4.4. Права и обязанности сторон в процессе осуществления</w:t>
      </w:r>
    </w:p>
    <w:p w:rsidR="005D0749" w:rsidRDefault="005D0749">
      <w:pPr>
        <w:pStyle w:val="ConsPlusTitle"/>
        <w:jc w:val="center"/>
      </w:pPr>
      <w:r>
        <w:t>контроля за выполнением муниципального задания на оказание</w:t>
      </w:r>
    </w:p>
    <w:p w:rsidR="005D0749" w:rsidRDefault="005D0749">
      <w:pPr>
        <w:pStyle w:val="ConsPlusTitle"/>
        <w:jc w:val="center"/>
      </w:pPr>
      <w:r>
        <w:t>муниципальных услуг (выполнение работ)</w:t>
      </w:r>
    </w:p>
    <w:p w:rsidR="005D0749" w:rsidRDefault="005D0749">
      <w:pPr>
        <w:pStyle w:val="ConsPlusNormal"/>
        <w:jc w:val="both"/>
      </w:pPr>
    </w:p>
    <w:p w:rsidR="005D0749" w:rsidRDefault="005D0749">
      <w:pPr>
        <w:pStyle w:val="ConsPlusNormal"/>
        <w:ind w:firstLine="540"/>
        <w:jc w:val="both"/>
      </w:pPr>
      <w:r>
        <w:t>4.4.1. В процессе осуществления контроля за выполнением муниципального задания должностные лица, осуществляющие проверку, вправе:</w:t>
      </w:r>
    </w:p>
    <w:p w:rsidR="005D0749" w:rsidRDefault="005D0749">
      <w:pPr>
        <w:pStyle w:val="ConsPlusNormal"/>
        <w:spacing w:before="220"/>
        <w:ind w:firstLine="540"/>
        <w:jc w:val="both"/>
      </w:pPr>
      <w:r>
        <w:t>а) посещать территорию и помещения проверяемого муниципального учреждения;</w:t>
      </w:r>
    </w:p>
    <w:p w:rsidR="005D0749" w:rsidRDefault="005D0749">
      <w:pPr>
        <w:pStyle w:val="ConsPlusNormal"/>
        <w:spacing w:before="220"/>
        <w:ind w:firstLine="540"/>
        <w:jc w:val="both"/>
      </w:pPr>
      <w:r>
        <w:t>б) требовать от руководителя проверяемого муниципального учреждения своевременного присутствия работников муниципального учреждения для получения ответов на поставленные вопросы и представления необходимых документов;</w:t>
      </w:r>
    </w:p>
    <w:p w:rsidR="005D0749" w:rsidRDefault="005D0749">
      <w:pPr>
        <w:pStyle w:val="ConsPlusNormal"/>
        <w:spacing w:before="220"/>
        <w:ind w:firstLine="540"/>
        <w:jc w:val="both"/>
      </w:pPr>
      <w:r>
        <w:t>в) требовать от руководителя и работников проверяемых муниципальных учреждений необходимые по существу проводимой проверки оригиналы документов или их копии, справки в письменной форме, в том числе составленные на основании имеющихся документов, устных разъяснений, а также письменных объяснений;</w:t>
      </w:r>
    </w:p>
    <w:p w:rsidR="005D0749" w:rsidRDefault="005D0749">
      <w:pPr>
        <w:pStyle w:val="ConsPlusNormal"/>
        <w:spacing w:before="220"/>
        <w:ind w:firstLine="540"/>
        <w:jc w:val="both"/>
      </w:pPr>
      <w:r>
        <w:t>г) проверять документы, относящиеся к теме проводимой проверки.</w:t>
      </w:r>
    </w:p>
    <w:p w:rsidR="005D0749" w:rsidRDefault="005D0749">
      <w:pPr>
        <w:pStyle w:val="ConsPlusNormal"/>
        <w:spacing w:before="220"/>
        <w:ind w:firstLine="540"/>
        <w:jc w:val="both"/>
      </w:pPr>
      <w:r>
        <w:t>4.4.2. В процессе осуществления контроля за выполнением муниципального задания должностные лица, осуществляющие проверку, обязаны:</w:t>
      </w:r>
    </w:p>
    <w:p w:rsidR="005D0749" w:rsidRDefault="005D0749">
      <w:pPr>
        <w:pStyle w:val="ConsPlusNormal"/>
        <w:spacing w:before="220"/>
        <w:ind w:firstLine="540"/>
        <w:jc w:val="both"/>
      </w:pPr>
      <w:r>
        <w:t>а) своевременно и в полном объеме исполнять предоставленные им полномочия по предупреждению, выявлению и пресечению нарушений выполнения муниципального задания;</w:t>
      </w:r>
    </w:p>
    <w:p w:rsidR="005D0749" w:rsidRDefault="005D0749">
      <w:pPr>
        <w:pStyle w:val="ConsPlusNormal"/>
        <w:spacing w:before="220"/>
        <w:ind w:firstLine="540"/>
        <w:jc w:val="both"/>
      </w:pPr>
      <w:r>
        <w:t>б) соблюдать законодательство Российской Федерации, права и законные интересы проверяемого муниципального учреждения;</w:t>
      </w:r>
    </w:p>
    <w:p w:rsidR="005D0749" w:rsidRDefault="005D0749">
      <w:pPr>
        <w:pStyle w:val="ConsPlusNormal"/>
        <w:spacing w:before="220"/>
        <w:ind w:firstLine="540"/>
        <w:jc w:val="both"/>
      </w:pPr>
      <w:r>
        <w:t>в) не препятствовать осуществлению деятельности проверяемого муниципального учреждения;</w:t>
      </w:r>
    </w:p>
    <w:p w:rsidR="005D0749" w:rsidRDefault="005D0749">
      <w:pPr>
        <w:pStyle w:val="ConsPlusNormal"/>
        <w:spacing w:before="220"/>
        <w:ind w:firstLine="540"/>
        <w:jc w:val="both"/>
      </w:pPr>
      <w:r>
        <w:t>г) обеспечить сохранность и возврат оригиналов документов, полученных в процессе осуществления контроля за выполнением муниципального задания;</w:t>
      </w:r>
    </w:p>
    <w:p w:rsidR="005D0749" w:rsidRDefault="005D0749">
      <w:pPr>
        <w:pStyle w:val="ConsPlusNormal"/>
        <w:spacing w:before="220"/>
        <w:ind w:firstLine="540"/>
        <w:jc w:val="both"/>
      </w:pPr>
      <w:r>
        <w:t>д) составить акт по результатам проводимой проверки;</w:t>
      </w:r>
    </w:p>
    <w:p w:rsidR="005D0749" w:rsidRDefault="005D0749">
      <w:pPr>
        <w:pStyle w:val="ConsPlusNormal"/>
        <w:spacing w:before="220"/>
        <w:ind w:firstLine="540"/>
        <w:jc w:val="both"/>
      </w:pPr>
      <w:r>
        <w:t>е) ознакомить руководителя проверяемого муниципального учреждения с актом, составленным по результатам проверки.</w:t>
      </w:r>
    </w:p>
    <w:p w:rsidR="005D0749" w:rsidRDefault="005D0749">
      <w:pPr>
        <w:pStyle w:val="ConsPlusNormal"/>
        <w:spacing w:before="220"/>
        <w:ind w:firstLine="540"/>
        <w:jc w:val="both"/>
      </w:pPr>
      <w:r>
        <w:t>4.4.3. В процессе осуществления контроля за выполнением муниципального задания руководитель проверяемого муниципального учреждения обязан:</w:t>
      </w:r>
    </w:p>
    <w:p w:rsidR="005D0749" w:rsidRDefault="005D0749">
      <w:pPr>
        <w:pStyle w:val="ConsPlusNormal"/>
        <w:spacing w:before="220"/>
        <w:ind w:firstLine="540"/>
        <w:jc w:val="both"/>
      </w:pPr>
      <w:r>
        <w:t>а) соблюдать законодательство Российской Федерации, права и законные интересы муниципального учреждения;</w:t>
      </w:r>
    </w:p>
    <w:p w:rsidR="005D0749" w:rsidRDefault="005D0749">
      <w:pPr>
        <w:pStyle w:val="ConsPlusNormal"/>
        <w:spacing w:before="220"/>
        <w:ind w:firstLine="540"/>
        <w:jc w:val="both"/>
      </w:pPr>
      <w:r>
        <w:t>б) не препятствовать осуществлению контроля за выполнением муниципального задания;</w:t>
      </w:r>
    </w:p>
    <w:p w:rsidR="005D0749" w:rsidRDefault="005D0749">
      <w:pPr>
        <w:pStyle w:val="ConsPlusNormal"/>
        <w:spacing w:before="220"/>
        <w:ind w:firstLine="540"/>
        <w:jc w:val="both"/>
      </w:pPr>
      <w:r>
        <w:t>в) своевременно и в полном объеме представлять оригиналы документов или их копии, справки в письменной форме, в том числе составленные на основании имеющихся документов, устные разъяснения, а также письменные объяснения, относящиеся к теме проводимой проверки.</w:t>
      </w:r>
    </w:p>
    <w:p w:rsidR="005D0749" w:rsidRDefault="005D0749">
      <w:pPr>
        <w:pStyle w:val="ConsPlusNormal"/>
        <w:jc w:val="both"/>
      </w:pPr>
    </w:p>
    <w:p w:rsidR="005D0749" w:rsidRDefault="005D0749">
      <w:pPr>
        <w:pStyle w:val="ConsPlusTitle"/>
        <w:jc w:val="center"/>
        <w:outlineLvl w:val="2"/>
      </w:pPr>
      <w:r>
        <w:t>4.5. Оформление результатов проверки</w:t>
      </w:r>
    </w:p>
    <w:p w:rsidR="005D0749" w:rsidRDefault="005D0749">
      <w:pPr>
        <w:pStyle w:val="ConsPlusNormal"/>
        <w:jc w:val="both"/>
      </w:pPr>
    </w:p>
    <w:p w:rsidR="005D0749" w:rsidRDefault="005D0749">
      <w:pPr>
        <w:pStyle w:val="ConsPlusNormal"/>
        <w:ind w:firstLine="540"/>
        <w:jc w:val="both"/>
      </w:pPr>
      <w:r>
        <w:t xml:space="preserve">4.5.1. По результатам проверки должностными лицами, осуществляющими проверку, оформляется </w:t>
      </w:r>
      <w:hyperlink w:anchor="P1147">
        <w:r>
          <w:rPr>
            <w:color w:val="0000FF"/>
          </w:rPr>
          <w:t>Акт</w:t>
        </w:r>
      </w:hyperlink>
      <w:r>
        <w:t xml:space="preserve"> по результатам контроля за выполнением муниципального задания (далее - Акт) согласно приложению N 3 к настоящему Порядку.</w:t>
      </w:r>
    </w:p>
    <w:p w:rsidR="005D0749" w:rsidRDefault="005D0749">
      <w:pPr>
        <w:pStyle w:val="ConsPlusNormal"/>
        <w:spacing w:before="220"/>
        <w:ind w:firstLine="540"/>
        <w:jc w:val="both"/>
      </w:pPr>
      <w:r>
        <w:t>Акт содержит описание всех направлений деятельности по выполнению муниципального задания в рамках комплекса мероприятий по осуществлению контроля за выполнением муниципального задания и выводов о наличии (отсутствии) нарушений, допущенных в ходе исполнения муниципального задания муниципальным учреждением, рекомендации по устранению нарушений и предложения по применению мер воздействия (при необходимости) к руководителю муниципального учреждения.</w:t>
      </w:r>
    </w:p>
    <w:p w:rsidR="005D0749" w:rsidRDefault="005D0749">
      <w:pPr>
        <w:pStyle w:val="ConsPlusNormal"/>
        <w:spacing w:before="220"/>
        <w:ind w:firstLine="540"/>
        <w:jc w:val="both"/>
      </w:pPr>
      <w:r>
        <w:t>4.5.2. Акт составляется в двух экземплярах: один экземпляр в течение 5 рабочих дней с даты окончания проверки направляется руководителю проверяемого муниципального учреждения, второй - должностному лицу, проводившему проверку.</w:t>
      </w:r>
    </w:p>
    <w:p w:rsidR="005D0749" w:rsidRDefault="005D0749">
      <w:pPr>
        <w:pStyle w:val="ConsPlusNormal"/>
        <w:spacing w:before="220"/>
        <w:ind w:firstLine="540"/>
        <w:jc w:val="both"/>
      </w:pPr>
      <w:r>
        <w:t>При наличии у руководителя проверяемого муниципального учреждения замечаний или возражений по Акту в срок не позднее 2 рабочих дней со дня вручения ему Акта представляет должностному лицу, осуществляющему проверку, протокол разногласий, который приобщается к материалам проверки по контролю за выполнением муниципального задания.</w:t>
      </w:r>
    </w:p>
    <w:p w:rsidR="005D0749" w:rsidRDefault="005D0749">
      <w:pPr>
        <w:pStyle w:val="ConsPlusNormal"/>
        <w:spacing w:before="220"/>
        <w:ind w:firstLine="540"/>
        <w:jc w:val="both"/>
      </w:pPr>
      <w:r>
        <w:t>4.5.3. По результатам проведенной проверки отраслевым подразделением могут применяться в отношении муниципального учреждения следующие санкции:</w:t>
      </w:r>
    </w:p>
    <w:p w:rsidR="005D0749" w:rsidRDefault="005D0749">
      <w:pPr>
        <w:pStyle w:val="ConsPlusNormal"/>
        <w:spacing w:before="220"/>
        <w:ind w:firstLine="540"/>
        <w:jc w:val="both"/>
      </w:pPr>
      <w:r>
        <w:t>а) сокращение объемов финансового обеспечения выполнения муниципального задания на оказание муниципальных услуг (выполнение работ) при невыполнении показателей, установленных муниципальным заданием, свыше уровня допустимых (возможных) отклонений, установленного в муниципальном задании. Объем финансового обеспечения выполнения муниципального задания сокращается пропорционально значению (разнице) между процентом невыполнения и процентом допустимого (возможного) отклонения;</w:t>
      </w:r>
    </w:p>
    <w:p w:rsidR="005D0749" w:rsidRDefault="005D0749">
      <w:pPr>
        <w:pStyle w:val="ConsPlusNormal"/>
        <w:spacing w:before="220"/>
        <w:ind w:firstLine="540"/>
        <w:jc w:val="both"/>
      </w:pPr>
      <w:r>
        <w:t>б) в случае несвоевременного представления отчета о выполнении муниципального задания финансирование муниципального задания приостанавливается на срок до представления отчета;</w:t>
      </w:r>
    </w:p>
    <w:p w:rsidR="005D0749" w:rsidRDefault="005D0749">
      <w:pPr>
        <w:pStyle w:val="ConsPlusNormal"/>
        <w:spacing w:before="220"/>
        <w:ind w:firstLine="540"/>
        <w:jc w:val="both"/>
      </w:pPr>
      <w:r>
        <w:t>в) при выявлении в ходе проведения проверки фактов оказания услуг (выполнения работ), не установленных муниципальным заданием, сумма финансового обеспечения, полученная на финансовое обеспечение на оказание данных услуг (выполнение работ), в полном объеме подлежит возврату в доход бюджета города;</w:t>
      </w:r>
    </w:p>
    <w:p w:rsidR="005D0749" w:rsidRDefault="005D0749">
      <w:pPr>
        <w:pStyle w:val="ConsPlusNormal"/>
        <w:spacing w:before="220"/>
        <w:ind w:firstLine="540"/>
        <w:jc w:val="both"/>
      </w:pPr>
      <w:r>
        <w:t>г) при выявлении в ходе проведения проверки фактов несоответствия в муниципальном задании показателя, характеризующего содержание муниципальной услуги (работы) наименованию соответствующей муниципальной услуги (работы) и несообщения руководителем муниципального учреждения в ходе оказания муниципальной услуги (выполнения работы) в течение срока выполнения муниципального задания учредителю о соответствующих расхождениях, сумма финансового обеспечения на оказание данных услуг (выполнение работ) в полном объеме подлежит возврату в доход бюджета города.</w:t>
      </w:r>
    </w:p>
    <w:p w:rsidR="005D0749" w:rsidRDefault="005D0749">
      <w:pPr>
        <w:pStyle w:val="ConsPlusNormal"/>
        <w:spacing w:before="220"/>
        <w:ind w:firstLine="540"/>
        <w:jc w:val="both"/>
      </w:pPr>
      <w:r>
        <w:t>По результатам проведенной проверки, в том числе по случаям, установленными пунктами "а" - "г" настоящего пункта, отраслевое подразделение обязано применить в отношении руководителя муниципального учреждения сокращение выплат стимулирующего характера за качество и (или) интенсивность и высокие результаты работы.</w:t>
      </w:r>
    </w:p>
    <w:p w:rsidR="005D0749" w:rsidRDefault="005D0749">
      <w:pPr>
        <w:pStyle w:val="ConsPlusNormal"/>
        <w:spacing w:before="220"/>
        <w:ind w:firstLine="540"/>
        <w:jc w:val="both"/>
      </w:pPr>
      <w:r>
        <w:t>Реорганизуемое или ликвидируемое муниципальное учреждение представляет досрочный отчет о выполнении муниципального задания на дату его реорганизации или ликвидации.</w:t>
      </w:r>
    </w:p>
    <w:p w:rsidR="005D0749" w:rsidRDefault="005D0749">
      <w:pPr>
        <w:pStyle w:val="ConsPlusNormal"/>
        <w:spacing w:before="220"/>
        <w:ind w:firstLine="540"/>
        <w:jc w:val="both"/>
      </w:pPr>
      <w:r>
        <w:t>Меры воздействия на муниципальное учреждение, нарушающее требования муниципального задания, осуществляются путем:</w:t>
      </w:r>
    </w:p>
    <w:p w:rsidR="005D0749" w:rsidRDefault="005D0749">
      <w:pPr>
        <w:pStyle w:val="ConsPlusNormal"/>
        <w:spacing w:before="220"/>
        <w:ind w:firstLine="540"/>
        <w:jc w:val="both"/>
      </w:pPr>
      <w:r>
        <w:t>а) запроса письменного разъяснения у руководителя муниципального учреждения о причинах неисполнения муниципального задания;</w:t>
      </w:r>
    </w:p>
    <w:p w:rsidR="005D0749" w:rsidRDefault="005D0749">
      <w:pPr>
        <w:pStyle w:val="ConsPlusNormal"/>
        <w:spacing w:before="220"/>
        <w:ind w:firstLine="540"/>
        <w:jc w:val="both"/>
      </w:pPr>
      <w:r>
        <w:t>б) направления руководителю муниципального учреждения предписания об устранении в определенные сроки выявленных нарушений и принятии в пределах своей компетенции мер по устранению нарушений;</w:t>
      </w:r>
    </w:p>
    <w:p w:rsidR="005D0749" w:rsidRDefault="005D0749">
      <w:pPr>
        <w:pStyle w:val="ConsPlusNormal"/>
        <w:spacing w:before="220"/>
        <w:ind w:firstLine="540"/>
        <w:jc w:val="both"/>
      </w:pPr>
      <w:r>
        <w:t>в) изменения муниципального задания в части показателей объема и (или) качества муниципальных услуг (работ), оказываемых (выполняемых) учреждением, и связанного с этим сокращения объема финансового обеспечения муниципального задания по соответствующей услуге (работе);</w:t>
      </w:r>
    </w:p>
    <w:p w:rsidR="005D0749" w:rsidRDefault="005D0749">
      <w:pPr>
        <w:pStyle w:val="ConsPlusNormal"/>
        <w:spacing w:before="220"/>
        <w:ind w:firstLine="540"/>
        <w:jc w:val="both"/>
      </w:pPr>
      <w:r>
        <w:t>г) применения по отношению к руководителю муниципального учреждения мер дисциплинарного воздействия.</w:t>
      </w:r>
    </w:p>
    <w:p w:rsidR="005D0749" w:rsidRDefault="005D0749">
      <w:pPr>
        <w:pStyle w:val="ConsPlusNormal"/>
        <w:spacing w:before="220"/>
        <w:ind w:firstLine="540"/>
        <w:jc w:val="both"/>
      </w:pPr>
      <w:r>
        <w:t>4.5.4. Муниципальные учреждения обязаны размещать Акты на официальном сайте для размещения информации о государственных (муниципальных) учреждениях (bus.gov.ru) в информационно-телекоммуникационной сети "Интернет" в течение 5 рабочих дней с даты их подписания. Также Акты могут быть размещены на официальных сайтах отраслевых подразделений, муниципальных учреждений города Кемерово в информационно-телекоммуникационной сети "Интернет".</w:t>
      </w:r>
    </w:p>
    <w:p w:rsidR="005D0749" w:rsidRDefault="005D0749">
      <w:pPr>
        <w:pStyle w:val="ConsPlusNormal"/>
        <w:jc w:val="both"/>
      </w:pPr>
    </w:p>
    <w:p w:rsidR="005D0749" w:rsidRDefault="005D0749">
      <w:pPr>
        <w:pStyle w:val="ConsPlusNormal"/>
        <w:jc w:val="right"/>
      </w:pPr>
      <w:r>
        <w:t>Начальник управления делами</w:t>
      </w:r>
    </w:p>
    <w:p w:rsidR="005D0749" w:rsidRDefault="005D0749">
      <w:pPr>
        <w:pStyle w:val="ConsPlusNormal"/>
        <w:jc w:val="right"/>
      </w:pPr>
      <w:r>
        <w:t>В.И.ВЫЛЕГЖАНИНА</w:t>
      </w:r>
    </w:p>
    <w:p w:rsidR="005D0749" w:rsidRDefault="005D0749">
      <w:pPr>
        <w:pStyle w:val="ConsPlusNormal"/>
        <w:jc w:val="both"/>
      </w:pPr>
    </w:p>
    <w:p w:rsidR="005D0749" w:rsidRDefault="005D0749">
      <w:pPr>
        <w:pStyle w:val="ConsPlusNormal"/>
        <w:jc w:val="both"/>
      </w:pPr>
    </w:p>
    <w:p w:rsidR="005D0749" w:rsidRDefault="005D0749">
      <w:pPr>
        <w:pStyle w:val="ConsPlusNormal"/>
        <w:jc w:val="both"/>
      </w:pPr>
    </w:p>
    <w:p w:rsidR="005D0749" w:rsidRDefault="005D0749">
      <w:pPr>
        <w:pStyle w:val="ConsPlusNormal"/>
        <w:jc w:val="both"/>
      </w:pPr>
    </w:p>
    <w:p w:rsidR="005D0749" w:rsidRDefault="005D0749">
      <w:pPr>
        <w:pStyle w:val="ConsPlusNormal"/>
        <w:jc w:val="both"/>
      </w:pPr>
    </w:p>
    <w:p w:rsidR="005D0749" w:rsidRDefault="005D0749">
      <w:pPr>
        <w:pStyle w:val="ConsPlusNormal"/>
        <w:jc w:val="right"/>
        <w:outlineLvl w:val="1"/>
      </w:pPr>
      <w:r>
        <w:t>Приложение N 1</w:t>
      </w:r>
    </w:p>
    <w:p w:rsidR="005D0749" w:rsidRDefault="005D0749">
      <w:pPr>
        <w:pStyle w:val="ConsPlusNormal"/>
        <w:jc w:val="right"/>
      </w:pPr>
      <w:r>
        <w:t>к Порядку формирования</w:t>
      </w:r>
    </w:p>
    <w:p w:rsidR="005D0749" w:rsidRDefault="005D0749">
      <w:pPr>
        <w:pStyle w:val="ConsPlusNormal"/>
        <w:jc w:val="right"/>
      </w:pPr>
      <w:r>
        <w:t>муниципального задания</w:t>
      </w:r>
    </w:p>
    <w:p w:rsidR="005D0749" w:rsidRDefault="005D0749">
      <w:pPr>
        <w:pStyle w:val="ConsPlusNormal"/>
        <w:jc w:val="right"/>
      </w:pPr>
      <w:r>
        <w:t>и финансового обеспечения</w:t>
      </w:r>
    </w:p>
    <w:p w:rsidR="005D0749" w:rsidRDefault="005D0749">
      <w:pPr>
        <w:pStyle w:val="ConsPlusNormal"/>
        <w:jc w:val="right"/>
      </w:pPr>
      <w:r>
        <w:t>выполнения муниципального</w:t>
      </w:r>
    </w:p>
    <w:p w:rsidR="005D0749" w:rsidRDefault="005D0749">
      <w:pPr>
        <w:pStyle w:val="ConsPlusNormal"/>
        <w:jc w:val="right"/>
      </w:pPr>
      <w:r>
        <w:t>задания муниципальных</w:t>
      </w:r>
    </w:p>
    <w:p w:rsidR="005D0749" w:rsidRDefault="005D0749">
      <w:pPr>
        <w:pStyle w:val="ConsPlusNormal"/>
        <w:jc w:val="right"/>
      </w:pPr>
      <w:r>
        <w:t>учреждений города Кемерово</w:t>
      </w:r>
    </w:p>
    <w:p w:rsidR="005D0749" w:rsidRDefault="005D07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0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0749" w:rsidRDefault="005D07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0749" w:rsidRDefault="005D07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0749" w:rsidRDefault="005D0749">
            <w:pPr>
              <w:pStyle w:val="ConsPlusNormal"/>
              <w:jc w:val="center"/>
            </w:pPr>
            <w:r>
              <w:rPr>
                <w:color w:val="392C69"/>
              </w:rPr>
              <w:t>Список изменяющих документов</w:t>
            </w:r>
          </w:p>
          <w:p w:rsidR="005D0749" w:rsidRDefault="005D0749">
            <w:pPr>
              <w:pStyle w:val="ConsPlusNormal"/>
              <w:jc w:val="center"/>
            </w:pPr>
            <w:r>
              <w:rPr>
                <w:color w:val="392C69"/>
              </w:rPr>
              <w:t xml:space="preserve">(в ред. </w:t>
            </w:r>
            <w:hyperlink r:id="rId97">
              <w:r>
                <w:rPr>
                  <w:color w:val="0000FF"/>
                </w:rPr>
                <w:t>постановления</w:t>
              </w:r>
            </w:hyperlink>
            <w:r>
              <w:rPr>
                <w:color w:val="392C69"/>
              </w:rPr>
              <w:t xml:space="preserve"> администрации г. Кемерово</w:t>
            </w:r>
          </w:p>
          <w:p w:rsidR="005D0749" w:rsidRDefault="005D0749">
            <w:pPr>
              <w:pStyle w:val="ConsPlusNormal"/>
              <w:jc w:val="center"/>
            </w:pPr>
            <w:r>
              <w:rPr>
                <w:color w:val="392C69"/>
              </w:rPr>
              <w:t>от 14.02.2018 N 269)</w:t>
            </w:r>
          </w:p>
        </w:tc>
        <w:tc>
          <w:tcPr>
            <w:tcW w:w="113" w:type="dxa"/>
            <w:tcBorders>
              <w:top w:val="nil"/>
              <w:left w:val="nil"/>
              <w:bottom w:val="nil"/>
              <w:right w:val="nil"/>
            </w:tcBorders>
            <w:shd w:val="clear" w:color="auto" w:fill="F4F3F8"/>
            <w:tcMar>
              <w:top w:w="0" w:type="dxa"/>
              <w:left w:w="0" w:type="dxa"/>
              <w:bottom w:w="0" w:type="dxa"/>
              <w:right w:w="0" w:type="dxa"/>
            </w:tcMar>
          </w:tcPr>
          <w:p w:rsidR="005D0749" w:rsidRDefault="005D0749">
            <w:pPr>
              <w:pStyle w:val="ConsPlusNormal"/>
            </w:pPr>
          </w:p>
        </w:tc>
      </w:tr>
    </w:tbl>
    <w:p w:rsidR="005D0749" w:rsidRDefault="005D0749">
      <w:pPr>
        <w:pStyle w:val="ConsPlusNormal"/>
        <w:jc w:val="both"/>
      </w:pPr>
    </w:p>
    <w:p w:rsidR="005D0749" w:rsidRDefault="005D0749">
      <w:pPr>
        <w:pStyle w:val="ConsPlusNonformat"/>
        <w:jc w:val="both"/>
      </w:pPr>
      <w:r>
        <w:t xml:space="preserve">                                       УТВЕРЖДАЮ</w:t>
      </w:r>
    </w:p>
    <w:p w:rsidR="005D0749" w:rsidRDefault="005D0749">
      <w:pPr>
        <w:pStyle w:val="ConsPlusNonformat"/>
        <w:jc w:val="both"/>
      </w:pPr>
      <w:r>
        <w:t xml:space="preserve">                   Руководитель</w:t>
      </w:r>
    </w:p>
    <w:p w:rsidR="005D0749" w:rsidRDefault="005D0749">
      <w:pPr>
        <w:pStyle w:val="ConsPlusNonformat"/>
        <w:jc w:val="both"/>
      </w:pPr>
      <w:r>
        <w:t xml:space="preserve">                   (уполномоченное лицо)</w:t>
      </w:r>
    </w:p>
    <w:p w:rsidR="005D0749" w:rsidRDefault="005D0749">
      <w:pPr>
        <w:pStyle w:val="ConsPlusNonformat"/>
        <w:jc w:val="both"/>
      </w:pPr>
      <w:r>
        <w:t xml:space="preserve">                   ________________________________________________________</w:t>
      </w:r>
    </w:p>
    <w:p w:rsidR="005D0749" w:rsidRDefault="005D0749">
      <w:pPr>
        <w:pStyle w:val="ConsPlusNonformat"/>
        <w:jc w:val="both"/>
      </w:pPr>
      <w:r>
        <w:t xml:space="preserve">                         (наименование структурного подразделения,</w:t>
      </w:r>
    </w:p>
    <w:p w:rsidR="005D0749" w:rsidRDefault="005D0749">
      <w:pPr>
        <w:pStyle w:val="ConsPlusNonformat"/>
        <w:jc w:val="both"/>
      </w:pPr>
      <w:r>
        <w:t xml:space="preserve">                      осуществляющего функции и полномочия учредителя,</w:t>
      </w:r>
    </w:p>
    <w:p w:rsidR="005D0749" w:rsidRDefault="005D0749">
      <w:pPr>
        <w:pStyle w:val="ConsPlusNonformat"/>
        <w:jc w:val="both"/>
      </w:pPr>
      <w:r>
        <w:t xml:space="preserve">                                  главного распорядителя средств</w:t>
      </w:r>
    </w:p>
    <w:p w:rsidR="005D0749" w:rsidRDefault="005D0749">
      <w:pPr>
        <w:pStyle w:val="ConsPlusNonformat"/>
        <w:jc w:val="both"/>
      </w:pPr>
      <w:r>
        <w:t xml:space="preserve">                                     бюджета города Кемерово)</w:t>
      </w:r>
    </w:p>
    <w:p w:rsidR="005D0749" w:rsidRDefault="005D0749">
      <w:pPr>
        <w:pStyle w:val="ConsPlusNonformat"/>
        <w:jc w:val="both"/>
      </w:pPr>
      <w:r>
        <w:t xml:space="preserve">                   _________________ ___________ __________________________</w:t>
      </w:r>
    </w:p>
    <w:p w:rsidR="005D0749" w:rsidRDefault="005D0749">
      <w:pPr>
        <w:pStyle w:val="ConsPlusNonformat"/>
        <w:jc w:val="both"/>
      </w:pPr>
      <w:r>
        <w:t xml:space="preserve">                      (должность)     (подпись)    (расшифровка подписи)</w:t>
      </w:r>
    </w:p>
    <w:p w:rsidR="005D0749" w:rsidRDefault="005D0749">
      <w:pPr>
        <w:pStyle w:val="ConsPlusNonformat"/>
        <w:jc w:val="both"/>
      </w:pPr>
      <w:r>
        <w:t xml:space="preserve">                                     "___"______________ 20__ г.</w:t>
      </w:r>
    </w:p>
    <w:p w:rsidR="005D0749" w:rsidRDefault="005D0749">
      <w:pPr>
        <w:pStyle w:val="ConsPlusNonformat"/>
        <w:jc w:val="both"/>
      </w:pPr>
    </w:p>
    <w:p w:rsidR="005D0749" w:rsidRDefault="005D0749">
      <w:pPr>
        <w:pStyle w:val="ConsPlusNonformat"/>
        <w:jc w:val="both"/>
      </w:pPr>
      <w:r>
        <w:t xml:space="preserve">                                                     </w:t>
      </w:r>
      <w:hyperlink w:anchor="P726">
        <w:r>
          <w:rPr>
            <w:color w:val="0000FF"/>
          </w:rPr>
          <w:t>1</w:t>
        </w:r>
      </w:hyperlink>
    </w:p>
    <w:p w:rsidR="005D0749" w:rsidRDefault="005D0749">
      <w:pPr>
        <w:pStyle w:val="ConsPlusNonformat"/>
        <w:jc w:val="both"/>
      </w:pPr>
      <w:bookmarkStart w:id="16" w:name="P382"/>
      <w:bookmarkEnd w:id="16"/>
      <w:r>
        <w:t xml:space="preserve">                         МУНИЦИПАЛЬНОЕ ЗАДАНИЕ N ____</w:t>
      </w:r>
    </w:p>
    <w:p w:rsidR="005D0749" w:rsidRDefault="005D0749">
      <w:pPr>
        <w:pStyle w:val="ConsPlusNonformat"/>
        <w:jc w:val="both"/>
      </w:pPr>
      <w:r>
        <w:t xml:space="preserve">          на 20 ___ год и на плановый период 20___ и 20__ годов</w:t>
      </w:r>
    </w:p>
    <w:p w:rsidR="005D0749" w:rsidRDefault="005D0749">
      <w:pPr>
        <w:pStyle w:val="ConsPlusNonformat"/>
        <w:jc w:val="both"/>
      </w:pPr>
      <w:r>
        <w:t xml:space="preserve">                                                                  ┌───────┐</w:t>
      </w:r>
    </w:p>
    <w:p w:rsidR="005D0749" w:rsidRDefault="005D0749">
      <w:pPr>
        <w:pStyle w:val="ConsPlusNonformat"/>
        <w:jc w:val="both"/>
      </w:pPr>
      <w:r>
        <w:t xml:space="preserve">                                                                  │ Коды  │</w:t>
      </w:r>
    </w:p>
    <w:p w:rsidR="005D0749" w:rsidRDefault="005D0749">
      <w:pPr>
        <w:pStyle w:val="ConsPlusNonformat"/>
        <w:jc w:val="both"/>
      </w:pPr>
      <w:r>
        <w:t xml:space="preserve">                                                                  ├───────┤</w:t>
      </w:r>
    </w:p>
    <w:p w:rsidR="005D0749" w:rsidRDefault="005D0749">
      <w:pPr>
        <w:pStyle w:val="ConsPlusNonformat"/>
        <w:jc w:val="both"/>
      </w:pPr>
      <w:r>
        <w:t xml:space="preserve">                                                     Форма по </w:t>
      </w:r>
      <w:hyperlink r:id="rId98">
        <w:r>
          <w:rPr>
            <w:color w:val="0000FF"/>
          </w:rPr>
          <w:t>ОКУД</w:t>
        </w:r>
      </w:hyperlink>
      <w:r>
        <w:t>│</w:t>
      </w:r>
      <w:hyperlink r:id="rId99">
        <w:r>
          <w:rPr>
            <w:color w:val="0000FF"/>
          </w:rPr>
          <w:t>0506001</w:t>
        </w:r>
      </w:hyperlink>
      <w:r>
        <w:t>│</w:t>
      </w:r>
    </w:p>
    <w:p w:rsidR="005D0749" w:rsidRDefault="005D0749">
      <w:pPr>
        <w:pStyle w:val="ConsPlusNonformat"/>
        <w:jc w:val="both"/>
      </w:pPr>
      <w:r>
        <w:t xml:space="preserve">                                                                  ├───────┤</w:t>
      </w:r>
    </w:p>
    <w:p w:rsidR="005D0749" w:rsidRDefault="005D0749">
      <w:pPr>
        <w:pStyle w:val="ConsPlusNonformat"/>
        <w:jc w:val="both"/>
      </w:pPr>
      <w:r>
        <w:t xml:space="preserve">                                              Дата начала действия│       │</w:t>
      </w:r>
    </w:p>
    <w:p w:rsidR="005D0749" w:rsidRDefault="005D0749">
      <w:pPr>
        <w:pStyle w:val="ConsPlusNonformat"/>
        <w:jc w:val="both"/>
      </w:pPr>
      <w:r>
        <w:t xml:space="preserve">                                                                 </w:t>
      </w:r>
      <w:hyperlink w:anchor="P728">
        <w:r>
          <w:rPr>
            <w:color w:val="0000FF"/>
          </w:rPr>
          <w:t>2</w:t>
        </w:r>
      </w:hyperlink>
      <w:r>
        <w:t>├───────┤</w:t>
      </w:r>
    </w:p>
    <w:p w:rsidR="005D0749" w:rsidRDefault="005D0749">
      <w:pPr>
        <w:pStyle w:val="ConsPlusNonformat"/>
        <w:jc w:val="both"/>
      </w:pPr>
      <w:r>
        <w:t xml:space="preserve">                                          Дата окончания действия │       │</w:t>
      </w:r>
    </w:p>
    <w:p w:rsidR="005D0749" w:rsidRDefault="005D0749">
      <w:pPr>
        <w:pStyle w:val="ConsPlusNonformat"/>
        <w:jc w:val="both"/>
      </w:pPr>
      <w:r>
        <w:t xml:space="preserve">                                                                  ├───────┤</w:t>
      </w:r>
    </w:p>
    <w:p w:rsidR="005D0749" w:rsidRDefault="005D0749">
      <w:pPr>
        <w:pStyle w:val="ConsPlusNonformat"/>
        <w:jc w:val="both"/>
      </w:pPr>
      <w:r>
        <w:t>Наименование муниципального учреждения         По сводному реестру│       │</w:t>
      </w:r>
    </w:p>
    <w:p w:rsidR="005D0749" w:rsidRDefault="005D0749">
      <w:pPr>
        <w:pStyle w:val="ConsPlusNonformat"/>
        <w:jc w:val="both"/>
      </w:pPr>
      <w:r>
        <w:t>(обособленного подразделения)                                     ├───────┤</w:t>
      </w:r>
    </w:p>
    <w:p w:rsidR="005D0749" w:rsidRDefault="005D0749">
      <w:pPr>
        <w:pStyle w:val="ConsPlusNonformat"/>
        <w:jc w:val="both"/>
      </w:pPr>
      <w:r>
        <w:t xml:space="preserve">____________________________________________________      По </w:t>
      </w:r>
      <w:hyperlink r:id="rId100">
        <w:r>
          <w:rPr>
            <w:color w:val="0000FF"/>
          </w:rPr>
          <w:t>ОКВЭД</w:t>
        </w:r>
      </w:hyperlink>
      <w:r>
        <w:t>│       │</w:t>
      </w:r>
    </w:p>
    <w:p w:rsidR="005D0749" w:rsidRDefault="005D0749">
      <w:pPr>
        <w:pStyle w:val="ConsPlusNonformat"/>
        <w:jc w:val="both"/>
      </w:pPr>
      <w:r>
        <w:t>Вид деятельности муниципального учреждения                        ├───────┤</w:t>
      </w:r>
    </w:p>
    <w:p w:rsidR="005D0749" w:rsidRDefault="005D0749">
      <w:pPr>
        <w:pStyle w:val="ConsPlusNonformat"/>
        <w:jc w:val="both"/>
      </w:pPr>
      <w:r>
        <w:t xml:space="preserve">(обособленного подразделения _______________________      По </w:t>
      </w:r>
      <w:hyperlink r:id="rId101">
        <w:r>
          <w:rPr>
            <w:color w:val="0000FF"/>
          </w:rPr>
          <w:t>ОКВЭД</w:t>
        </w:r>
      </w:hyperlink>
      <w:r>
        <w:t>│       │</w:t>
      </w:r>
    </w:p>
    <w:p w:rsidR="005D0749" w:rsidRDefault="005D0749">
      <w:pPr>
        <w:pStyle w:val="ConsPlusNonformat"/>
        <w:jc w:val="both"/>
      </w:pPr>
      <w:r>
        <w:t>____________________________________________________              ├───────┤</w:t>
      </w:r>
    </w:p>
    <w:p w:rsidR="005D0749" w:rsidRDefault="005D0749">
      <w:pPr>
        <w:pStyle w:val="ConsPlusNonformat"/>
        <w:jc w:val="both"/>
      </w:pPr>
      <w:r>
        <w:t xml:space="preserve">____________________________________________________      По </w:t>
      </w:r>
      <w:hyperlink r:id="rId102">
        <w:r>
          <w:rPr>
            <w:color w:val="0000FF"/>
          </w:rPr>
          <w:t>ОКВЭД</w:t>
        </w:r>
      </w:hyperlink>
      <w:r>
        <w:t>│       │</w:t>
      </w:r>
    </w:p>
    <w:p w:rsidR="005D0749" w:rsidRDefault="005D0749">
      <w:pPr>
        <w:pStyle w:val="ConsPlusNonformat"/>
        <w:jc w:val="both"/>
      </w:pPr>
      <w:r>
        <w:t xml:space="preserve">    (указывается вид деятельности муниципального                  └───────┘</w:t>
      </w:r>
    </w:p>
    <w:p w:rsidR="005D0749" w:rsidRDefault="005D0749">
      <w:pPr>
        <w:pStyle w:val="ConsPlusNonformat"/>
        <w:jc w:val="both"/>
      </w:pPr>
      <w:r>
        <w:t xml:space="preserve">   учреждения из общероссийского базового перечня</w:t>
      </w:r>
    </w:p>
    <w:p w:rsidR="005D0749" w:rsidRDefault="005D0749">
      <w:pPr>
        <w:pStyle w:val="ConsPlusNonformat"/>
        <w:jc w:val="both"/>
      </w:pPr>
      <w:r>
        <w:t xml:space="preserve">              или регионального перечня)</w:t>
      </w:r>
    </w:p>
    <w:p w:rsidR="005D0749" w:rsidRDefault="005D0749">
      <w:pPr>
        <w:pStyle w:val="ConsPlusNonformat"/>
        <w:jc w:val="both"/>
      </w:pPr>
    </w:p>
    <w:p w:rsidR="005D0749" w:rsidRDefault="005D0749">
      <w:pPr>
        <w:pStyle w:val="ConsPlusNonformat"/>
        <w:jc w:val="both"/>
      </w:pPr>
      <w:r>
        <w:t xml:space="preserve">                                                                </w:t>
      </w:r>
      <w:hyperlink w:anchor="P731">
        <w:r>
          <w:rPr>
            <w:color w:val="0000FF"/>
          </w:rPr>
          <w:t>3</w:t>
        </w:r>
      </w:hyperlink>
    </w:p>
    <w:p w:rsidR="005D0749" w:rsidRDefault="005D0749">
      <w:pPr>
        <w:pStyle w:val="ConsPlusNonformat"/>
        <w:jc w:val="both"/>
      </w:pPr>
      <w:r>
        <w:t xml:space="preserve">          Часть 1. Сведения об оказываемых муниципальных услугах</w:t>
      </w:r>
    </w:p>
    <w:p w:rsidR="005D0749" w:rsidRDefault="005D0749">
      <w:pPr>
        <w:pStyle w:val="ConsPlusNonformat"/>
        <w:jc w:val="both"/>
      </w:pPr>
    </w:p>
    <w:p w:rsidR="005D0749" w:rsidRDefault="005D0749">
      <w:pPr>
        <w:pStyle w:val="ConsPlusNonformat"/>
        <w:jc w:val="both"/>
      </w:pPr>
      <w:r>
        <w:t xml:space="preserve">                                Раздел ___</w:t>
      </w:r>
    </w:p>
    <w:p w:rsidR="005D0749" w:rsidRDefault="005D0749">
      <w:pPr>
        <w:pStyle w:val="ConsPlusNonformat"/>
        <w:jc w:val="both"/>
      </w:pPr>
    </w:p>
    <w:p w:rsidR="005D0749" w:rsidRDefault="005D0749">
      <w:pPr>
        <w:pStyle w:val="ConsPlusNonformat"/>
        <w:jc w:val="both"/>
      </w:pPr>
      <w:r>
        <w:t>1. Наименование муниципальной услуги _________                   ┌────────┐</w:t>
      </w:r>
    </w:p>
    <w:p w:rsidR="005D0749" w:rsidRDefault="005D0749">
      <w:pPr>
        <w:pStyle w:val="ConsPlusNonformat"/>
        <w:jc w:val="both"/>
      </w:pPr>
      <w:r>
        <w:t>______________________________________________             Код по│        │</w:t>
      </w:r>
    </w:p>
    <w:p w:rsidR="005D0749" w:rsidRDefault="005D0749">
      <w:pPr>
        <w:pStyle w:val="ConsPlusNonformat"/>
        <w:jc w:val="both"/>
      </w:pPr>
      <w:r>
        <w:t>2. Категории потребителей муниципальной услуги    общероссийскому│        │</w:t>
      </w:r>
    </w:p>
    <w:p w:rsidR="005D0749" w:rsidRDefault="005D0749">
      <w:pPr>
        <w:pStyle w:val="ConsPlusNonformat"/>
        <w:jc w:val="both"/>
      </w:pPr>
      <w:r>
        <w:t>______________________________________________           базовому│        │</w:t>
      </w:r>
    </w:p>
    <w:p w:rsidR="005D0749" w:rsidRDefault="005D0749">
      <w:pPr>
        <w:pStyle w:val="ConsPlusNonformat"/>
        <w:jc w:val="both"/>
      </w:pPr>
      <w:r>
        <w:t>______________________________________________        перечню или│        │</w:t>
      </w:r>
    </w:p>
    <w:p w:rsidR="005D0749" w:rsidRDefault="005D0749">
      <w:pPr>
        <w:pStyle w:val="ConsPlusNonformat"/>
        <w:jc w:val="both"/>
      </w:pPr>
      <w:r>
        <w:t xml:space="preserve">                                                    региональному│        │</w:t>
      </w:r>
    </w:p>
    <w:p w:rsidR="005D0749" w:rsidRDefault="005D0749">
      <w:pPr>
        <w:pStyle w:val="ConsPlusNonformat"/>
        <w:jc w:val="both"/>
      </w:pPr>
      <w:r>
        <w:t xml:space="preserve">                                                          перечню└────────┘</w:t>
      </w:r>
    </w:p>
    <w:p w:rsidR="005D0749" w:rsidRDefault="005D0749">
      <w:pPr>
        <w:pStyle w:val="ConsPlusNonformat"/>
        <w:jc w:val="both"/>
      </w:pPr>
    </w:p>
    <w:p w:rsidR="005D0749" w:rsidRDefault="005D0749">
      <w:pPr>
        <w:pStyle w:val="ConsPlusNonformat"/>
        <w:jc w:val="both"/>
      </w:pPr>
      <w:r>
        <w:t>3. Показатели, характеризующие объем и (или) качество муниципальной услуги</w:t>
      </w:r>
    </w:p>
    <w:p w:rsidR="005D0749" w:rsidRDefault="005D0749">
      <w:pPr>
        <w:pStyle w:val="ConsPlusNonformat"/>
        <w:jc w:val="both"/>
      </w:pPr>
      <w:r>
        <w:t xml:space="preserve">                                                              </w:t>
      </w:r>
      <w:hyperlink w:anchor="P737">
        <w:r>
          <w:rPr>
            <w:color w:val="0000FF"/>
          </w:rPr>
          <w:t>4</w:t>
        </w:r>
      </w:hyperlink>
    </w:p>
    <w:p w:rsidR="005D0749" w:rsidRDefault="005D0749">
      <w:pPr>
        <w:pStyle w:val="ConsPlusNonformat"/>
        <w:jc w:val="both"/>
      </w:pPr>
      <w:r>
        <w:t>3.1. Показатели, характеризующие качество муниципальной услуги</w:t>
      </w:r>
    </w:p>
    <w:p w:rsidR="005D0749" w:rsidRDefault="005D0749">
      <w:pPr>
        <w:pStyle w:val="ConsPlusNormal"/>
        <w:jc w:val="both"/>
      </w:pPr>
    </w:p>
    <w:p w:rsidR="005D0749" w:rsidRDefault="005D0749">
      <w:pPr>
        <w:pStyle w:val="ConsPlusCell"/>
        <w:jc w:val="both"/>
      </w:pPr>
      <w:r>
        <w:t>┌──────┬──────────────────────────┬─────────────────┬─────────────────────┐</w:t>
      </w:r>
    </w:p>
    <w:p w:rsidR="005D0749" w:rsidRDefault="005D0749">
      <w:pPr>
        <w:pStyle w:val="ConsPlusCell"/>
        <w:jc w:val="both"/>
      </w:pPr>
      <w:r>
        <w:t>│Уни-  │        Показатель,       │   Показатель,   │ Показатель качества │</w:t>
      </w:r>
    </w:p>
    <w:p w:rsidR="005D0749" w:rsidRDefault="005D0749">
      <w:pPr>
        <w:pStyle w:val="ConsPlusCell"/>
        <w:jc w:val="both"/>
      </w:pPr>
      <w:r>
        <w:t>│каль- │     характеризующий      │ характеризующий │ муниципальной услуги│</w:t>
      </w:r>
    </w:p>
    <w:p w:rsidR="005D0749" w:rsidRDefault="005D0749">
      <w:pPr>
        <w:pStyle w:val="ConsPlusCell"/>
        <w:jc w:val="both"/>
      </w:pPr>
      <w:r>
        <w:t>│ный   │ содержание муниципальной │ условия (формы) ├────────┬────────────┤</w:t>
      </w:r>
    </w:p>
    <w:p w:rsidR="005D0749" w:rsidRDefault="005D0749">
      <w:pPr>
        <w:pStyle w:val="ConsPlusCell"/>
        <w:jc w:val="both"/>
      </w:pPr>
      <w:r>
        <w:t>│номер │         услуги           │     оказания    │наимено-│   единица  │</w:t>
      </w:r>
    </w:p>
    <w:p w:rsidR="005D0749" w:rsidRDefault="005D0749">
      <w:pPr>
        <w:pStyle w:val="ConsPlusCell"/>
        <w:jc w:val="both"/>
      </w:pPr>
      <w:r>
        <w:t>│реест-│    (по справочникам)     │  муниципальной  │вание   │  измерения │</w:t>
      </w:r>
    </w:p>
    <w:p w:rsidR="005D0749" w:rsidRDefault="005D0749">
      <w:pPr>
        <w:pStyle w:val="ConsPlusCell"/>
        <w:jc w:val="both"/>
      </w:pPr>
      <w:r>
        <w:t>│ровой │                          │      услуги     │показа- │            │</w:t>
      </w:r>
    </w:p>
    <w:p w:rsidR="005D0749" w:rsidRDefault="005D0749">
      <w:pPr>
        <w:pStyle w:val="ConsPlusCell"/>
        <w:jc w:val="both"/>
      </w:pPr>
      <w:r>
        <w:t>│запи- │                          │(по справочникам)│    5   │            │</w:t>
      </w:r>
    </w:p>
    <w:p w:rsidR="005D0749" w:rsidRDefault="005D0749">
      <w:pPr>
        <w:pStyle w:val="ConsPlusCell"/>
        <w:jc w:val="both"/>
      </w:pPr>
      <w:r>
        <w:t xml:space="preserve">│  </w:t>
      </w:r>
      <w:hyperlink w:anchor="P746">
        <w:r>
          <w:rPr>
            <w:color w:val="0000FF"/>
          </w:rPr>
          <w:t>5</w:t>
        </w:r>
      </w:hyperlink>
      <w:r>
        <w:t xml:space="preserve">   ├────────┬────────┬────────┼────────┬────────┤теля    ├──────┬─────┤</w:t>
      </w:r>
    </w:p>
    <w:p w:rsidR="005D0749" w:rsidRDefault="005D0749">
      <w:pPr>
        <w:pStyle w:val="ConsPlusCell"/>
        <w:jc w:val="both"/>
      </w:pPr>
      <w:r>
        <w:t>│си    │________│________│________│________│_______ │        │наиме-│ код │</w:t>
      </w:r>
    </w:p>
    <w:p w:rsidR="005D0749" w:rsidRDefault="005D0749">
      <w:pPr>
        <w:pStyle w:val="ConsPlusCell"/>
        <w:jc w:val="both"/>
      </w:pPr>
      <w:r>
        <w:t>│      │(наиме- │(наиме- │(наиме- │(наиме- │(наиме- │        │нова- │ по  │</w:t>
      </w:r>
    </w:p>
    <w:p w:rsidR="005D0749" w:rsidRDefault="005D0749">
      <w:pPr>
        <w:pStyle w:val="ConsPlusCell"/>
        <w:jc w:val="both"/>
      </w:pPr>
      <w:r>
        <w:t xml:space="preserve">│      │нование │нование │нование │нование │нование │        │   </w:t>
      </w:r>
      <w:hyperlink w:anchor="P746">
        <w:r>
          <w:rPr>
            <w:color w:val="0000FF"/>
          </w:rPr>
          <w:t>5</w:t>
        </w:r>
      </w:hyperlink>
      <w:r>
        <w:t xml:space="preserve">  │    </w:t>
      </w:r>
      <w:hyperlink w:anchor="P749">
        <w:r>
          <w:rPr>
            <w:color w:val="0000FF"/>
          </w:rPr>
          <w:t>6</w:t>
        </w:r>
      </w:hyperlink>
      <w:r>
        <w:t>│</w:t>
      </w:r>
    </w:p>
    <w:p w:rsidR="005D0749" w:rsidRDefault="005D0749">
      <w:pPr>
        <w:pStyle w:val="ConsPlusCell"/>
        <w:jc w:val="both"/>
      </w:pPr>
      <w:r>
        <w:t>│      │показа- │показа- │показа- │показа- │показа- │        │ние   │</w:t>
      </w:r>
      <w:hyperlink r:id="rId103">
        <w:r>
          <w:rPr>
            <w:color w:val="0000FF"/>
          </w:rPr>
          <w:t>ОКЕИ</w:t>
        </w:r>
      </w:hyperlink>
      <w:r>
        <w:t xml:space="preserve"> │</w:t>
      </w:r>
    </w:p>
    <w:p w:rsidR="005D0749" w:rsidRDefault="005D0749">
      <w:pPr>
        <w:pStyle w:val="ConsPlusCell"/>
        <w:jc w:val="both"/>
      </w:pPr>
      <w:r>
        <w:t xml:space="preserve">│      │     </w:t>
      </w:r>
      <w:hyperlink w:anchor="P746">
        <w:r>
          <w:rPr>
            <w:color w:val="0000FF"/>
          </w:rPr>
          <w:t>5</w:t>
        </w:r>
      </w:hyperlink>
      <w:r>
        <w:t xml:space="preserve">  │     </w:t>
      </w:r>
      <w:hyperlink w:anchor="P746">
        <w:r>
          <w:rPr>
            <w:color w:val="0000FF"/>
          </w:rPr>
          <w:t>5</w:t>
        </w:r>
      </w:hyperlink>
      <w:r>
        <w:t xml:space="preserve">  │     </w:t>
      </w:r>
      <w:hyperlink w:anchor="P746">
        <w:r>
          <w:rPr>
            <w:color w:val="0000FF"/>
          </w:rPr>
          <w:t>5</w:t>
        </w:r>
      </w:hyperlink>
      <w:r>
        <w:t xml:space="preserve">  │     </w:t>
      </w:r>
      <w:hyperlink w:anchor="P746">
        <w:r>
          <w:rPr>
            <w:color w:val="0000FF"/>
          </w:rPr>
          <w:t>5</w:t>
        </w:r>
      </w:hyperlink>
      <w:r>
        <w:t xml:space="preserve">  │     </w:t>
      </w:r>
      <w:hyperlink w:anchor="P746">
        <w:r>
          <w:rPr>
            <w:color w:val="0000FF"/>
          </w:rPr>
          <w:t>5</w:t>
        </w:r>
      </w:hyperlink>
      <w:r>
        <w:t xml:space="preserve">  │        │      │     │</w:t>
      </w:r>
    </w:p>
    <w:p w:rsidR="005D0749" w:rsidRDefault="005D0749">
      <w:pPr>
        <w:pStyle w:val="ConsPlusCell"/>
        <w:jc w:val="both"/>
      </w:pPr>
      <w:r>
        <w:t>│      │теля)   │теля)   │теля)   │теля)   │теля)   │        │      │     │</w:t>
      </w:r>
    </w:p>
    <w:p w:rsidR="005D0749" w:rsidRDefault="005D0749">
      <w:pPr>
        <w:pStyle w:val="ConsPlusCell"/>
        <w:jc w:val="both"/>
      </w:pPr>
      <w:r>
        <w:t>├──────┼────────┼────────┼────────┼────────┼────────┼────────┼──────┼─────┤</w:t>
      </w:r>
    </w:p>
    <w:p w:rsidR="005D0749" w:rsidRDefault="005D0749">
      <w:pPr>
        <w:pStyle w:val="ConsPlusCell"/>
        <w:jc w:val="both"/>
      </w:pPr>
      <w:r>
        <w:t>│  1   │   2    │   3    │   4    │   5    │   6    │   7    │  8   │  9  │</w:t>
      </w:r>
    </w:p>
    <w:p w:rsidR="005D0749" w:rsidRDefault="005D0749">
      <w:pPr>
        <w:pStyle w:val="ConsPlusCell"/>
        <w:jc w:val="both"/>
      </w:pPr>
      <w:r>
        <w:t>├──────┼────────┼────────┼────────┼────────┼────────┼────────┼──────┼─────┤</w:t>
      </w:r>
    </w:p>
    <w:p w:rsidR="005D0749" w:rsidRDefault="005D0749">
      <w:pPr>
        <w:pStyle w:val="ConsPlusCell"/>
        <w:jc w:val="both"/>
      </w:pPr>
      <w:r>
        <w:t>│      │        │        │        │        │        │        │      │     │</w:t>
      </w:r>
    </w:p>
    <w:p w:rsidR="005D0749" w:rsidRDefault="005D0749">
      <w:pPr>
        <w:pStyle w:val="ConsPlusCell"/>
        <w:jc w:val="both"/>
      </w:pPr>
      <w:r>
        <w:t>├──────┼────────┼────────┼────────┼────────┼────────┼────────┼──────┼─────┤</w:t>
      </w:r>
    </w:p>
    <w:p w:rsidR="005D0749" w:rsidRDefault="005D0749">
      <w:pPr>
        <w:pStyle w:val="ConsPlusCell"/>
        <w:jc w:val="both"/>
      </w:pPr>
      <w:r>
        <w:t>│      │        │        │        │        │        │        │      │     │</w:t>
      </w:r>
    </w:p>
    <w:p w:rsidR="005D0749" w:rsidRDefault="005D0749">
      <w:pPr>
        <w:pStyle w:val="ConsPlusCell"/>
        <w:jc w:val="both"/>
      </w:pPr>
      <w:r>
        <w:t>└──────┴────────┴────────┴────────┴────────┴────────┴────────┴──────┴─────┘</w:t>
      </w:r>
    </w:p>
    <w:p w:rsidR="005D0749" w:rsidRDefault="005D0749">
      <w:pPr>
        <w:pStyle w:val="ConsPlusNormal"/>
        <w:jc w:val="both"/>
      </w:pPr>
    </w:p>
    <w:p w:rsidR="005D0749" w:rsidRDefault="005D0749">
      <w:pPr>
        <w:pStyle w:val="ConsPlusNonformat"/>
        <w:jc w:val="both"/>
      </w:pPr>
      <w:r>
        <w:t>продолжение таблицы</w:t>
      </w:r>
    </w:p>
    <w:p w:rsidR="005D0749" w:rsidRDefault="005D0749">
      <w:pPr>
        <w:pStyle w:val="ConsPlusNormal"/>
        <w:jc w:val="both"/>
      </w:pPr>
    </w:p>
    <w:p w:rsidR="005D0749" w:rsidRDefault="005D0749">
      <w:pPr>
        <w:pStyle w:val="ConsPlusCell"/>
        <w:jc w:val="both"/>
      </w:pPr>
      <w:r>
        <w:t>┌──────────────────────────────┬─────────────────────┐</w:t>
      </w:r>
    </w:p>
    <w:p w:rsidR="005D0749" w:rsidRDefault="005D0749">
      <w:pPr>
        <w:pStyle w:val="ConsPlusCell"/>
        <w:jc w:val="both"/>
      </w:pPr>
      <w:r>
        <w:t>│ Значение показателя качества │     Допустимые      │</w:t>
      </w:r>
    </w:p>
    <w:p w:rsidR="005D0749" w:rsidRDefault="005D0749">
      <w:pPr>
        <w:pStyle w:val="ConsPlusCell"/>
        <w:jc w:val="both"/>
      </w:pPr>
      <w:r>
        <w:t>│      муниципальной услуги    │     (возможные)     │</w:t>
      </w:r>
    </w:p>
    <w:p w:rsidR="005D0749" w:rsidRDefault="005D0749">
      <w:pPr>
        <w:pStyle w:val="ConsPlusCell"/>
        <w:jc w:val="both"/>
      </w:pPr>
      <w:r>
        <w:t>│                              │    отклонения от    │</w:t>
      </w:r>
    </w:p>
    <w:p w:rsidR="005D0749" w:rsidRDefault="005D0749">
      <w:pPr>
        <w:pStyle w:val="ConsPlusCell"/>
        <w:jc w:val="both"/>
      </w:pPr>
      <w:r>
        <w:t>│                              │    установленных    │</w:t>
      </w:r>
    </w:p>
    <w:p w:rsidR="005D0749" w:rsidRDefault="005D0749">
      <w:pPr>
        <w:pStyle w:val="ConsPlusCell"/>
        <w:jc w:val="both"/>
      </w:pPr>
      <w:r>
        <w:t>│                              │показателей качества │</w:t>
      </w:r>
    </w:p>
    <w:p w:rsidR="005D0749" w:rsidRDefault="005D0749">
      <w:pPr>
        <w:pStyle w:val="ConsPlusCell"/>
        <w:jc w:val="both"/>
      </w:pPr>
      <w:r>
        <w:t>│                              │    муниципальной    │</w:t>
      </w:r>
    </w:p>
    <w:p w:rsidR="005D0749" w:rsidRDefault="005D0749">
      <w:pPr>
        <w:pStyle w:val="ConsPlusCell"/>
        <w:jc w:val="both"/>
      </w:pPr>
      <w:r>
        <w:t xml:space="preserve">│                              │             </w:t>
      </w:r>
      <w:hyperlink w:anchor="P752">
        <w:r>
          <w:rPr>
            <w:color w:val="0000FF"/>
          </w:rPr>
          <w:t>7</w:t>
        </w:r>
      </w:hyperlink>
      <w:r>
        <w:t xml:space="preserve">       │</w:t>
      </w:r>
    </w:p>
    <w:p w:rsidR="005D0749" w:rsidRDefault="005D0749">
      <w:pPr>
        <w:pStyle w:val="ConsPlusCell"/>
        <w:jc w:val="both"/>
      </w:pPr>
      <w:r>
        <w:t>│                              │       услуги        │</w:t>
      </w:r>
    </w:p>
    <w:p w:rsidR="005D0749" w:rsidRDefault="005D0749">
      <w:pPr>
        <w:pStyle w:val="ConsPlusCell"/>
        <w:jc w:val="both"/>
      </w:pPr>
      <w:r>
        <w:t>├──────────┬─────────┬─────────┼─────────┬───────────┤</w:t>
      </w:r>
    </w:p>
    <w:p w:rsidR="005D0749" w:rsidRDefault="005D0749">
      <w:pPr>
        <w:pStyle w:val="ConsPlusCell"/>
        <w:jc w:val="both"/>
      </w:pPr>
      <w:r>
        <w:t>│ 20__ год │ 20__ год│ 20__ год│    в    │     в     │</w:t>
      </w:r>
    </w:p>
    <w:p w:rsidR="005D0749" w:rsidRDefault="005D0749">
      <w:pPr>
        <w:pStyle w:val="ConsPlusCell"/>
        <w:jc w:val="both"/>
      </w:pPr>
      <w:r>
        <w:t>│(очередной│ (1-й год│ (2-й год│процентах│абсолютных │</w:t>
      </w:r>
    </w:p>
    <w:p w:rsidR="005D0749" w:rsidRDefault="005D0749">
      <w:pPr>
        <w:pStyle w:val="ConsPlusCell"/>
        <w:jc w:val="both"/>
      </w:pPr>
      <w:r>
        <w:t>│финансовый│планового│планового│         │показателях│</w:t>
      </w:r>
    </w:p>
    <w:p w:rsidR="005D0749" w:rsidRDefault="005D0749">
      <w:pPr>
        <w:pStyle w:val="ConsPlusCell"/>
        <w:jc w:val="both"/>
      </w:pPr>
      <w:r>
        <w:t>│   год)   │ периода)│ периода)│         │           │</w:t>
      </w:r>
    </w:p>
    <w:p w:rsidR="005D0749" w:rsidRDefault="005D0749">
      <w:pPr>
        <w:pStyle w:val="ConsPlusCell"/>
        <w:jc w:val="both"/>
      </w:pPr>
      <w:r>
        <w:t>├──────────┼─────────┼─────────┼─────────┼───────────┤</w:t>
      </w:r>
    </w:p>
    <w:p w:rsidR="005D0749" w:rsidRDefault="005D0749">
      <w:pPr>
        <w:pStyle w:val="ConsPlusCell"/>
        <w:jc w:val="both"/>
      </w:pPr>
      <w:r>
        <w:t>│    10    │    11   │    12   │   13    │    14     │</w:t>
      </w:r>
    </w:p>
    <w:p w:rsidR="005D0749" w:rsidRDefault="005D0749">
      <w:pPr>
        <w:pStyle w:val="ConsPlusCell"/>
        <w:jc w:val="both"/>
      </w:pPr>
      <w:r>
        <w:t>├──────────┼─────────┼─────────┼─────────┼───────────┤</w:t>
      </w:r>
    </w:p>
    <w:p w:rsidR="005D0749" w:rsidRDefault="005D0749">
      <w:pPr>
        <w:pStyle w:val="ConsPlusCell"/>
        <w:jc w:val="both"/>
      </w:pPr>
      <w:r>
        <w:t>│          │         │         │         │           │</w:t>
      </w:r>
    </w:p>
    <w:p w:rsidR="005D0749" w:rsidRDefault="005D0749">
      <w:pPr>
        <w:pStyle w:val="ConsPlusCell"/>
        <w:jc w:val="both"/>
      </w:pPr>
      <w:r>
        <w:t>├──────────┼─────────┼─────────┼─────────┼───────────┤</w:t>
      </w:r>
    </w:p>
    <w:p w:rsidR="005D0749" w:rsidRDefault="005D0749">
      <w:pPr>
        <w:pStyle w:val="ConsPlusCell"/>
        <w:jc w:val="both"/>
      </w:pPr>
      <w:r>
        <w:t>│          │         │         │         │           │</w:t>
      </w:r>
    </w:p>
    <w:p w:rsidR="005D0749" w:rsidRDefault="005D0749">
      <w:pPr>
        <w:pStyle w:val="ConsPlusCell"/>
        <w:jc w:val="both"/>
      </w:pPr>
      <w:r>
        <w:t>└──────────┴─────────┴─────────┴─────────┴───────────┘</w:t>
      </w:r>
    </w:p>
    <w:p w:rsidR="005D0749" w:rsidRDefault="005D0749">
      <w:pPr>
        <w:pStyle w:val="ConsPlusNormal"/>
        <w:jc w:val="both"/>
      </w:pPr>
    </w:p>
    <w:p w:rsidR="005D0749" w:rsidRDefault="005D0749">
      <w:pPr>
        <w:pStyle w:val="ConsPlusNonformat"/>
        <w:jc w:val="both"/>
      </w:pPr>
      <w:r>
        <w:t>3.2. Показатели, характеризующие объем муниципальной услуги</w:t>
      </w:r>
    </w:p>
    <w:p w:rsidR="005D0749" w:rsidRDefault="005D0749">
      <w:pPr>
        <w:pStyle w:val="ConsPlusNormal"/>
        <w:jc w:val="both"/>
      </w:pPr>
    </w:p>
    <w:p w:rsidR="005D0749" w:rsidRDefault="005D0749">
      <w:pPr>
        <w:pStyle w:val="ConsPlusCell"/>
        <w:jc w:val="both"/>
      </w:pPr>
      <w:r>
        <w:t>┌──────┬──────────────────────────┬─────────────────┬─────────────────────┐</w:t>
      </w:r>
    </w:p>
    <w:p w:rsidR="005D0749" w:rsidRDefault="005D0749">
      <w:pPr>
        <w:pStyle w:val="ConsPlusCell"/>
        <w:jc w:val="both"/>
      </w:pPr>
      <w:r>
        <w:t>│Уни-  │        Показатель,       │   Показатель,   │  Показатель объема  │</w:t>
      </w:r>
    </w:p>
    <w:p w:rsidR="005D0749" w:rsidRDefault="005D0749">
      <w:pPr>
        <w:pStyle w:val="ConsPlusCell"/>
        <w:jc w:val="both"/>
      </w:pPr>
      <w:r>
        <w:t>│каль- │     характеризующий      │ характеризующий │ муниципальной услуги│</w:t>
      </w:r>
    </w:p>
    <w:p w:rsidR="005D0749" w:rsidRDefault="005D0749">
      <w:pPr>
        <w:pStyle w:val="ConsPlusCell"/>
        <w:jc w:val="both"/>
      </w:pPr>
      <w:r>
        <w:t>│ный   │ содержание муниципальной │ условия (формы) ├────────┬────────────┤</w:t>
      </w:r>
    </w:p>
    <w:p w:rsidR="005D0749" w:rsidRDefault="005D0749">
      <w:pPr>
        <w:pStyle w:val="ConsPlusCell"/>
        <w:jc w:val="both"/>
      </w:pPr>
      <w:r>
        <w:t>│номер │         услуги           │     оказания    │наимено-│   единица  │</w:t>
      </w:r>
    </w:p>
    <w:p w:rsidR="005D0749" w:rsidRDefault="005D0749">
      <w:pPr>
        <w:pStyle w:val="ConsPlusCell"/>
        <w:jc w:val="both"/>
      </w:pPr>
      <w:r>
        <w:t>│реест-│    (по справочникам)     │  муниципальной  │вание   │  измерения │</w:t>
      </w:r>
    </w:p>
    <w:p w:rsidR="005D0749" w:rsidRDefault="005D0749">
      <w:pPr>
        <w:pStyle w:val="ConsPlusCell"/>
        <w:jc w:val="both"/>
      </w:pPr>
      <w:r>
        <w:t>│ровой │                          │      услуги     │показа- │            │</w:t>
      </w:r>
    </w:p>
    <w:p w:rsidR="005D0749" w:rsidRDefault="005D0749">
      <w:pPr>
        <w:pStyle w:val="ConsPlusCell"/>
        <w:jc w:val="both"/>
      </w:pPr>
      <w:r>
        <w:t xml:space="preserve">│запи- │                          │(по справочникам)│    </w:t>
      </w:r>
      <w:hyperlink w:anchor="P746">
        <w:r>
          <w:rPr>
            <w:color w:val="0000FF"/>
          </w:rPr>
          <w:t>5</w:t>
        </w:r>
      </w:hyperlink>
      <w:r>
        <w:t xml:space="preserve">   │            │</w:t>
      </w:r>
    </w:p>
    <w:p w:rsidR="005D0749" w:rsidRDefault="005D0749">
      <w:pPr>
        <w:pStyle w:val="ConsPlusCell"/>
        <w:jc w:val="both"/>
      </w:pPr>
      <w:r>
        <w:t xml:space="preserve">│  </w:t>
      </w:r>
      <w:hyperlink w:anchor="P746">
        <w:r>
          <w:rPr>
            <w:color w:val="0000FF"/>
          </w:rPr>
          <w:t>5</w:t>
        </w:r>
      </w:hyperlink>
      <w:r>
        <w:t xml:space="preserve">   ├────────┬────────┬────────┼────────┬────────┤теля    ├──────┬─────┤</w:t>
      </w:r>
    </w:p>
    <w:p w:rsidR="005D0749" w:rsidRDefault="005D0749">
      <w:pPr>
        <w:pStyle w:val="ConsPlusCell"/>
        <w:jc w:val="both"/>
      </w:pPr>
      <w:r>
        <w:t>│си    │________│________│________│________│________│        │наиме-│ код │</w:t>
      </w:r>
    </w:p>
    <w:p w:rsidR="005D0749" w:rsidRDefault="005D0749">
      <w:pPr>
        <w:pStyle w:val="ConsPlusCell"/>
        <w:jc w:val="both"/>
      </w:pPr>
      <w:r>
        <w:t>│      │(наиме- │(наиме- │(наиме- │(наиме- │(наиме- │        │нова- │ по  │</w:t>
      </w:r>
    </w:p>
    <w:p w:rsidR="005D0749" w:rsidRDefault="005D0749">
      <w:pPr>
        <w:pStyle w:val="ConsPlusCell"/>
        <w:jc w:val="both"/>
      </w:pPr>
      <w:r>
        <w:t xml:space="preserve">│      │нование │нование │нование │нование │нование │        │   </w:t>
      </w:r>
      <w:hyperlink w:anchor="P746">
        <w:r>
          <w:rPr>
            <w:color w:val="0000FF"/>
          </w:rPr>
          <w:t>5</w:t>
        </w:r>
      </w:hyperlink>
      <w:r>
        <w:t xml:space="preserve">  │    </w:t>
      </w:r>
      <w:hyperlink w:anchor="P749">
        <w:r>
          <w:rPr>
            <w:color w:val="0000FF"/>
          </w:rPr>
          <w:t>6</w:t>
        </w:r>
      </w:hyperlink>
      <w:r>
        <w:t>│</w:t>
      </w:r>
    </w:p>
    <w:p w:rsidR="005D0749" w:rsidRDefault="005D0749">
      <w:pPr>
        <w:pStyle w:val="ConsPlusCell"/>
        <w:jc w:val="both"/>
      </w:pPr>
      <w:r>
        <w:t>│      │показа- │показа- │показа- │показа- │показа- │        │ние   │</w:t>
      </w:r>
      <w:hyperlink r:id="rId104">
        <w:r>
          <w:rPr>
            <w:color w:val="0000FF"/>
          </w:rPr>
          <w:t>ОКЕИ</w:t>
        </w:r>
      </w:hyperlink>
      <w:r>
        <w:t xml:space="preserve"> │</w:t>
      </w:r>
    </w:p>
    <w:p w:rsidR="005D0749" w:rsidRDefault="005D0749">
      <w:pPr>
        <w:pStyle w:val="ConsPlusCell"/>
        <w:jc w:val="both"/>
      </w:pPr>
      <w:r>
        <w:t xml:space="preserve">│      │     </w:t>
      </w:r>
      <w:hyperlink w:anchor="P746">
        <w:r>
          <w:rPr>
            <w:color w:val="0000FF"/>
          </w:rPr>
          <w:t>5</w:t>
        </w:r>
      </w:hyperlink>
      <w:r>
        <w:t xml:space="preserve">  │     </w:t>
      </w:r>
      <w:hyperlink w:anchor="P746">
        <w:r>
          <w:rPr>
            <w:color w:val="0000FF"/>
          </w:rPr>
          <w:t>5</w:t>
        </w:r>
      </w:hyperlink>
      <w:r>
        <w:t xml:space="preserve">  │     </w:t>
      </w:r>
      <w:hyperlink w:anchor="P746">
        <w:r>
          <w:rPr>
            <w:color w:val="0000FF"/>
          </w:rPr>
          <w:t>5</w:t>
        </w:r>
      </w:hyperlink>
      <w:r>
        <w:t xml:space="preserve">  │     </w:t>
      </w:r>
      <w:hyperlink w:anchor="P746">
        <w:r>
          <w:rPr>
            <w:color w:val="0000FF"/>
          </w:rPr>
          <w:t>5</w:t>
        </w:r>
      </w:hyperlink>
      <w:r>
        <w:t xml:space="preserve">  │     </w:t>
      </w:r>
      <w:hyperlink w:anchor="P746">
        <w:r>
          <w:rPr>
            <w:color w:val="0000FF"/>
          </w:rPr>
          <w:t>5</w:t>
        </w:r>
      </w:hyperlink>
      <w:r>
        <w:t xml:space="preserve">  │        │      │     │</w:t>
      </w:r>
    </w:p>
    <w:p w:rsidR="005D0749" w:rsidRDefault="005D0749">
      <w:pPr>
        <w:pStyle w:val="ConsPlusCell"/>
        <w:jc w:val="both"/>
      </w:pPr>
      <w:r>
        <w:t>│      │теля)   │теля)   │теля)   │теля)   │теля)   │        │      │     │</w:t>
      </w:r>
    </w:p>
    <w:p w:rsidR="005D0749" w:rsidRDefault="005D0749">
      <w:pPr>
        <w:pStyle w:val="ConsPlusCell"/>
        <w:jc w:val="both"/>
      </w:pPr>
      <w:r>
        <w:t>├──────┼────────┼────────┼────────┼────────┼────────┼────────┼──────┼─────┤</w:t>
      </w:r>
    </w:p>
    <w:p w:rsidR="005D0749" w:rsidRDefault="005D0749">
      <w:pPr>
        <w:pStyle w:val="ConsPlusCell"/>
        <w:jc w:val="both"/>
      </w:pPr>
      <w:r>
        <w:t>│   1  │   2    │   3    │   4    │   5    │    6   │   7    │  8   │  9  │</w:t>
      </w:r>
    </w:p>
    <w:p w:rsidR="005D0749" w:rsidRDefault="005D0749">
      <w:pPr>
        <w:pStyle w:val="ConsPlusCell"/>
        <w:jc w:val="both"/>
      </w:pPr>
      <w:r>
        <w:t>├──────┼────────┼────────┼────────┼────────┼────────┼────────┼──────┼─────┤</w:t>
      </w:r>
    </w:p>
    <w:p w:rsidR="005D0749" w:rsidRDefault="005D0749">
      <w:pPr>
        <w:pStyle w:val="ConsPlusCell"/>
        <w:jc w:val="both"/>
      </w:pPr>
      <w:r>
        <w:t>│      │        │        │        │        │        │        │      │     │</w:t>
      </w:r>
    </w:p>
    <w:p w:rsidR="005D0749" w:rsidRDefault="005D0749">
      <w:pPr>
        <w:pStyle w:val="ConsPlusCell"/>
        <w:jc w:val="both"/>
      </w:pPr>
      <w:r>
        <w:t>├──────┼────────┼────────┼────────┼────────┼────────┼────────┼──────┼─────┤</w:t>
      </w:r>
    </w:p>
    <w:p w:rsidR="005D0749" w:rsidRDefault="005D0749">
      <w:pPr>
        <w:pStyle w:val="ConsPlusCell"/>
        <w:jc w:val="both"/>
      </w:pPr>
      <w:r>
        <w:t>│      │        │        │        │        │        │        │      │     │</w:t>
      </w:r>
    </w:p>
    <w:p w:rsidR="005D0749" w:rsidRDefault="005D0749">
      <w:pPr>
        <w:pStyle w:val="ConsPlusCell"/>
        <w:jc w:val="both"/>
      </w:pPr>
      <w:r>
        <w:t>└──────┴────────┴────────┴────────┴────────┴────────┴────────┴──────┴─────┘</w:t>
      </w:r>
    </w:p>
    <w:p w:rsidR="005D0749" w:rsidRDefault="005D0749">
      <w:pPr>
        <w:pStyle w:val="ConsPlusNormal"/>
        <w:jc w:val="both"/>
      </w:pPr>
    </w:p>
    <w:p w:rsidR="005D0749" w:rsidRDefault="005D0749">
      <w:pPr>
        <w:pStyle w:val="ConsPlusNonformat"/>
        <w:jc w:val="both"/>
      </w:pPr>
      <w:r>
        <w:t>продолжение таблицы</w:t>
      </w:r>
    </w:p>
    <w:p w:rsidR="005D0749" w:rsidRDefault="005D0749">
      <w:pPr>
        <w:pStyle w:val="ConsPlusNormal"/>
        <w:jc w:val="both"/>
      </w:pPr>
    </w:p>
    <w:p w:rsidR="005D0749" w:rsidRDefault="005D0749">
      <w:pPr>
        <w:pStyle w:val="ConsPlusCell"/>
        <w:jc w:val="both"/>
      </w:pPr>
      <w:r>
        <w:t>┌──────────────────────────┬──────────────────────────┬──────────────┐</w:t>
      </w:r>
    </w:p>
    <w:p w:rsidR="005D0749" w:rsidRDefault="005D0749">
      <w:pPr>
        <w:pStyle w:val="ConsPlusCell"/>
        <w:jc w:val="both"/>
      </w:pPr>
      <w:r>
        <w:t>│   Значение показателя    │   Размер платы (цена,    │  Допустимые  │</w:t>
      </w:r>
    </w:p>
    <w:p w:rsidR="005D0749" w:rsidRDefault="005D0749">
      <w:pPr>
        <w:pStyle w:val="ConsPlusCell"/>
        <w:jc w:val="both"/>
      </w:pPr>
      <w:r>
        <w:t xml:space="preserve">│   объема муниципальной   │                </w:t>
      </w:r>
      <w:hyperlink w:anchor="P757">
        <w:r>
          <w:rPr>
            <w:color w:val="0000FF"/>
          </w:rPr>
          <w:t>8</w:t>
        </w:r>
      </w:hyperlink>
      <w:r>
        <w:t xml:space="preserve">         │ (возможные)  │</w:t>
      </w:r>
    </w:p>
    <w:p w:rsidR="005D0749" w:rsidRDefault="005D0749">
      <w:pPr>
        <w:pStyle w:val="ConsPlusCell"/>
        <w:jc w:val="both"/>
      </w:pPr>
      <w:r>
        <w:t>│          услуги          │          тариф)          │отклонения от │</w:t>
      </w:r>
    </w:p>
    <w:p w:rsidR="005D0749" w:rsidRDefault="005D0749">
      <w:pPr>
        <w:pStyle w:val="ConsPlusCell"/>
        <w:jc w:val="both"/>
      </w:pPr>
      <w:r>
        <w:t>│                          │                          │установленных │</w:t>
      </w:r>
    </w:p>
    <w:p w:rsidR="005D0749" w:rsidRDefault="005D0749">
      <w:pPr>
        <w:pStyle w:val="ConsPlusCell"/>
        <w:jc w:val="both"/>
      </w:pPr>
      <w:r>
        <w:t>│                          │                          │ показателей  │</w:t>
      </w:r>
    </w:p>
    <w:p w:rsidR="005D0749" w:rsidRDefault="005D0749">
      <w:pPr>
        <w:pStyle w:val="ConsPlusCell"/>
        <w:jc w:val="both"/>
      </w:pPr>
      <w:r>
        <w:t>│                          │                          │    объема    │</w:t>
      </w:r>
    </w:p>
    <w:p w:rsidR="005D0749" w:rsidRDefault="005D0749">
      <w:pPr>
        <w:pStyle w:val="ConsPlusCell"/>
        <w:jc w:val="both"/>
      </w:pPr>
      <w:r>
        <w:t>│                          │                          │муниципальной │</w:t>
      </w:r>
    </w:p>
    <w:p w:rsidR="005D0749" w:rsidRDefault="005D0749">
      <w:pPr>
        <w:pStyle w:val="ConsPlusCell"/>
        <w:jc w:val="both"/>
      </w:pPr>
      <w:r>
        <w:t xml:space="preserve">│                          │                          │          </w:t>
      </w:r>
      <w:hyperlink w:anchor="P752">
        <w:r>
          <w:rPr>
            <w:color w:val="0000FF"/>
          </w:rPr>
          <w:t>7</w:t>
        </w:r>
      </w:hyperlink>
      <w:r>
        <w:t xml:space="preserve">   │</w:t>
      </w:r>
    </w:p>
    <w:p w:rsidR="005D0749" w:rsidRDefault="005D0749">
      <w:pPr>
        <w:pStyle w:val="ConsPlusCell"/>
        <w:jc w:val="both"/>
      </w:pPr>
      <w:r>
        <w:t>│                          │                          │    услуги    │</w:t>
      </w:r>
    </w:p>
    <w:p w:rsidR="005D0749" w:rsidRDefault="005D0749">
      <w:pPr>
        <w:pStyle w:val="ConsPlusCell"/>
        <w:jc w:val="both"/>
      </w:pPr>
      <w:r>
        <w:t>├────────┬────────┬────────┼────────┬────────┬────────┼──────┬───────┤</w:t>
      </w:r>
    </w:p>
    <w:p w:rsidR="005D0749" w:rsidRDefault="005D0749">
      <w:pPr>
        <w:pStyle w:val="ConsPlusCell"/>
        <w:jc w:val="both"/>
      </w:pPr>
      <w:r>
        <w:t>│20__ год│20__ год│20__ год│20__ год│20__ год│20__ год│в     │в      │</w:t>
      </w:r>
    </w:p>
    <w:p w:rsidR="005D0749" w:rsidRDefault="005D0749">
      <w:pPr>
        <w:pStyle w:val="ConsPlusCell"/>
        <w:jc w:val="both"/>
      </w:pPr>
      <w:r>
        <w:t>│(очеред-│(1-й год│(2-й год│(очеред-│(1-й год│(2-й год│про-  │абсо-  │</w:t>
      </w:r>
    </w:p>
    <w:p w:rsidR="005D0749" w:rsidRDefault="005D0749">
      <w:pPr>
        <w:pStyle w:val="ConsPlusCell"/>
        <w:jc w:val="both"/>
      </w:pPr>
      <w:r>
        <w:t>│ной     │планово-│планово-│ной     │планово-│планово-│центах│лютных │</w:t>
      </w:r>
    </w:p>
    <w:p w:rsidR="005D0749" w:rsidRDefault="005D0749">
      <w:pPr>
        <w:pStyle w:val="ConsPlusCell"/>
        <w:jc w:val="both"/>
      </w:pPr>
      <w:r>
        <w:t>│финансо-│го      │го      │финансо-│го      │го      │      │пока-  │</w:t>
      </w:r>
    </w:p>
    <w:p w:rsidR="005D0749" w:rsidRDefault="005D0749">
      <w:pPr>
        <w:pStyle w:val="ConsPlusCell"/>
        <w:jc w:val="both"/>
      </w:pPr>
      <w:r>
        <w:t>│вый год)│пери-   │пери-   │вый год)│пери-   │пери-   │      │зателях│</w:t>
      </w:r>
    </w:p>
    <w:p w:rsidR="005D0749" w:rsidRDefault="005D0749">
      <w:pPr>
        <w:pStyle w:val="ConsPlusCell"/>
        <w:jc w:val="both"/>
      </w:pPr>
      <w:r>
        <w:t>│        │ода)    │ода)    │        │ода)    │ода)    │      │       │</w:t>
      </w:r>
    </w:p>
    <w:p w:rsidR="005D0749" w:rsidRDefault="005D0749">
      <w:pPr>
        <w:pStyle w:val="ConsPlusCell"/>
        <w:jc w:val="both"/>
      </w:pPr>
      <w:r>
        <w:t>│        │        │        │        │        │        │      │       │</w:t>
      </w:r>
    </w:p>
    <w:p w:rsidR="005D0749" w:rsidRDefault="005D0749">
      <w:pPr>
        <w:pStyle w:val="ConsPlusCell"/>
        <w:jc w:val="both"/>
      </w:pPr>
      <w:r>
        <w:t>│        │        │        │        │        │        │      │       │</w:t>
      </w:r>
    </w:p>
    <w:p w:rsidR="005D0749" w:rsidRDefault="005D0749">
      <w:pPr>
        <w:pStyle w:val="ConsPlusCell"/>
        <w:jc w:val="both"/>
      </w:pPr>
      <w:r>
        <w:t>├────────┼────────┼────────┼────────┼────────┼────────┼──────┼───────┤</w:t>
      </w:r>
    </w:p>
    <w:p w:rsidR="005D0749" w:rsidRDefault="005D0749">
      <w:pPr>
        <w:pStyle w:val="ConsPlusCell"/>
        <w:jc w:val="both"/>
      </w:pPr>
      <w:r>
        <w:t>│   10   │   11   │   12   │   13   │   14   │   15   │  16  │   17  │</w:t>
      </w:r>
    </w:p>
    <w:p w:rsidR="005D0749" w:rsidRDefault="005D0749">
      <w:pPr>
        <w:pStyle w:val="ConsPlusCell"/>
        <w:jc w:val="both"/>
      </w:pPr>
      <w:r>
        <w:t>├────────┼────────┼────────┼────────┼────────┼────────┼──────┼───────┤</w:t>
      </w:r>
    </w:p>
    <w:p w:rsidR="005D0749" w:rsidRDefault="005D0749">
      <w:pPr>
        <w:pStyle w:val="ConsPlusCell"/>
        <w:jc w:val="both"/>
      </w:pPr>
      <w:r>
        <w:t>│        │        │        │        │        │        │      │       │</w:t>
      </w:r>
    </w:p>
    <w:p w:rsidR="005D0749" w:rsidRDefault="005D0749">
      <w:pPr>
        <w:pStyle w:val="ConsPlusCell"/>
        <w:jc w:val="both"/>
      </w:pPr>
      <w:r>
        <w:t>├────────┼────────┼────────┼────────┼────────┼────────┼──────┼───────┤</w:t>
      </w:r>
    </w:p>
    <w:p w:rsidR="005D0749" w:rsidRDefault="005D0749">
      <w:pPr>
        <w:pStyle w:val="ConsPlusCell"/>
        <w:jc w:val="both"/>
      </w:pPr>
      <w:r>
        <w:t>│        │        │        │        │        │        │      │       │</w:t>
      </w:r>
    </w:p>
    <w:p w:rsidR="005D0749" w:rsidRDefault="005D0749">
      <w:pPr>
        <w:pStyle w:val="ConsPlusCell"/>
        <w:jc w:val="both"/>
      </w:pPr>
      <w:r>
        <w:t>└────────┴────────┴────────┴────────┴────────┴────────┴──────┴───────┘</w:t>
      </w:r>
    </w:p>
    <w:p w:rsidR="005D0749" w:rsidRDefault="005D0749">
      <w:pPr>
        <w:pStyle w:val="ConsPlusNormal"/>
        <w:jc w:val="both"/>
      </w:pPr>
    </w:p>
    <w:p w:rsidR="005D0749" w:rsidRDefault="005D0749">
      <w:pPr>
        <w:pStyle w:val="ConsPlusNonformat"/>
        <w:jc w:val="both"/>
      </w:pPr>
      <w:r>
        <w:t>4. Нормативные   правовые   акты,  устанавливающие   размер   платы  (цену,</w:t>
      </w:r>
    </w:p>
    <w:p w:rsidR="005D0749" w:rsidRDefault="005D0749">
      <w:pPr>
        <w:pStyle w:val="ConsPlusNonformat"/>
        <w:jc w:val="both"/>
      </w:pPr>
      <w:r>
        <w:t>тариф) либо порядок ее (его) установления</w:t>
      </w:r>
    </w:p>
    <w:p w:rsidR="005D0749" w:rsidRDefault="005D07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7"/>
        <w:gridCol w:w="1984"/>
        <w:gridCol w:w="1474"/>
        <w:gridCol w:w="1361"/>
        <w:gridCol w:w="2494"/>
      </w:tblGrid>
      <w:tr w:rsidR="005D0749">
        <w:tc>
          <w:tcPr>
            <w:tcW w:w="9070" w:type="dxa"/>
            <w:gridSpan w:val="5"/>
          </w:tcPr>
          <w:p w:rsidR="005D0749" w:rsidRDefault="005D0749">
            <w:pPr>
              <w:pStyle w:val="ConsPlusNormal"/>
              <w:jc w:val="center"/>
            </w:pPr>
            <w:r>
              <w:t>Нормативный правовой акт</w:t>
            </w:r>
          </w:p>
        </w:tc>
      </w:tr>
      <w:tr w:rsidR="005D0749">
        <w:tc>
          <w:tcPr>
            <w:tcW w:w="1757" w:type="dxa"/>
          </w:tcPr>
          <w:p w:rsidR="005D0749" w:rsidRDefault="005D0749">
            <w:pPr>
              <w:pStyle w:val="ConsPlusNormal"/>
              <w:jc w:val="center"/>
            </w:pPr>
            <w:r>
              <w:t>вид</w:t>
            </w:r>
          </w:p>
        </w:tc>
        <w:tc>
          <w:tcPr>
            <w:tcW w:w="1984" w:type="dxa"/>
          </w:tcPr>
          <w:p w:rsidR="005D0749" w:rsidRDefault="005D0749">
            <w:pPr>
              <w:pStyle w:val="ConsPlusNormal"/>
              <w:jc w:val="center"/>
            </w:pPr>
            <w:r>
              <w:t>принявший орган</w:t>
            </w:r>
          </w:p>
        </w:tc>
        <w:tc>
          <w:tcPr>
            <w:tcW w:w="1474" w:type="dxa"/>
          </w:tcPr>
          <w:p w:rsidR="005D0749" w:rsidRDefault="005D0749">
            <w:pPr>
              <w:pStyle w:val="ConsPlusNormal"/>
              <w:jc w:val="center"/>
            </w:pPr>
            <w:r>
              <w:t>дата</w:t>
            </w:r>
          </w:p>
        </w:tc>
        <w:tc>
          <w:tcPr>
            <w:tcW w:w="1361" w:type="dxa"/>
          </w:tcPr>
          <w:p w:rsidR="005D0749" w:rsidRDefault="005D0749">
            <w:pPr>
              <w:pStyle w:val="ConsPlusNormal"/>
              <w:jc w:val="center"/>
            </w:pPr>
            <w:r>
              <w:t>номер</w:t>
            </w:r>
          </w:p>
        </w:tc>
        <w:tc>
          <w:tcPr>
            <w:tcW w:w="2494" w:type="dxa"/>
          </w:tcPr>
          <w:p w:rsidR="005D0749" w:rsidRDefault="005D0749">
            <w:pPr>
              <w:pStyle w:val="ConsPlusNormal"/>
              <w:jc w:val="center"/>
            </w:pPr>
            <w:r>
              <w:t>наименование</w:t>
            </w:r>
          </w:p>
        </w:tc>
      </w:tr>
      <w:tr w:rsidR="005D0749">
        <w:tc>
          <w:tcPr>
            <w:tcW w:w="1757" w:type="dxa"/>
          </w:tcPr>
          <w:p w:rsidR="005D0749" w:rsidRDefault="005D0749">
            <w:pPr>
              <w:pStyle w:val="ConsPlusNormal"/>
              <w:jc w:val="center"/>
            </w:pPr>
            <w:r>
              <w:t>1</w:t>
            </w:r>
          </w:p>
        </w:tc>
        <w:tc>
          <w:tcPr>
            <w:tcW w:w="1984" w:type="dxa"/>
          </w:tcPr>
          <w:p w:rsidR="005D0749" w:rsidRDefault="005D0749">
            <w:pPr>
              <w:pStyle w:val="ConsPlusNormal"/>
              <w:jc w:val="center"/>
            </w:pPr>
            <w:r>
              <w:t>2</w:t>
            </w:r>
          </w:p>
        </w:tc>
        <w:tc>
          <w:tcPr>
            <w:tcW w:w="1474" w:type="dxa"/>
          </w:tcPr>
          <w:p w:rsidR="005D0749" w:rsidRDefault="005D0749">
            <w:pPr>
              <w:pStyle w:val="ConsPlusNormal"/>
              <w:jc w:val="center"/>
            </w:pPr>
            <w:r>
              <w:t>3</w:t>
            </w:r>
          </w:p>
        </w:tc>
        <w:tc>
          <w:tcPr>
            <w:tcW w:w="1361" w:type="dxa"/>
          </w:tcPr>
          <w:p w:rsidR="005D0749" w:rsidRDefault="005D0749">
            <w:pPr>
              <w:pStyle w:val="ConsPlusNormal"/>
              <w:jc w:val="center"/>
            </w:pPr>
            <w:r>
              <w:t>4</w:t>
            </w:r>
          </w:p>
        </w:tc>
        <w:tc>
          <w:tcPr>
            <w:tcW w:w="2494" w:type="dxa"/>
          </w:tcPr>
          <w:p w:rsidR="005D0749" w:rsidRDefault="005D0749">
            <w:pPr>
              <w:pStyle w:val="ConsPlusNormal"/>
              <w:jc w:val="center"/>
            </w:pPr>
            <w:r>
              <w:t>5</w:t>
            </w:r>
          </w:p>
        </w:tc>
      </w:tr>
      <w:tr w:rsidR="005D0749">
        <w:tc>
          <w:tcPr>
            <w:tcW w:w="1757" w:type="dxa"/>
          </w:tcPr>
          <w:p w:rsidR="005D0749" w:rsidRDefault="005D0749">
            <w:pPr>
              <w:pStyle w:val="ConsPlusNormal"/>
            </w:pPr>
          </w:p>
        </w:tc>
        <w:tc>
          <w:tcPr>
            <w:tcW w:w="1984" w:type="dxa"/>
          </w:tcPr>
          <w:p w:rsidR="005D0749" w:rsidRDefault="005D0749">
            <w:pPr>
              <w:pStyle w:val="ConsPlusNormal"/>
            </w:pPr>
          </w:p>
        </w:tc>
        <w:tc>
          <w:tcPr>
            <w:tcW w:w="1474" w:type="dxa"/>
          </w:tcPr>
          <w:p w:rsidR="005D0749" w:rsidRDefault="005D0749">
            <w:pPr>
              <w:pStyle w:val="ConsPlusNormal"/>
            </w:pPr>
          </w:p>
        </w:tc>
        <w:tc>
          <w:tcPr>
            <w:tcW w:w="1361" w:type="dxa"/>
          </w:tcPr>
          <w:p w:rsidR="005D0749" w:rsidRDefault="005D0749">
            <w:pPr>
              <w:pStyle w:val="ConsPlusNormal"/>
            </w:pPr>
          </w:p>
        </w:tc>
        <w:tc>
          <w:tcPr>
            <w:tcW w:w="2494" w:type="dxa"/>
          </w:tcPr>
          <w:p w:rsidR="005D0749" w:rsidRDefault="005D0749">
            <w:pPr>
              <w:pStyle w:val="ConsPlusNormal"/>
            </w:pPr>
          </w:p>
        </w:tc>
      </w:tr>
      <w:tr w:rsidR="005D0749">
        <w:tc>
          <w:tcPr>
            <w:tcW w:w="1757" w:type="dxa"/>
          </w:tcPr>
          <w:p w:rsidR="005D0749" w:rsidRDefault="005D0749">
            <w:pPr>
              <w:pStyle w:val="ConsPlusNormal"/>
            </w:pPr>
          </w:p>
        </w:tc>
        <w:tc>
          <w:tcPr>
            <w:tcW w:w="1984" w:type="dxa"/>
          </w:tcPr>
          <w:p w:rsidR="005D0749" w:rsidRDefault="005D0749">
            <w:pPr>
              <w:pStyle w:val="ConsPlusNormal"/>
            </w:pPr>
          </w:p>
        </w:tc>
        <w:tc>
          <w:tcPr>
            <w:tcW w:w="1474" w:type="dxa"/>
          </w:tcPr>
          <w:p w:rsidR="005D0749" w:rsidRDefault="005D0749">
            <w:pPr>
              <w:pStyle w:val="ConsPlusNormal"/>
            </w:pPr>
          </w:p>
        </w:tc>
        <w:tc>
          <w:tcPr>
            <w:tcW w:w="1361" w:type="dxa"/>
          </w:tcPr>
          <w:p w:rsidR="005D0749" w:rsidRDefault="005D0749">
            <w:pPr>
              <w:pStyle w:val="ConsPlusNormal"/>
            </w:pPr>
          </w:p>
        </w:tc>
        <w:tc>
          <w:tcPr>
            <w:tcW w:w="2494" w:type="dxa"/>
          </w:tcPr>
          <w:p w:rsidR="005D0749" w:rsidRDefault="005D0749">
            <w:pPr>
              <w:pStyle w:val="ConsPlusNormal"/>
            </w:pPr>
          </w:p>
        </w:tc>
      </w:tr>
      <w:tr w:rsidR="005D0749">
        <w:tc>
          <w:tcPr>
            <w:tcW w:w="1757" w:type="dxa"/>
          </w:tcPr>
          <w:p w:rsidR="005D0749" w:rsidRDefault="005D0749">
            <w:pPr>
              <w:pStyle w:val="ConsPlusNormal"/>
            </w:pPr>
          </w:p>
        </w:tc>
        <w:tc>
          <w:tcPr>
            <w:tcW w:w="1984" w:type="dxa"/>
          </w:tcPr>
          <w:p w:rsidR="005D0749" w:rsidRDefault="005D0749">
            <w:pPr>
              <w:pStyle w:val="ConsPlusNormal"/>
            </w:pPr>
          </w:p>
        </w:tc>
        <w:tc>
          <w:tcPr>
            <w:tcW w:w="1474" w:type="dxa"/>
          </w:tcPr>
          <w:p w:rsidR="005D0749" w:rsidRDefault="005D0749">
            <w:pPr>
              <w:pStyle w:val="ConsPlusNormal"/>
            </w:pPr>
          </w:p>
        </w:tc>
        <w:tc>
          <w:tcPr>
            <w:tcW w:w="1361" w:type="dxa"/>
          </w:tcPr>
          <w:p w:rsidR="005D0749" w:rsidRDefault="005D0749">
            <w:pPr>
              <w:pStyle w:val="ConsPlusNormal"/>
            </w:pPr>
          </w:p>
        </w:tc>
        <w:tc>
          <w:tcPr>
            <w:tcW w:w="2494" w:type="dxa"/>
          </w:tcPr>
          <w:p w:rsidR="005D0749" w:rsidRDefault="005D0749">
            <w:pPr>
              <w:pStyle w:val="ConsPlusNormal"/>
            </w:pPr>
          </w:p>
        </w:tc>
      </w:tr>
    </w:tbl>
    <w:p w:rsidR="005D0749" w:rsidRDefault="005D0749">
      <w:pPr>
        <w:pStyle w:val="ConsPlusNormal"/>
        <w:jc w:val="both"/>
      </w:pPr>
    </w:p>
    <w:p w:rsidR="005D0749" w:rsidRDefault="005D0749">
      <w:pPr>
        <w:pStyle w:val="ConsPlusNonformat"/>
        <w:jc w:val="both"/>
      </w:pPr>
      <w:r>
        <w:t>5. Порядок оказания муниципальной услуги</w:t>
      </w:r>
    </w:p>
    <w:p w:rsidR="005D0749" w:rsidRDefault="005D0749">
      <w:pPr>
        <w:pStyle w:val="ConsPlusNonformat"/>
        <w:jc w:val="both"/>
      </w:pPr>
      <w:r>
        <w:t>5.1. Нормативные правовые акты, регулирующий порядок оказания муниципальной</w:t>
      </w:r>
    </w:p>
    <w:p w:rsidR="005D0749" w:rsidRDefault="005D0749">
      <w:pPr>
        <w:pStyle w:val="ConsPlusNonformat"/>
        <w:jc w:val="both"/>
      </w:pPr>
      <w:r>
        <w:t>услуги ____________________________________________________________________</w:t>
      </w:r>
    </w:p>
    <w:p w:rsidR="005D0749" w:rsidRDefault="005D0749">
      <w:pPr>
        <w:pStyle w:val="ConsPlusNonformat"/>
        <w:jc w:val="both"/>
      </w:pPr>
      <w:r>
        <w:t xml:space="preserve">            (наименование, номер и дата нормативного правового акта)</w:t>
      </w:r>
    </w:p>
    <w:p w:rsidR="005D0749" w:rsidRDefault="005D0749">
      <w:pPr>
        <w:pStyle w:val="ConsPlusNonformat"/>
        <w:jc w:val="both"/>
      </w:pPr>
    </w:p>
    <w:p w:rsidR="005D0749" w:rsidRDefault="005D0749">
      <w:pPr>
        <w:pStyle w:val="ConsPlusNonformat"/>
        <w:jc w:val="both"/>
      </w:pPr>
      <w:r>
        <w:t>5.2. Порядок информирования потенциальных потребителей муниципальной услуги</w:t>
      </w:r>
    </w:p>
    <w:p w:rsidR="005D0749" w:rsidRDefault="005D07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88"/>
        <w:gridCol w:w="3118"/>
        <w:gridCol w:w="2608"/>
      </w:tblGrid>
      <w:tr w:rsidR="005D0749">
        <w:tc>
          <w:tcPr>
            <w:tcW w:w="3288" w:type="dxa"/>
          </w:tcPr>
          <w:p w:rsidR="005D0749" w:rsidRDefault="005D0749">
            <w:pPr>
              <w:pStyle w:val="ConsPlusNormal"/>
              <w:jc w:val="center"/>
            </w:pPr>
            <w:r>
              <w:t>Способ информирования</w:t>
            </w:r>
          </w:p>
        </w:tc>
        <w:tc>
          <w:tcPr>
            <w:tcW w:w="3118" w:type="dxa"/>
          </w:tcPr>
          <w:p w:rsidR="005D0749" w:rsidRDefault="005D0749">
            <w:pPr>
              <w:pStyle w:val="ConsPlusNormal"/>
              <w:jc w:val="center"/>
            </w:pPr>
            <w:r>
              <w:t>Состав размещаемой информации</w:t>
            </w:r>
          </w:p>
        </w:tc>
        <w:tc>
          <w:tcPr>
            <w:tcW w:w="2608" w:type="dxa"/>
          </w:tcPr>
          <w:p w:rsidR="005D0749" w:rsidRDefault="005D0749">
            <w:pPr>
              <w:pStyle w:val="ConsPlusNormal"/>
              <w:jc w:val="center"/>
            </w:pPr>
            <w:r>
              <w:t>Частота обновления информации</w:t>
            </w:r>
          </w:p>
        </w:tc>
      </w:tr>
      <w:tr w:rsidR="005D0749">
        <w:tc>
          <w:tcPr>
            <w:tcW w:w="3288" w:type="dxa"/>
          </w:tcPr>
          <w:p w:rsidR="005D0749" w:rsidRDefault="005D0749">
            <w:pPr>
              <w:pStyle w:val="ConsPlusNormal"/>
              <w:jc w:val="center"/>
            </w:pPr>
            <w:r>
              <w:t>1</w:t>
            </w:r>
          </w:p>
        </w:tc>
        <w:tc>
          <w:tcPr>
            <w:tcW w:w="3118" w:type="dxa"/>
          </w:tcPr>
          <w:p w:rsidR="005D0749" w:rsidRDefault="005D0749">
            <w:pPr>
              <w:pStyle w:val="ConsPlusNormal"/>
              <w:jc w:val="center"/>
            </w:pPr>
            <w:r>
              <w:t>2</w:t>
            </w:r>
          </w:p>
        </w:tc>
        <w:tc>
          <w:tcPr>
            <w:tcW w:w="2608" w:type="dxa"/>
          </w:tcPr>
          <w:p w:rsidR="005D0749" w:rsidRDefault="005D0749">
            <w:pPr>
              <w:pStyle w:val="ConsPlusNormal"/>
              <w:jc w:val="center"/>
            </w:pPr>
            <w:r>
              <w:t>3</w:t>
            </w:r>
          </w:p>
        </w:tc>
      </w:tr>
      <w:tr w:rsidR="005D0749">
        <w:tc>
          <w:tcPr>
            <w:tcW w:w="3288" w:type="dxa"/>
          </w:tcPr>
          <w:p w:rsidR="005D0749" w:rsidRDefault="005D0749">
            <w:pPr>
              <w:pStyle w:val="ConsPlusNormal"/>
            </w:pPr>
          </w:p>
        </w:tc>
        <w:tc>
          <w:tcPr>
            <w:tcW w:w="3118" w:type="dxa"/>
          </w:tcPr>
          <w:p w:rsidR="005D0749" w:rsidRDefault="005D0749">
            <w:pPr>
              <w:pStyle w:val="ConsPlusNormal"/>
            </w:pPr>
          </w:p>
        </w:tc>
        <w:tc>
          <w:tcPr>
            <w:tcW w:w="2608" w:type="dxa"/>
          </w:tcPr>
          <w:p w:rsidR="005D0749" w:rsidRDefault="005D0749">
            <w:pPr>
              <w:pStyle w:val="ConsPlusNormal"/>
            </w:pPr>
          </w:p>
        </w:tc>
      </w:tr>
      <w:tr w:rsidR="005D0749">
        <w:tc>
          <w:tcPr>
            <w:tcW w:w="3288" w:type="dxa"/>
          </w:tcPr>
          <w:p w:rsidR="005D0749" w:rsidRDefault="005D0749">
            <w:pPr>
              <w:pStyle w:val="ConsPlusNormal"/>
            </w:pPr>
          </w:p>
        </w:tc>
        <w:tc>
          <w:tcPr>
            <w:tcW w:w="3118" w:type="dxa"/>
          </w:tcPr>
          <w:p w:rsidR="005D0749" w:rsidRDefault="005D0749">
            <w:pPr>
              <w:pStyle w:val="ConsPlusNormal"/>
            </w:pPr>
          </w:p>
        </w:tc>
        <w:tc>
          <w:tcPr>
            <w:tcW w:w="2608" w:type="dxa"/>
          </w:tcPr>
          <w:p w:rsidR="005D0749" w:rsidRDefault="005D0749">
            <w:pPr>
              <w:pStyle w:val="ConsPlusNormal"/>
            </w:pPr>
          </w:p>
        </w:tc>
      </w:tr>
    </w:tbl>
    <w:p w:rsidR="005D0749" w:rsidRDefault="005D0749">
      <w:pPr>
        <w:pStyle w:val="ConsPlusNormal"/>
        <w:jc w:val="both"/>
      </w:pPr>
    </w:p>
    <w:p w:rsidR="005D0749" w:rsidRDefault="005D0749">
      <w:pPr>
        <w:pStyle w:val="ConsPlusNonformat"/>
        <w:jc w:val="both"/>
      </w:pPr>
      <w:r>
        <w:t xml:space="preserve">                                                          </w:t>
      </w:r>
      <w:hyperlink w:anchor="P731">
        <w:r>
          <w:rPr>
            <w:color w:val="0000FF"/>
          </w:rPr>
          <w:t>3</w:t>
        </w:r>
      </w:hyperlink>
    </w:p>
    <w:p w:rsidR="005D0749" w:rsidRDefault="005D0749">
      <w:pPr>
        <w:pStyle w:val="ConsPlusNonformat"/>
        <w:jc w:val="both"/>
      </w:pPr>
      <w:r>
        <w:t xml:space="preserve">                   Часть 2. Сведения о выполняемых работах</w:t>
      </w:r>
    </w:p>
    <w:p w:rsidR="005D0749" w:rsidRDefault="005D0749">
      <w:pPr>
        <w:pStyle w:val="ConsPlusNonformat"/>
        <w:jc w:val="both"/>
      </w:pPr>
    </w:p>
    <w:p w:rsidR="005D0749" w:rsidRDefault="005D0749">
      <w:pPr>
        <w:pStyle w:val="ConsPlusNonformat"/>
        <w:jc w:val="both"/>
      </w:pPr>
      <w:r>
        <w:t xml:space="preserve">                                Раздел ___</w:t>
      </w:r>
    </w:p>
    <w:p w:rsidR="005D0749" w:rsidRDefault="005D0749">
      <w:pPr>
        <w:pStyle w:val="ConsPlusNonformat"/>
        <w:jc w:val="both"/>
      </w:pPr>
    </w:p>
    <w:p w:rsidR="005D0749" w:rsidRDefault="005D0749">
      <w:pPr>
        <w:pStyle w:val="ConsPlusNonformat"/>
        <w:jc w:val="both"/>
      </w:pPr>
      <w:r>
        <w:t>1. Наименование работы _____________________               Код по┌────────┐</w:t>
      </w:r>
    </w:p>
    <w:p w:rsidR="005D0749" w:rsidRDefault="005D0749">
      <w:pPr>
        <w:pStyle w:val="ConsPlusNonformat"/>
        <w:jc w:val="both"/>
      </w:pPr>
      <w:r>
        <w:t>____________________________________________      общероссийскому│        │</w:t>
      </w:r>
    </w:p>
    <w:p w:rsidR="005D0749" w:rsidRDefault="005D0749">
      <w:pPr>
        <w:pStyle w:val="ConsPlusNonformat"/>
        <w:jc w:val="both"/>
      </w:pPr>
      <w:r>
        <w:t xml:space="preserve">                                             базовому перечню или│        │</w:t>
      </w:r>
    </w:p>
    <w:p w:rsidR="005D0749" w:rsidRDefault="005D0749">
      <w:pPr>
        <w:pStyle w:val="ConsPlusNonformat"/>
        <w:jc w:val="both"/>
      </w:pPr>
      <w:r>
        <w:t>2. Категории потребителей работы ___________        региональному│        │</w:t>
      </w:r>
    </w:p>
    <w:p w:rsidR="005D0749" w:rsidRDefault="005D0749">
      <w:pPr>
        <w:pStyle w:val="ConsPlusNonformat"/>
        <w:jc w:val="both"/>
      </w:pPr>
      <w:r>
        <w:t>____________________________________________              перечню└────────┘</w:t>
      </w:r>
    </w:p>
    <w:p w:rsidR="005D0749" w:rsidRDefault="005D0749">
      <w:pPr>
        <w:pStyle w:val="ConsPlusNonformat"/>
        <w:jc w:val="both"/>
      </w:pPr>
      <w:r>
        <w:t>___________________________________________________________________________</w:t>
      </w:r>
    </w:p>
    <w:p w:rsidR="005D0749" w:rsidRDefault="005D0749">
      <w:pPr>
        <w:pStyle w:val="ConsPlusNonformat"/>
        <w:jc w:val="both"/>
      </w:pPr>
    </w:p>
    <w:p w:rsidR="005D0749" w:rsidRDefault="005D0749">
      <w:pPr>
        <w:pStyle w:val="ConsPlusNonformat"/>
        <w:jc w:val="both"/>
      </w:pPr>
      <w:r>
        <w:t>3. Показатели, характеризующие объем и (или) качество работы</w:t>
      </w:r>
    </w:p>
    <w:p w:rsidR="005D0749" w:rsidRDefault="005D0749">
      <w:pPr>
        <w:pStyle w:val="ConsPlusNonformat"/>
        <w:jc w:val="both"/>
      </w:pPr>
      <w:r>
        <w:t xml:space="preserve">                                                </w:t>
      </w:r>
      <w:hyperlink w:anchor="P737">
        <w:r>
          <w:rPr>
            <w:color w:val="0000FF"/>
          </w:rPr>
          <w:t>4</w:t>
        </w:r>
      </w:hyperlink>
    </w:p>
    <w:p w:rsidR="005D0749" w:rsidRDefault="005D0749">
      <w:pPr>
        <w:pStyle w:val="ConsPlusNonformat"/>
        <w:jc w:val="both"/>
      </w:pPr>
      <w:bookmarkStart w:id="17" w:name="P586"/>
      <w:bookmarkEnd w:id="17"/>
      <w:r>
        <w:t>3.1. Показатели, характеризующие качество работы</w:t>
      </w:r>
    </w:p>
    <w:p w:rsidR="005D0749" w:rsidRDefault="005D0749">
      <w:pPr>
        <w:pStyle w:val="ConsPlusNormal"/>
        <w:jc w:val="both"/>
      </w:pPr>
    </w:p>
    <w:p w:rsidR="005D0749" w:rsidRDefault="005D0749">
      <w:pPr>
        <w:pStyle w:val="ConsPlusCell"/>
        <w:jc w:val="both"/>
      </w:pPr>
      <w:r>
        <w:t>┌──────┬──────────────────────────┬─────────────────┬─────────────────────┐</w:t>
      </w:r>
    </w:p>
    <w:p w:rsidR="005D0749" w:rsidRDefault="005D0749">
      <w:pPr>
        <w:pStyle w:val="ConsPlusCell"/>
        <w:jc w:val="both"/>
      </w:pPr>
      <w:r>
        <w:t>│Уни-  │        Показатель,       │   Показатель,   │      Показатель     │</w:t>
      </w:r>
    </w:p>
    <w:p w:rsidR="005D0749" w:rsidRDefault="005D0749">
      <w:pPr>
        <w:pStyle w:val="ConsPlusCell"/>
        <w:jc w:val="both"/>
      </w:pPr>
      <w:r>
        <w:t>│каль- │     характеризующий      │ характеризующий │   качества работы   │</w:t>
      </w:r>
    </w:p>
    <w:p w:rsidR="005D0749" w:rsidRDefault="005D0749">
      <w:pPr>
        <w:pStyle w:val="ConsPlusCell"/>
        <w:jc w:val="both"/>
      </w:pPr>
      <w:r>
        <w:t>│ный   │    содержание работы     │ условия (формы) ├────────┬────────────┤</w:t>
      </w:r>
    </w:p>
    <w:p w:rsidR="005D0749" w:rsidRDefault="005D0749">
      <w:pPr>
        <w:pStyle w:val="ConsPlusCell"/>
        <w:jc w:val="both"/>
      </w:pPr>
      <w:r>
        <w:t>│номер │    (по справочникам)     │   выполнения    │наимено-│   единица  │</w:t>
      </w:r>
    </w:p>
    <w:p w:rsidR="005D0749" w:rsidRDefault="005D0749">
      <w:pPr>
        <w:pStyle w:val="ConsPlusCell"/>
        <w:jc w:val="both"/>
      </w:pPr>
      <w:r>
        <w:t>│реест-│                          │      работы     │вание   │  измерения │</w:t>
      </w:r>
    </w:p>
    <w:p w:rsidR="005D0749" w:rsidRDefault="005D0749">
      <w:pPr>
        <w:pStyle w:val="ConsPlusCell"/>
        <w:jc w:val="both"/>
      </w:pPr>
      <w:r>
        <w:t>│ровой │                          │(по справочникам)│показа- │            │</w:t>
      </w:r>
    </w:p>
    <w:p w:rsidR="005D0749" w:rsidRDefault="005D0749">
      <w:pPr>
        <w:pStyle w:val="ConsPlusCell"/>
        <w:jc w:val="both"/>
      </w:pPr>
      <w:r>
        <w:t xml:space="preserve">│запи- ├────────┬────────┬────────┼────────┬────────┤    </w:t>
      </w:r>
      <w:hyperlink w:anchor="P746">
        <w:r>
          <w:rPr>
            <w:color w:val="0000FF"/>
          </w:rPr>
          <w:t>5</w:t>
        </w:r>
      </w:hyperlink>
      <w:r>
        <w:t xml:space="preserve">   ├──────┬─────┤</w:t>
      </w:r>
    </w:p>
    <w:p w:rsidR="005D0749" w:rsidRDefault="005D0749">
      <w:pPr>
        <w:pStyle w:val="ConsPlusCell"/>
        <w:jc w:val="both"/>
      </w:pPr>
      <w:r>
        <w:t xml:space="preserve">│  </w:t>
      </w:r>
      <w:hyperlink w:anchor="P746">
        <w:r>
          <w:rPr>
            <w:color w:val="0000FF"/>
          </w:rPr>
          <w:t>5</w:t>
        </w:r>
      </w:hyperlink>
      <w:r>
        <w:t xml:space="preserve">   │________│________│________│________│________│теля    │наиме-│ код │</w:t>
      </w:r>
    </w:p>
    <w:p w:rsidR="005D0749" w:rsidRDefault="005D0749">
      <w:pPr>
        <w:pStyle w:val="ConsPlusCell"/>
        <w:jc w:val="both"/>
      </w:pPr>
      <w:r>
        <w:t>│си    │(наиме- │(наиме- │(наиме- │(наиме- │(наиме- │        │нова- │ по  │</w:t>
      </w:r>
    </w:p>
    <w:p w:rsidR="005D0749" w:rsidRDefault="005D0749">
      <w:pPr>
        <w:pStyle w:val="ConsPlusCell"/>
        <w:jc w:val="both"/>
      </w:pPr>
      <w:r>
        <w:t xml:space="preserve">│      │нование │нование │нование │нование │нование │        │   </w:t>
      </w:r>
      <w:hyperlink w:anchor="P746">
        <w:r>
          <w:rPr>
            <w:color w:val="0000FF"/>
          </w:rPr>
          <w:t>5</w:t>
        </w:r>
      </w:hyperlink>
      <w:r>
        <w:t xml:space="preserve">  │    </w:t>
      </w:r>
      <w:hyperlink w:anchor="P749">
        <w:r>
          <w:rPr>
            <w:color w:val="0000FF"/>
          </w:rPr>
          <w:t>6</w:t>
        </w:r>
      </w:hyperlink>
      <w:r>
        <w:t>│</w:t>
      </w:r>
    </w:p>
    <w:p w:rsidR="005D0749" w:rsidRDefault="005D0749">
      <w:pPr>
        <w:pStyle w:val="ConsPlusCell"/>
        <w:jc w:val="both"/>
      </w:pPr>
      <w:r>
        <w:t>│      │показа- │показа- │показа- │показа- │показа- │        │ние   │</w:t>
      </w:r>
      <w:hyperlink r:id="rId105">
        <w:r>
          <w:rPr>
            <w:color w:val="0000FF"/>
          </w:rPr>
          <w:t>ОКЕИ</w:t>
        </w:r>
      </w:hyperlink>
      <w:r>
        <w:t xml:space="preserve"> │</w:t>
      </w:r>
    </w:p>
    <w:p w:rsidR="005D0749" w:rsidRDefault="005D0749">
      <w:pPr>
        <w:pStyle w:val="ConsPlusCell"/>
        <w:jc w:val="both"/>
      </w:pPr>
      <w:r>
        <w:t xml:space="preserve">│      │     </w:t>
      </w:r>
      <w:hyperlink w:anchor="P746">
        <w:r>
          <w:rPr>
            <w:color w:val="0000FF"/>
          </w:rPr>
          <w:t>5</w:t>
        </w:r>
      </w:hyperlink>
      <w:r>
        <w:t xml:space="preserve">  │     </w:t>
      </w:r>
      <w:hyperlink w:anchor="P746">
        <w:r>
          <w:rPr>
            <w:color w:val="0000FF"/>
          </w:rPr>
          <w:t>5</w:t>
        </w:r>
      </w:hyperlink>
      <w:r>
        <w:t xml:space="preserve">  │     </w:t>
      </w:r>
      <w:hyperlink w:anchor="P746">
        <w:r>
          <w:rPr>
            <w:color w:val="0000FF"/>
          </w:rPr>
          <w:t>5</w:t>
        </w:r>
      </w:hyperlink>
      <w:r>
        <w:t xml:space="preserve">  │     </w:t>
      </w:r>
      <w:hyperlink w:anchor="P746">
        <w:r>
          <w:rPr>
            <w:color w:val="0000FF"/>
          </w:rPr>
          <w:t>5</w:t>
        </w:r>
      </w:hyperlink>
      <w:r>
        <w:t xml:space="preserve">  │     </w:t>
      </w:r>
      <w:hyperlink w:anchor="P746">
        <w:r>
          <w:rPr>
            <w:color w:val="0000FF"/>
          </w:rPr>
          <w:t>5</w:t>
        </w:r>
      </w:hyperlink>
      <w:r>
        <w:t xml:space="preserve">  │        │      │     │</w:t>
      </w:r>
    </w:p>
    <w:p w:rsidR="005D0749" w:rsidRDefault="005D0749">
      <w:pPr>
        <w:pStyle w:val="ConsPlusCell"/>
        <w:jc w:val="both"/>
      </w:pPr>
      <w:r>
        <w:t>│      │теля)   │теля)   │теля)   │теля)   │теля)   │        │      │     │</w:t>
      </w:r>
    </w:p>
    <w:p w:rsidR="005D0749" w:rsidRDefault="005D0749">
      <w:pPr>
        <w:pStyle w:val="ConsPlusCell"/>
        <w:jc w:val="both"/>
      </w:pPr>
      <w:r>
        <w:t>├──────┼────────┼────────┼────────┼────────┼────────┼────────┼──────┼─────┤</w:t>
      </w:r>
    </w:p>
    <w:p w:rsidR="005D0749" w:rsidRDefault="005D0749">
      <w:pPr>
        <w:pStyle w:val="ConsPlusCell"/>
        <w:jc w:val="both"/>
      </w:pPr>
      <w:r>
        <w:t>│   1  │   2    │   3    │   4    │   5    │    6   │   7    │  8   │  9  │</w:t>
      </w:r>
    </w:p>
    <w:p w:rsidR="005D0749" w:rsidRDefault="005D0749">
      <w:pPr>
        <w:pStyle w:val="ConsPlusCell"/>
        <w:jc w:val="both"/>
      </w:pPr>
      <w:r>
        <w:t>├──────┼────────┼────────┼────────┼────────┼────────┼────────┼──────┼─────┤</w:t>
      </w:r>
    </w:p>
    <w:p w:rsidR="005D0749" w:rsidRDefault="005D0749">
      <w:pPr>
        <w:pStyle w:val="ConsPlusCell"/>
        <w:jc w:val="both"/>
      </w:pPr>
      <w:r>
        <w:t>│      │        │        │        │        │        │        │      │     │</w:t>
      </w:r>
    </w:p>
    <w:p w:rsidR="005D0749" w:rsidRDefault="005D0749">
      <w:pPr>
        <w:pStyle w:val="ConsPlusCell"/>
        <w:jc w:val="both"/>
      </w:pPr>
      <w:r>
        <w:t>├──────┼────────┼────────┼────────┼────────┼────────┼────────┼──────┼─────┤</w:t>
      </w:r>
    </w:p>
    <w:p w:rsidR="005D0749" w:rsidRDefault="005D0749">
      <w:pPr>
        <w:pStyle w:val="ConsPlusCell"/>
        <w:jc w:val="both"/>
      </w:pPr>
      <w:r>
        <w:t>│      │        │        │        │        │        │        │      │     │</w:t>
      </w:r>
    </w:p>
    <w:p w:rsidR="005D0749" w:rsidRDefault="005D0749">
      <w:pPr>
        <w:pStyle w:val="ConsPlusCell"/>
        <w:jc w:val="both"/>
      </w:pPr>
      <w:r>
        <w:t>└──────┴────────┴────────┴────────┴────────┴────────┴────────┴──────┴─────┘</w:t>
      </w:r>
    </w:p>
    <w:p w:rsidR="005D0749" w:rsidRDefault="005D0749">
      <w:pPr>
        <w:pStyle w:val="ConsPlusNormal"/>
        <w:jc w:val="both"/>
      </w:pPr>
    </w:p>
    <w:p w:rsidR="005D0749" w:rsidRDefault="005D0749">
      <w:pPr>
        <w:pStyle w:val="ConsPlusNonformat"/>
        <w:jc w:val="both"/>
      </w:pPr>
      <w:r>
        <w:t>продолжение таблицы</w:t>
      </w:r>
    </w:p>
    <w:p w:rsidR="005D0749" w:rsidRDefault="005D0749">
      <w:pPr>
        <w:pStyle w:val="ConsPlusNormal"/>
        <w:jc w:val="both"/>
      </w:pPr>
    </w:p>
    <w:p w:rsidR="005D0749" w:rsidRDefault="005D0749">
      <w:pPr>
        <w:pStyle w:val="ConsPlusCell"/>
        <w:jc w:val="both"/>
      </w:pPr>
      <w:r>
        <w:t>┌──────────────────────────────┬─────────────────────┐</w:t>
      </w:r>
    </w:p>
    <w:p w:rsidR="005D0749" w:rsidRDefault="005D0749">
      <w:pPr>
        <w:pStyle w:val="ConsPlusCell"/>
        <w:jc w:val="both"/>
      </w:pPr>
      <w:r>
        <w:t>│ Значение показателя качества │     Допустимые      │</w:t>
      </w:r>
    </w:p>
    <w:p w:rsidR="005D0749" w:rsidRDefault="005D0749">
      <w:pPr>
        <w:pStyle w:val="ConsPlusCell"/>
        <w:jc w:val="both"/>
      </w:pPr>
      <w:r>
        <w:t>│            работы            │     (возможные)     │</w:t>
      </w:r>
    </w:p>
    <w:p w:rsidR="005D0749" w:rsidRDefault="005D0749">
      <w:pPr>
        <w:pStyle w:val="ConsPlusCell"/>
        <w:jc w:val="both"/>
      </w:pPr>
      <w:r>
        <w:t>│                              │    отклонения от    │</w:t>
      </w:r>
    </w:p>
    <w:p w:rsidR="005D0749" w:rsidRDefault="005D0749">
      <w:pPr>
        <w:pStyle w:val="ConsPlusCell"/>
        <w:jc w:val="both"/>
      </w:pPr>
      <w:r>
        <w:t>│                              │    установленных    │</w:t>
      </w:r>
    </w:p>
    <w:p w:rsidR="005D0749" w:rsidRDefault="005D0749">
      <w:pPr>
        <w:pStyle w:val="ConsPlusCell"/>
        <w:jc w:val="both"/>
      </w:pPr>
      <w:r>
        <w:t>│                              │показателей качества │</w:t>
      </w:r>
    </w:p>
    <w:p w:rsidR="005D0749" w:rsidRDefault="005D0749">
      <w:pPr>
        <w:pStyle w:val="ConsPlusCell"/>
        <w:jc w:val="both"/>
      </w:pPr>
      <w:r>
        <w:t xml:space="preserve">│                              │             </w:t>
      </w:r>
      <w:hyperlink w:anchor="P752">
        <w:r>
          <w:rPr>
            <w:color w:val="0000FF"/>
          </w:rPr>
          <w:t>7</w:t>
        </w:r>
      </w:hyperlink>
      <w:r>
        <w:t xml:space="preserve">       │</w:t>
      </w:r>
    </w:p>
    <w:p w:rsidR="005D0749" w:rsidRDefault="005D0749">
      <w:pPr>
        <w:pStyle w:val="ConsPlusCell"/>
        <w:jc w:val="both"/>
      </w:pPr>
      <w:r>
        <w:t>│                              │       работы        │</w:t>
      </w:r>
    </w:p>
    <w:p w:rsidR="005D0749" w:rsidRDefault="005D0749">
      <w:pPr>
        <w:pStyle w:val="ConsPlusCell"/>
        <w:jc w:val="both"/>
      </w:pPr>
      <w:r>
        <w:t>├──────────┬─────────┬─────────┼─────────┬───────────┤</w:t>
      </w:r>
    </w:p>
    <w:p w:rsidR="005D0749" w:rsidRDefault="005D0749">
      <w:pPr>
        <w:pStyle w:val="ConsPlusCell"/>
        <w:jc w:val="both"/>
      </w:pPr>
      <w:r>
        <w:t>│ 20__ год │ 20__ год│ 20__ год│    в    │     в     │</w:t>
      </w:r>
    </w:p>
    <w:p w:rsidR="005D0749" w:rsidRDefault="005D0749">
      <w:pPr>
        <w:pStyle w:val="ConsPlusCell"/>
        <w:jc w:val="both"/>
      </w:pPr>
      <w:r>
        <w:t>│(очередной│ (1-й год│ (2-й год│процентах│абсолютных │</w:t>
      </w:r>
    </w:p>
    <w:p w:rsidR="005D0749" w:rsidRDefault="005D0749">
      <w:pPr>
        <w:pStyle w:val="ConsPlusCell"/>
        <w:jc w:val="both"/>
      </w:pPr>
      <w:r>
        <w:t>│финансовый│планового│планового│         │показателях│</w:t>
      </w:r>
    </w:p>
    <w:p w:rsidR="005D0749" w:rsidRDefault="005D0749">
      <w:pPr>
        <w:pStyle w:val="ConsPlusCell"/>
        <w:jc w:val="both"/>
      </w:pPr>
      <w:r>
        <w:t>│   год)   │ периода)│ периода)│         │           │</w:t>
      </w:r>
    </w:p>
    <w:p w:rsidR="005D0749" w:rsidRDefault="005D0749">
      <w:pPr>
        <w:pStyle w:val="ConsPlusCell"/>
        <w:jc w:val="both"/>
      </w:pPr>
      <w:r>
        <w:t>├──────────┼─────────┼─────────┼─────────┼───────────┤</w:t>
      </w:r>
    </w:p>
    <w:p w:rsidR="005D0749" w:rsidRDefault="005D0749">
      <w:pPr>
        <w:pStyle w:val="ConsPlusCell"/>
        <w:jc w:val="both"/>
      </w:pPr>
      <w:r>
        <w:t>│    10    │    11   │    12   │   13    │    14     │</w:t>
      </w:r>
    </w:p>
    <w:p w:rsidR="005D0749" w:rsidRDefault="005D0749">
      <w:pPr>
        <w:pStyle w:val="ConsPlusCell"/>
        <w:jc w:val="both"/>
      </w:pPr>
      <w:r>
        <w:t>├──────────┼─────────┼─────────┼─────────┼───────────┤</w:t>
      </w:r>
    </w:p>
    <w:p w:rsidR="005D0749" w:rsidRDefault="005D0749">
      <w:pPr>
        <w:pStyle w:val="ConsPlusCell"/>
        <w:jc w:val="both"/>
      </w:pPr>
      <w:r>
        <w:t>│          │         │         │         │           │</w:t>
      </w:r>
    </w:p>
    <w:p w:rsidR="005D0749" w:rsidRDefault="005D0749">
      <w:pPr>
        <w:pStyle w:val="ConsPlusCell"/>
        <w:jc w:val="both"/>
      </w:pPr>
      <w:r>
        <w:t>├──────────┼─────────┼─────────┼─────────┼───────────┤</w:t>
      </w:r>
    </w:p>
    <w:p w:rsidR="005D0749" w:rsidRDefault="005D0749">
      <w:pPr>
        <w:pStyle w:val="ConsPlusCell"/>
        <w:jc w:val="both"/>
      </w:pPr>
      <w:r>
        <w:t>│          │         │         │         │           │</w:t>
      </w:r>
    </w:p>
    <w:p w:rsidR="005D0749" w:rsidRDefault="005D0749">
      <w:pPr>
        <w:pStyle w:val="ConsPlusCell"/>
        <w:jc w:val="both"/>
      </w:pPr>
      <w:r>
        <w:t>└──────────┴─────────┴─────────┴─────────┴───────────┘</w:t>
      </w:r>
    </w:p>
    <w:p w:rsidR="005D0749" w:rsidRDefault="005D0749">
      <w:pPr>
        <w:pStyle w:val="ConsPlusNormal"/>
        <w:jc w:val="both"/>
      </w:pPr>
    </w:p>
    <w:p w:rsidR="005D0749" w:rsidRDefault="005D0749">
      <w:pPr>
        <w:pStyle w:val="ConsPlusNonformat"/>
        <w:jc w:val="both"/>
      </w:pPr>
      <w:bookmarkStart w:id="18" w:name="P633"/>
      <w:bookmarkEnd w:id="18"/>
      <w:r>
        <w:t>3.2. Показатели, характеризующие объем работы</w:t>
      </w:r>
    </w:p>
    <w:p w:rsidR="005D0749" w:rsidRDefault="005D0749">
      <w:pPr>
        <w:pStyle w:val="ConsPlusNormal"/>
        <w:jc w:val="both"/>
      </w:pPr>
    </w:p>
    <w:p w:rsidR="005D0749" w:rsidRDefault="005D0749">
      <w:pPr>
        <w:pStyle w:val="ConsPlusCell"/>
        <w:jc w:val="both"/>
      </w:pPr>
      <w:r>
        <w:t>┌──────┬───────────────────────┬───────────────┬──────────────────────────┐</w:t>
      </w:r>
    </w:p>
    <w:p w:rsidR="005D0749" w:rsidRDefault="005D0749">
      <w:pPr>
        <w:pStyle w:val="ConsPlusCell"/>
        <w:jc w:val="both"/>
      </w:pPr>
      <w:r>
        <w:t>│Уни-  │      Показатель,      │  Показатель,  │     Показатель объема    │</w:t>
      </w:r>
    </w:p>
    <w:p w:rsidR="005D0749" w:rsidRDefault="005D0749">
      <w:pPr>
        <w:pStyle w:val="ConsPlusCell"/>
        <w:jc w:val="both"/>
      </w:pPr>
      <w:r>
        <w:t>│каль- │   характеризующий     │характеризующий│           работы         │</w:t>
      </w:r>
    </w:p>
    <w:p w:rsidR="005D0749" w:rsidRDefault="005D0749">
      <w:pPr>
        <w:pStyle w:val="ConsPlusCell"/>
        <w:jc w:val="both"/>
      </w:pPr>
      <w:r>
        <w:t>│ный   │  содержание работы    │условия (формы)├──────┬────────────┬──────┤</w:t>
      </w:r>
    </w:p>
    <w:p w:rsidR="005D0749" w:rsidRDefault="005D0749">
      <w:pPr>
        <w:pStyle w:val="ConsPlusCell"/>
        <w:jc w:val="both"/>
      </w:pPr>
      <w:r>
        <w:t>│номер │  (по справочникам)    │  выполнения   │наиме-│   единица  │описа-│</w:t>
      </w:r>
    </w:p>
    <w:p w:rsidR="005D0749" w:rsidRDefault="005D0749">
      <w:pPr>
        <w:pStyle w:val="ConsPlusCell"/>
        <w:jc w:val="both"/>
      </w:pPr>
      <w:r>
        <w:t>│реест-│                       │    работы     │нова- │  измерения │ние   │</w:t>
      </w:r>
    </w:p>
    <w:p w:rsidR="005D0749" w:rsidRDefault="005D0749">
      <w:pPr>
        <w:pStyle w:val="ConsPlusCell"/>
        <w:jc w:val="both"/>
      </w:pPr>
      <w:r>
        <w:t>│ровой │                       │     (по       │ние   │            │работы│</w:t>
      </w:r>
    </w:p>
    <w:p w:rsidR="005D0749" w:rsidRDefault="005D0749">
      <w:pPr>
        <w:pStyle w:val="ConsPlusCell"/>
        <w:jc w:val="both"/>
      </w:pPr>
      <w:r>
        <w:t>│запи- │                       │ справочникам) │пока- │            │      │</w:t>
      </w:r>
    </w:p>
    <w:p w:rsidR="005D0749" w:rsidRDefault="005D0749">
      <w:pPr>
        <w:pStyle w:val="ConsPlusCell"/>
        <w:jc w:val="both"/>
      </w:pPr>
      <w:r>
        <w:t xml:space="preserve">│  </w:t>
      </w:r>
      <w:hyperlink w:anchor="P746">
        <w:r>
          <w:rPr>
            <w:color w:val="0000FF"/>
          </w:rPr>
          <w:t>5</w:t>
        </w:r>
      </w:hyperlink>
      <w:r>
        <w:t xml:space="preserve">   ├───────┬───────┬───────┼───────┬───────┤зате- ├────────────┤      │</w:t>
      </w:r>
    </w:p>
    <w:p w:rsidR="005D0749" w:rsidRDefault="005D0749">
      <w:pPr>
        <w:pStyle w:val="ConsPlusCell"/>
        <w:jc w:val="both"/>
      </w:pPr>
      <w:r>
        <w:t xml:space="preserve">│си    │_______│_______│_______│_______│_______│  </w:t>
      </w:r>
      <w:hyperlink w:anchor="P746">
        <w:r>
          <w:rPr>
            <w:color w:val="0000FF"/>
          </w:rPr>
          <w:t>5</w:t>
        </w:r>
      </w:hyperlink>
      <w:r>
        <w:t xml:space="preserve">   │наиме-│ код │      │</w:t>
      </w:r>
    </w:p>
    <w:p w:rsidR="005D0749" w:rsidRDefault="005D0749">
      <w:pPr>
        <w:pStyle w:val="ConsPlusCell"/>
        <w:jc w:val="both"/>
      </w:pPr>
      <w:r>
        <w:t>│      │(наиме-│(наиме-│(наиме-│(наиме-│(наиме-│ля    │нова- │ по  │      │</w:t>
      </w:r>
    </w:p>
    <w:p w:rsidR="005D0749" w:rsidRDefault="005D0749">
      <w:pPr>
        <w:pStyle w:val="ConsPlusCell"/>
        <w:jc w:val="both"/>
      </w:pPr>
      <w:r>
        <w:t xml:space="preserve">│      │нование│нование│нование│нование│нование│      │   </w:t>
      </w:r>
      <w:hyperlink w:anchor="P746">
        <w:r>
          <w:rPr>
            <w:color w:val="0000FF"/>
          </w:rPr>
          <w:t>5</w:t>
        </w:r>
      </w:hyperlink>
      <w:r>
        <w:t xml:space="preserve">  │    </w:t>
      </w:r>
      <w:hyperlink w:anchor="P749">
        <w:r>
          <w:rPr>
            <w:color w:val="0000FF"/>
          </w:rPr>
          <w:t>6</w:t>
        </w:r>
      </w:hyperlink>
      <w:r>
        <w:t>│      │</w:t>
      </w:r>
    </w:p>
    <w:p w:rsidR="005D0749" w:rsidRDefault="005D0749">
      <w:pPr>
        <w:pStyle w:val="ConsPlusCell"/>
        <w:jc w:val="both"/>
      </w:pPr>
      <w:r>
        <w:t>│      │показа-│показа-│показа-│показа-│показа-│      │ние   │</w:t>
      </w:r>
      <w:hyperlink r:id="rId106">
        <w:r>
          <w:rPr>
            <w:color w:val="0000FF"/>
          </w:rPr>
          <w:t>ОКЕИ</w:t>
        </w:r>
      </w:hyperlink>
      <w:r>
        <w:t xml:space="preserve"> │      │</w:t>
      </w:r>
    </w:p>
    <w:p w:rsidR="005D0749" w:rsidRDefault="005D0749">
      <w:pPr>
        <w:pStyle w:val="ConsPlusCell"/>
        <w:jc w:val="both"/>
      </w:pPr>
      <w:r>
        <w:t xml:space="preserve">│      │     </w:t>
      </w:r>
      <w:hyperlink w:anchor="P746">
        <w:r>
          <w:rPr>
            <w:color w:val="0000FF"/>
          </w:rPr>
          <w:t>5</w:t>
        </w:r>
      </w:hyperlink>
      <w:r>
        <w:t xml:space="preserve"> │     </w:t>
      </w:r>
      <w:hyperlink w:anchor="P746">
        <w:r>
          <w:rPr>
            <w:color w:val="0000FF"/>
          </w:rPr>
          <w:t>5</w:t>
        </w:r>
      </w:hyperlink>
      <w:r>
        <w:t xml:space="preserve"> │     </w:t>
      </w:r>
      <w:hyperlink w:anchor="P746">
        <w:r>
          <w:rPr>
            <w:color w:val="0000FF"/>
          </w:rPr>
          <w:t>5</w:t>
        </w:r>
      </w:hyperlink>
      <w:r>
        <w:t xml:space="preserve"> │     </w:t>
      </w:r>
      <w:hyperlink w:anchor="P746">
        <w:r>
          <w:rPr>
            <w:color w:val="0000FF"/>
          </w:rPr>
          <w:t>5</w:t>
        </w:r>
      </w:hyperlink>
      <w:r>
        <w:t xml:space="preserve"> │     </w:t>
      </w:r>
      <w:hyperlink w:anchor="P746">
        <w:r>
          <w:rPr>
            <w:color w:val="0000FF"/>
          </w:rPr>
          <w:t>5</w:t>
        </w:r>
      </w:hyperlink>
      <w:r>
        <w:t xml:space="preserve"> │      │      │     │      │</w:t>
      </w:r>
    </w:p>
    <w:p w:rsidR="005D0749" w:rsidRDefault="005D0749">
      <w:pPr>
        <w:pStyle w:val="ConsPlusCell"/>
        <w:jc w:val="both"/>
      </w:pPr>
      <w:r>
        <w:t>│      │теля)  │теля)  │теля)  │теля)  │теля)  │      │      │     │      │</w:t>
      </w:r>
    </w:p>
    <w:p w:rsidR="005D0749" w:rsidRDefault="005D0749">
      <w:pPr>
        <w:pStyle w:val="ConsPlusCell"/>
        <w:jc w:val="both"/>
      </w:pPr>
      <w:r>
        <w:t>├──────┼───────┼───────┼───────┼───────┼───────┼──────┼──────┼─────┼──────┤</w:t>
      </w:r>
    </w:p>
    <w:p w:rsidR="005D0749" w:rsidRDefault="005D0749">
      <w:pPr>
        <w:pStyle w:val="ConsPlusCell"/>
        <w:jc w:val="both"/>
      </w:pPr>
      <w:r>
        <w:t>│  1   │   2   │   3   │   4   │   5   │   6   │  7   │  8   │  9  │  10  │</w:t>
      </w:r>
    </w:p>
    <w:p w:rsidR="005D0749" w:rsidRDefault="005D0749">
      <w:pPr>
        <w:pStyle w:val="ConsPlusCell"/>
        <w:jc w:val="both"/>
      </w:pPr>
      <w:r>
        <w:t>├──────┼───────┼───────┼───────┼───────┼───────┼──────┼──────┼─────┼──────┤</w:t>
      </w:r>
    </w:p>
    <w:p w:rsidR="005D0749" w:rsidRDefault="005D0749">
      <w:pPr>
        <w:pStyle w:val="ConsPlusCell"/>
        <w:jc w:val="both"/>
      </w:pPr>
      <w:r>
        <w:t>│      │       │       │       │       │       │      │      │     │      │</w:t>
      </w:r>
    </w:p>
    <w:p w:rsidR="005D0749" w:rsidRDefault="005D0749">
      <w:pPr>
        <w:pStyle w:val="ConsPlusCell"/>
        <w:jc w:val="both"/>
      </w:pPr>
      <w:r>
        <w:t>├──────┼───────┼───────┼───────┼───────┼───────┼──────┼──────┼─────┼──────┤</w:t>
      </w:r>
    </w:p>
    <w:p w:rsidR="005D0749" w:rsidRDefault="005D0749">
      <w:pPr>
        <w:pStyle w:val="ConsPlusCell"/>
        <w:jc w:val="both"/>
      </w:pPr>
      <w:r>
        <w:t>│      │       │       │       │       │       │      │      │     │      │</w:t>
      </w:r>
    </w:p>
    <w:p w:rsidR="005D0749" w:rsidRDefault="005D0749">
      <w:pPr>
        <w:pStyle w:val="ConsPlusCell"/>
        <w:jc w:val="both"/>
      </w:pPr>
      <w:r>
        <w:t>└──────┴───────┴───────┴───────┴───────┴───────┴──────┴──────┴─────┴──────┘</w:t>
      </w:r>
    </w:p>
    <w:p w:rsidR="005D0749" w:rsidRDefault="005D0749">
      <w:pPr>
        <w:pStyle w:val="ConsPlusNormal"/>
        <w:jc w:val="both"/>
      </w:pPr>
    </w:p>
    <w:p w:rsidR="005D0749" w:rsidRDefault="005D0749">
      <w:pPr>
        <w:pStyle w:val="ConsPlusNonformat"/>
        <w:jc w:val="both"/>
      </w:pPr>
      <w:r>
        <w:t>продолжение таблицы</w:t>
      </w:r>
    </w:p>
    <w:p w:rsidR="005D0749" w:rsidRDefault="005D0749">
      <w:pPr>
        <w:pStyle w:val="ConsPlusNormal"/>
        <w:jc w:val="both"/>
      </w:pPr>
    </w:p>
    <w:p w:rsidR="005D0749" w:rsidRDefault="005D0749">
      <w:pPr>
        <w:pStyle w:val="ConsPlusCell"/>
        <w:jc w:val="both"/>
      </w:pPr>
      <w:r>
        <w:t>┌──────────────────────────┬──────────────────────────┬──────────────┐</w:t>
      </w:r>
    </w:p>
    <w:p w:rsidR="005D0749" w:rsidRDefault="005D0749">
      <w:pPr>
        <w:pStyle w:val="ConsPlusCell"/>
        <w:jc w:val="both"/>
      </w:pPr>
      <w:r>
        <w:t>│   Значение показателя    │   Размер платы (цена,    │  Допустимые  │</w:t>
      </w:r>
    </w:p>
    <w:p w:rsidR="005D0749" w:rsidRDefault="005D0749">
      <w:pPr>
        <w:pStyle w:val="ConsPlusCell"/>
        <w:jc w:val="both"/>
      </w:pPr>
      <w:r>
        <w:t xml:space="preserve">│     объема работы        │               </w:t>
      </w:r>
      <w:hyperlink w:anchor="P757">
        <w:r>
          <w:rPr>
            <w:color w:val="0000FF"/>
          </w:rPr>
          <w:t>8</w:t>
        </w:r>
      </w:hyperlink>
      <w:r>
        <w:t xml:space="preserve">          │ (возможные)  │</w:t>
      </w:r>
    </w:p>
    <w:p w:rsidR="005D0749" w:rsidRDefault="005D0749">
      <w:pPr>
        <w:pStyle w:val="ConsPlusCell"/>
        <w:jc w:val="both"/>
      </w:pPr>
      <w:r>
        <w:t>│                          │         тариф)           │отклонения от │</w:t>
      </w:r>
    </w:p>
    <w:p w:rsidR="005D0749" w:rsidRDefault="005D0749">
      <w:pPr>
        <w:pStyle w:val="ConsPlusCell"/>
        <w:jc w:val="both"/>
      </w:pPr>
      <w:r>
        <w:t>│                          │                          │установленных │</w:t>
      </w:r>
    </w:p>
    <w:p w:rsidR="005D0749" w:rsidRDefault="005D0749">
      <w:pPr>
        <w:pStyle w:val="ConsPlusCell"/>
        <w:jc w:val="both"/>
      </w:pPr>
      <w:r>
        <w:t>│                          │                          │ показателей  │</w:t>
      </w:r>
    </w:p>
    <w:p w:rsidR="005D0749" w:rsidRDefault="005D0749">
      <w:pPr>
        <w:pStyle w:val="ConsPlusCell"/>
        <w:jc w:val="both"/>
      </w:pPr>
      <w:r>
        <w:t>│                          │                          │   качества   │</w:t>
      </w:r>
    </w:p>
    <w:p w:rsidR="005D0749" w:rsidRDefault="005D0749">
      <w:pPr>
        <w:pStyle w:val="ConsPlusCell"/>
        <w:jc w:val="both"/>
      </w:pPr>
      <w:r>
        <w:t xml:space="preserve">│                          │                          │           </w:t>
      </w:r>
      <w:hyperlink w:anchor="P752">
        <w:r>
          <w:rPr>
            <w:color w:val="0000FF"/>
          </w:rPr>
          <w:t>7</w:t>
        </w:r>
      </w:hyperlink>
      <w:r>
        <w:t xml:space="preserve">  │</w:t>
      </w:r>
    </w:p>
    <w:p w:rsidR="005D0749" w:rsidRDefault="005D0749">
      <w:pPr>
        <w:pStyle w:val="ConsPlusCell"/>
        <w:jc w:val="both"/>
      </w:pPr>
      <w:r>
        <w:t>│                          │                          │    работы    │</w:t>
      </w:r>
    </w:p>
    <w:p w:rsidR="005D0749" w:rsidRDefault="005D0749">
      <w:pPr>
        <w:pStyle w:val="ConsPlusCell"/>
        <w:jc w:val="both"/>
      </w:pPr>
      <w:r>
        <w:t>│                          │                          │              │</w:t>
      </w:r>
    </w:p>
    <w:p w:rsidR="005D0749" w:rsidRDefault="005D0749">
      <w:pPr>
        <w:pStyle w:val="ConsPlusCell"/>
        <w:jc w:val="both"/>
      </w:pPr>
      <w:r>
        <w:t>├────────┬────────┬────────┼────────┬────────┬────────┼──────┬───────┤</w:t>
      </w:r>
    </w:p>
    <w:p w:rsidR="005D0749" w:rsidRDefault="005D0749">
      <w:pPr>
        <w:pStyle w:val="ConsPlusCell"/>
        <w:jc w:val="both"/>
      </w:pPr>
      <w:r>
        <w:t>│20__ год│20__ год│20__ год│20__ год│20__ год│20__ год│в     │в      │</w:t>
      </w:r>
    </w:p>
    <w:p w:rsidR="005D0749" w:rsidRDefault="005D0749">
      <w:pPr>
        <w:pStyle w:val="ConsPlusCell"/>
        <w:jc w:val="both"/>
      </w:pPr>
      <w:r>
        <w:t>│(очеред-│(1-й год│(2-й год│(очеред-│(1-й год│(2-й год│про-  │абсо-  │</w:t>
      </w:r>
    </w:p>
    <w:p w:rsidR="005D0749" w:rsidRDefault="005D0749">
      <w:pPr>
        <w:pStyle w:val="ConsPlusCell"/>
        <w:jc w:val="both"/>
      </w:pPr>
      <w:r>
        <w:t>│ной     │планово-│планово-│ной     │планово-│планово-│центах│лютных │</w:t>
      </w:r>
    </w:p>
    <w:p w:rsidR="005D0749" w:rsidRDefault="005D0749">
      <w:pPr>
        <w:pStyle w:val="ConsPlusCell"/>
        <w:jc w:val="both"/>
      </w:pPr>
      <w:r>
        <w:t>│финансо-│го      │го      │финансо-│го      │го      │      │пока-  │</w:t>
      </w:r>
    </w:p>
    <w:p w:rsidR="005D0749" w:rsidRDefault="005D0749">
      <w:pPr>
        <w:pStyle w:val="ConsPlusCell"/>
        <w:jc w:val="both"/>
      </w:pPr>
      <w:r>
        <w:t>│вый год)│пери-   │пери-   │вый год)│пери-   │пери-   │      │зателях│</w:t>
      </w:r>
    </w:p>
    <w:p w:rsidR="005D0749" w:rsidRDefault="005D0749">
      <w:pPr>
        <w:pStyle w:val="ConsPlusCell"/>
        <w:jc w:val="both"/>
      </w:pPr>
      <w:r>
        <w:t>│        │ода)    │ода)    │        │ода)    │ода)    │      │       │</w:t>
      </w:r>
    </w:p>
    <w:p w:rsidR="005D0749" w:rsidRDefault="005D0749">
      <w:pPr>
        <w:pStyle w:val="ConsPlusCell"/>
        <w:jc w:val="both"/>
      </w:pPr>
      <w:r>
        <w:t>├────────┼────────┼────────┼────────┼────────┼────────┼──────┼───────┤</w:t>
      </w:r>
    </w:p>
    <w:p w:rsidR="005D0749" w:rsidRDefault="005D0749">
      <w:pPr>
        <w:pStyle w:val="ConsPlusCell"/>
        <w:jc w:val="both"/>
      </w:pPr>
      <w:r>
        <w:t>│   11   │   12   │   13   │   14   │   15   │   16   │  17  │   18  │</w:t>
      </w:r>
    </w:p>
    <w:p w:rsidR="005D0749" w:rsidRDefault="005D0749">
      <w:pPr>
        <w:pStyle w:val="ConsPlusCell"/>
        <w:jc w:val="both"/>
      </w:pPr>
      <w:r>
        <w:t>├────────┼────────┼────────┼────────┼────────┼────────┼──────┼───────┤</w:t>
      </w:r>
    </w:p>
    <w:p w:rsidR="005D0749" w:rsidRDefault="005D0749">
      <w:pPr>
        <w:pStyle w:val="ConsPlusCell"/>
        <w:jc w:val="both"/>
      </w:pPr>
      <w:r>
        <w:t>│        │        │        │        │        │        │      │       │</w:t>
      </w:r>
    </w:p>
    <w:p w:rsidR="005D0749" w:rsidRDefault="005D0749">
      <w:pPr>
        <w:pStyle w:val="ConsPlusCell"/>
        <w:jc w:val="both"/>
      </w:pPr>
      <w:r>
        <w:t>├────────┼────────┼────────┼────────┼────────┼────────┼──────┼───────┤</w:t>
      </w:r>
    </w:p>
    <w:p w:rsidR="005D0749" w:rsidRDefault="005D0749">
      <w:pPr>
        <w:pStyle w:val="ConsPlusCell"/>
        <w:jc w:val="both"/>
      </w:pPr>
      <w:r>
        <w:t>│        │        │        │        │        │        │      │       │</w:t>
      </w:r>
    </w:p>
    <w:p w:rsidR="005D0749" w:rsidRDefault="005D0749">
      <w:pPr>
        <w:pStyle w:val="ConsPlusCell"/>
        <w:jc w:val="both"/>
      </w:pPr>
      <w:r>
        <w:t>└────────┴────────┴────────┴────────┴────────┴────────┴──────┴───────┘</w:t>
      </w:r>
    </w:p>
    <w:p w:rsidR="005D0749" w:rsidRDefault="005D0749">
      <w:pPr>
        <w:pStyle w:val="ConsPlusNormal"/>
        <w:jc w:val="both"/>
      </w:pPr>
    </w:p>
    <w:p w:rsidR="005D0749" w:rsidRDefault="005D0749">
      <w:pPr>
        <w:pStyle w:val="ConsPlusNonformat"/>
        <w:jc w:val="both"/>
      </w:pPr>
      <w:r>
        <w:t xml:space="preserve">                                                             </w:t>
      </w:r>
      <w:hyperlink w:anchor="P763">
        <w:r>
          <w:rPr>
            <w:color w:val="0000FF"/>
          </w:rPr>
          <w:t>9</w:t>
        </w:r>
      </w:hyperlink>
    </w:p>
    <w:p w:rsidR="005D0749" w:rsidRDefault="005D0749">
      <w:pPr>
        <w:pStyle w:val="ConsPlusNonformat"/>
        <w:jc w:val="both"/>
      </w:pPr>
      <w:r>
        <w:t xml:space="preserve">             Часть 3. Прочие сведения о муниципальном задании</w:t>
      </w:r>
    </w:p>
    <w:p w:rsidR="005D0749" w:rsidRDefault="005D0749">
      <w:pPr>
        <w:pStyle w:val="ConsPlusNonformat"/>
        <w:jc w:val="both"/>
      </w:pPr>
    </w:p>
    <w:p w:rsidR="005D0749" w:rsidRDefault="005D0749">
      <w:pPr>
        <w:pStyle w:val="ConsPlusNonformat"/>
        <w:jc w:val="both"/>
      </w:pPr>
      <w:r>
        <w:t>1.  Основания  (условия  и  порядок)  для досрочного прекращения выполнения</w:t>
      </w:r>
    </w:p>
    <w:p w:rsidR="005D0749" w:rsidRDefault="005D0749">
      <w:pPr>
        <w:pStyle w:val="ConsPlusNonformat"/>
        <w:jc w:val="both"/>
      </w:pPr>
      <w:r>
        <w:t>муниципального задания ____________________________________________________</w:t>
      </w:r>
    </w:p>
    <w:p w:rsidR="005D0749" w:rsidRDefault="005D0749">
      <w:pPr>
        <w:pStyle w:val="ConsPlusNonformat"/>
        <w:jc w:val="both"/>
      </w:pPr>
      <w:r>
        <w:t>___________________________________________________________________________</w:t>
      </w:r>
    </w:p>
    <w:p w:rsidR="005D0749" w:rsidRDefault="005D0749">
      <w:pPr>
        <w:pStyle w:val="ConsPlusNonformat"/>
        <w:jc w:val="both"/>
      </w:pPr>
      <w:r>
        <w:t>2.  Иная  информация,  необходимая для выполнения (контроля за выполнением)</w:t>
      </w:r>
    </w:p>
    <w:p w:rsidR="005D0749" w:rsidRDefault="005D0749">
      <w:pPr>
        <w:pStyle w:val="ConsPlusNonformat"/>
        <w:jc w:val="both"/>
      </w:pPr>
      <w:r>
        <w:t>муниципального задания ____________________________________________________</w:t>
      </w:r>
    </w:p>
    <w:p w:rsidR="005D0749" w:rsidRDefault="005D0749">
      <w:pPr>
        <w:pStyle w:val="ConsPlusNonformat"/>
        <w:jc w:val="both"/>
      </w:pPr>
      <w:r>
        <w:t>___________________________________________________________________________</w:t>
      </w:r>
    </w:p>
    <w:p w:rsidR="005D0749" w:rsidRDefault="005D0749">
      <w:pPr>
        <w:pStyle w:val="ConsPlusNonformat"/>
        <w:jc w:val="both"/>
      </w:pPr>
    </w:p>
    <w:p w:rsidR="005D0749" w:rsidRDefault="005D0749">
      <w:pPr>
        <w:pStyle w:val="ConsPlusNonformat"/>
        <w:jc w:val="both"/>
      </w:pPr>
      <w:r>
        <w:t>3. Порядок контроля за выполнением муниципального задания</w:t>
      </w:r>
    </w:p>
    <w:p w:rsidR="005D0749" w:rsidRDefault="005D07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2721"/>
        <w:gridCol w:w="4309"/>
      </w:tblGrid>
      <w:tr w:rsidR="005D0749">
        <w:tc>
          <w:tcPr>
            <w:tcW w:w="1984" w:type="dxa"/>
          </w:tcPr>
          <w:p w:rsidR="005D0749" w:rsidRDefault="005D0749">
            <w:pPr>
              <w:pStyle w:val="ConsPlusNormal"/>
              <w:jc w:val="center"/>
            </w:pPr>
            <w:r>
              <w:t>Форма контроля</w:t>
            </w:r>
          </w:p>
        </w:tc>
        <w:tc>
          <w:tcPr>
            <w:tcW w:w="2721" w:type="dxa"/>
          </w:tcPr>
          <w:p w:rsidR="005D0749" w:rsidRDefault="005D0749">
            <w:pPr>
              <w:pStyle w:val="ConsPlusNormal"/>
              <w:jc w:val="center"/>
            </w:pPr>
            <w:r>
              <w:t>Периодичность</w:t>
            </w:r>
          </w:p>
        </w:tc>
        <w:tc>
          <w:tcPr>
            <w:tcW w:w="4309" w:type="dxa"/>
          </w:tcPr>
          <w:p w:rsidR="005D0749" w:rsidRDefault="005D0749">
            <w:pPr>
              <w:pStyle w:val="ConsPlusNormal"/>
              <w:jc w:val="center"/>
            </w:pPr>
            <w:r>
              <w:t>Структурное подразделение, осуществляющее функции и полномочия учредителя, главный распорядитель средств бюджета города Кемерово, осуществляющие контроль за выполнением муниципального задания</w:t>
            </w:r>
          </w:p>
        </w:tc>
      </w:tr>
      <w:tr w:rsidR="005D0749">
        <w:tc>
          <w:tcPr>
            <w:tcW w:w="1984" w:type="dxa"/>
          </w:tcPr>
          <w:p w:rsidR="005D0749" w:rsidRDefault="005D0749">
            <w:pPr>
              <w:pStyle w:val="ConsPlusNormal"/>
              <w:jc w:val="center"/>
            </w:pPr>
            <w:r>
              <w:t>1</w:t>
            </w:r>
          </w:p>
        </w:tc>
        <w:tc>
          <w:tcPr>
            <w:tcW w:w="2721" w:type="dxa"/>
          </w:tcPr>
          <w:p w:rsidR="005D0749" w:rsidRDefault="005D0749">
            <w:pPr>
              <w:pStyle w:val="ConsPlusNormal"/>
              <w:jc w:val="center"/>
            </w:pPr>
            <w:r>
              <w:t>2</w:t>
            </w:r>
          </w:p>
        </w:tc>
        <w:tc>
          <w:tcPr>
            <w:tcW w:w="4309" w:type="dxa"/>
          </w:tcPr>
          <w:p w:rsidR="005D0749" w:rsidRDefault="005D0749">
            <w:pPr>
              <w:pStyle w:val="ConsPlusNormal"/>
              <w:jc w:val="center"/>
            </w:pPr>
            <w:r>
              <w:t>3</w:t>
            </w:r>
          </w:p>
        </w:tc>
      </w:tr>
      <w:tr w:rsidR="005D0749">
        <w:tc>
          <w:tcPr>
            <w:tcW w:w="1984" w:type="dxa"/>
          </w:tcPr>
          <w:p w:rsidR="005D0749" w:rsidRDefault="005D0749">
            <w:pPr>
              <w:pStyle w:val="ConsPlusNormal"/>
            </w:pPr>
          </w:p>
        </w:tc>
        <w:tc>
          <w:tcPr>
            <w:tcW w:w="2721" w:type="dxa"/>
          </w:tcPr>
          <w:p w:rsidR="005D0749" w:rsidRDefault="005D0749">
            <w:pPr>
              <w:pStyle w:val="ConsPlusNormal"/>
            </w:pPr>
          </w:p>
        </w:tc>
        <w:tc>
          <w:tcPr>
            <w:tcW w:w="4309" w:type="dxa"/>
          </w:tcPr>
          <w:p w:rsidR="005D0749" w:rsidRDefault="005D0749">
            <w:pPr>
              <w:pStyle w:val="ConsPlusNormal"/>
            </w:pPr>
          </w:p>
        </w:tc>
      </w:tr>
      <w:tr w:rsidR="005D0749">
        <w:tc>
          <w:tcPr>
            <w:tcW w:w="1984" w:type="dxa"/>
          </w:tcPr>
          <w:p w:rsidR="005D0749" w:rsidRDefault="005D0749">
            <w:pPr>
              <w:pStyle w:val="ConsPlusNormal"/>
            </w:pPr>
          </w:p>
        </w:tc>
        <w:tc>
          <w:tcPr>
            <w:tcW w:w="2721" w:type="dxa"/>
          </w:tcPr>
          <w:p w:rsidR="005D0749" w:rsidRDefault="005D0749">
            <w:pPr>
              <w:pStyle w:val="ConsPlusNormal"/>
            </w:pPr>
          </w:p>
        </w:tc>
        <w:tc>
          <w:tcPr>
            <w:tcW w:w="4309" w:type="dxa"/>
          </w:tcPr>
          <w:p w:rsidR="005D0749" w:rsidRDefault="005D0749">
            <w:pPr>
              <w:pStyle w:val="ConsPlusNormal"/>
            </w:pPr>
          </w:p>
        </w:tc>
      </w:tr>
    </w:tbl>
    <w:p w:rsidR="005D0749" w:rsidRDefault="005D0749">
      <w:pPr>
        <w:pStyle w:val="ConsPlusNormal"/>
        <w:jc w:val="both"/>
      </w:pPr>
    </w:p>
    <w:p w:rsidR="005D0749" w:rsidRDefault="005D0749">
      <w:pPr>
        <w:pStyle w:val="ConsPlusNonformat"/>
        <w:jc w:val="both"/>
      </w:pPr>
      <w:r>
        <w:t>4. Требования к отчетности о выполнении муниципального задания ____________</w:t>
      </w:r>
    </w:p>
    <w:p w:rsidR="005D0749" w:rsidRDefault="005D0749">
      <w:pPr>
        <w:pStyle w:val="ConsPlusNonformat"/>
        <w:jc w:val="both"/>
      </w:pPr>
      <w:r>
        <w:t>___________________________________________________________________________</w:t>
      </w:r>
    </w:p>
    <w:p w:rsidR="005D0749" w:rsidRDefault="005D0749">
      <w:pPr>
        <w:pStyle w:val="ConsPlusNonformat"/>
        <w:jc w:val="both"/>
      </w:pPr>
      <w:r>
        <w:t>4.1.   Периодичность  представления  отчетов  о  выполнении  муниципального</w:t>
      </w:r>
    </w:p>
    <w:p w:rsidR="005D0749" w:rsidRDefault="005D0749">
      <w:pPr>
        <w:pStyle w:val="ConsPlusNonformat"/>
        <w:jc w:val="both"/>
      </w:pPr>
      <w:r>
        <w:t>задания ___________________________________________________________________</w:t>
      </w:r>
    </w:p>
    <w:p w:rsidR="005D0749" w:rsidRDefault="005D0749">
      <w:pPr>
        <w:pStyle w:val="ConsPlusNonformat"/>
        <w:jc w:val="both"/>
      </w:pPr>
      <w:r>
        <w:t>4.2.  Сроки  представления  отчетов  о  выполнении  муниципального  задания</w:t>
      </w:r>
    </w:p>
    <w:p w:rsidR="005D0749" w:rsidRDefault="005D0749">
      <w:pPr>
        <w:pStyle w:val="ConsPlusNonformat"/>
        <w:jc w:val="both"/>
      </w:pPr>
      <w:r>
        <w:t>___________________________________________________________________________</w:t>
      </w:r>
    </w:p>
    <w:p w:rsidR="005D0749" w:rsidRDefault="005D0749">
      <w:pPr>
        <w:pStyle w:val="ConsPlusNonformat"/>
        <w:jc w:val="both"/>
      </w:pPr>
      <w:r>
        <w:t>4.2.1.   Сроки   предоставления   предварительного   отчета   о  выполнении</w:t>
      </w:r>
    </w:p>
    <w:p w:rsidR="005D0749" w:rsidRDefault="005D0749">
      <w:pPr>
        <w:pStyle w:val="ConsPlusNonformat"/>
        <w:jc w:val="both"/>
      </w:pPr>
      <w:r>
        <w:t>муниципального задания ____________________________________________________</w:t>
      </w:r>
    </w:p>
    <w:p w:rsidR="005D0749" w:rsidRDefault="005D0749">
      <w:pPr>
        <w:pStyle w:val="ConsPlusNonformat"/>
        <w:jc w:val="both"/>
      </w:pPr>
      <w:r>
        <w:t>4.3.   Иные   требования   к   отчетности   о   выполнении   муниципального</w:t>
      </w:r>
    </w:p>
    <w:p w:rsidR="005D0749" w:rsidRDefault="005D0749">
      <w:pPr>
        <w:pStyle w:val="ConsPlusNonformat"/>
        <w:jc w:val="both"/>
      </w:pPr>
      <w:r>
        <w:t>задания ___________________________________________________________________</w:t>
      </w:r>
    </w:p>
    <w:p w:rsidR="005D0749" w:rsidRDefault="005D0749">
      <w:pPr>
        <w:pStyle w:val="ConsPlusNonformat"/>
        <w:jc w:val="both"/>
      </w:pPr>
      <w:r>
        <w:t>___________________________________________________________________________</w:t>
      </w:r>
    </w:p>
    <w:p w:rsidR="005D0749" w:rsidRDefault="005D0749">
      <w:pPr>
        <w:pStyle w:val="ConsPlusNonformat"/>
        <w:jc w:val="both"/>
      </w:pPr>
      <w:r>
        <w:t xml:space="preserve">                                                                        </w:t>
      </w:r>
      <w:hyperlink w:anchor="P765">
        <w:r>
          <w:rPr>
            <w:color w:val="0000FF"/>
          </w:rPr>
          <w:t>10</w:t>
        </w:r>
      </w:hyperlink>
    </w:p>
    <w:p w:rsidR="005D0749" w:rsidRDefault="005D0749">
      <w:pPr>
        <w:pStyle w:val="ConsPlusNonformat"/>
        <w:jc w:val="both"/>
      </w:pPr>
      <w:r>
        <w:t>5.  Иные  показатели, связанные  с  выполнением  муниципального  задания</w:t>
      </w:r>
    </w:p>
    <w:p w:rsidR="005D0749" w:rsidRDefault="005D0749">
      <w:pPr>
        <w:pStyle w:val="ConsPlusNonformat"/>
        <w:jc w:val="both"/>
      </w:pPr>
      <w:r>
        <w:t>___________________________________________________________________________</w:t>
      </w:r>
    </w:p>
    <w:p w:rsidR="005D0749" w:rsidRDefault="005D0749">
      <w:pPr>
        <w:pStyle w:val="ConsPlusNonformat"/>
        <w:jc w:val="both"/>
      </w:pPr>
    </w:p>
    <w:p w:rsidR="005D0749" w:rsidRDefault="005D0749">
      <w:pPr>
        <w:pStyle w:val="ConsPlusNonformat"/>
        <w:jc w:val="both"/>
      </w:pPr>
      <w:r>
        <w:t>________________________________</w:t>
      </w:r>
    </w:p>
    <w:p w:rsidR="005D0749" w:rsidRDefault="005D0749">
      <w:pPr>
        <w:pStyle w:val="ConsPlusNonformat"/>
        <w:jc w:val="both"/>
      </w:pPr>
      <w:bookmarkStart w:id="19" w:name="P726"/>
      <w:bookmarkEnd w:id="19"/>
      <w:r>
        <w:t>1</w:t>
      </w:r>
    </w:p>
    <w:p w:rsidR="005D0749" w:rsidRDefault="005D0749">
      <w:pPr>
        <w:pStyle w:val="ConsPlusNonformat"/>
        <w:jc w:val="both"/>
      </w:pPr>
      <w:r>
        <w:t xml:space="preserve"> Указывается порядковый номер муниципального задания.</w:t>
      </w:r>
    </w:p>
    <w:p w:rsidR="005D0749" w:rsidRDefault="005D0749">
      <w:pPr>
        <w:pStyle w:val="ConsPlusNonformat"/>
        <w:jc w:val="both"/>
      </w:pPr>
      <w:bookmarkStart w:id="20" w:name="P728"/>
      <w:bookmarkEnd w:id="20"/>
      <w:r>
        <w:t>2</w:t>
      </w:r>
    </w:p>
    <w:p w:rsidR="005D0749" w:rsidRDefault="005D0749">
      <w:pPr>
        <w:pStyle w:val="ConsPlusNonformat"/>
        <w:jc w:val="both"/>
      </w:pPr>
      <w:r>
        <w:t xml:space="preserve"> Заполняется  в  случае  досрочного прекращения  выполнения  муниципального</w:t>
      </w:r>
    </w:p>
    <w:p w:rsidR="005D0749" w:rsidRDefault="005D0749">
      <w:pPr>
        <w:pStyle w:val="ConsPlusNonformat"/>
        <w:jc w:val="both"/>
      </w:pPr>
      <w:r>
        <w:t>задания.</w:t>
      </w:r>
    </w:p>
    <w:p w:rsidR="005D0749" w:rsidRDefault="005D0749">
      <w:pPr>
        <w:pStyle w:val="ConsPlusNonformat"/>
        <w:jc w:val="both"/>
      </w:pPr>
      <w:bookmarkStart w:id="21" w:name="P731"/>
      <w:bookmarkEnd w:id="21"/>
      <w:r>
        <w:t>3</w:t>
      </w:r>
    </w:p>
    <w:p w:rsidR="005D0749" w:rsidRDefault="005D0749">
      <w:pPr>
        <w:pStyle w:val="ConsPlusNonformat"/>
        <w:jc w:val="both"/>
      </w:pPr>
      <w:r>
        <w:t xml:space="preserve"> Формируется   при   установлении   муниципального  задания   на   оказание</w:t>
      </w:r>
    </w:p>
    <w:p w:rsidR="005D0749" w:rsidRDefault="005D0749">
      <w:pPr>
        <w:pStyle w:val="ConsPlusNonformat"/>
        <w:jc w:val="both"/>
      </w:pPr>
      <w:r>
        <w:t>муниципальной  услуги  (услуг)  и  выполнении  работы  (работ)  и  содержит</w:t>
      </w:r>
    </w:p>
    <w:p w:rsidR="005D0749" w:rsidRDefault="005D0749">
      <w:pPr>
        <w:pStyle w:val="ConsPlusNonformat"/>
        <w:jc w:val="both"/>
      </w:pPr>
      <w:r>
        <w:t>требования  к  оказанию  муниципальной  услуги  (услуг) и выполнению работы</w:t>
      </w:r>
    </w:p>
    <w:p w:rsidR="005D0749" w:rsidRDefault="005D0749">
      <w:pPr>
        <w:pStyle w:val="ConsPlusNonformat"/>
        <w:jc w:val="both"/>
      </w:pPr>
      <w:r>
        <w:t>(работ)  раздельно по каждой из муниципальных услуг с указанием порядкового</w:t>
      </w:r>
    </w:p>
    <w:p w:rsidR="005D0749" w:rsidRDefault="005D0749">
      <w:pPr>
        <w:pStyle w:val="ConsPlusNonformat"/>
        <w:jc w:val="both"/>
      </w:pPr>
      <w:r>
        <w:t>номера раздела.</w:t>
      </w:r>
    </w:p>
    <w:p w:rsidR="005D0749" w:rsidRDefault="005D0749">
      <w:pPr>
        <w:pStyle w:val="ConsPlusNonformat"/>
        <w:jc w:val="both"/>
      </w:pPr>
      <w:bookmarkStart w:id="22" w:name="P737"/>
      <w:bookmarkEnd w:id="22"/>
      <w:r>
        <w:t>4</w:t>
      </w:r>
    </w:p>
    <w:p w:rsidR="005D0749" w:rsidRDefault="005D0749">
      <w:pPr>
        <w:pStyle w:val="ConsPlusNonformat"/>
        <w:jc w:val="both"/>
      </w:pPr>
      <w:r>
        <w:t xml:space="preserve"> Заполняется  в  соответствии  с  показателями,  характеризующими  качество</w:t>
      </w:r>
    </w:p>
    <w:p w:rsidR="005D0749" w:rsidRDefault="005D0749">
      <w:pPr>
        <w:pStyle w:val="ConsPlusNonformat"/>
        <w:jc w:val="both"/>
      </w:pPr>
      <w:r>
        <w:t>услуг   (работ),   установленных   в  общероссийском  базовом  перечне  или</w:t>
      </w:r>
    </w:p>
    <w:p w:rsidR="005D0749" w:rsidRDefault="005D0749">
      <w:pPr>
        <w:pStyle w:val="ConsPlusNonformat"/>
        <w:jc w:val="both"/>
      </w:pPr>
      <w:r>
        <w:t>региональном  перечне,  а  при  их  отсутствии  или  в  дополнение  к ним -</w:t>
      </w:r>
    </w:p>
    <w:p w:rsidR="005D0749" w:rsidRDefault="005D0749">
      <w:pPr>
        <w:pStyle w:val="ConsPlusNonformat"/>
        <w:jc w:val="both"/>
      </w:pPr>
      <w:r>
        <w:t>показателями,  характеризующими  качество, установленными при необходимости</w:t>
      </w:r>
    </w:p>
    <w:p w:rsidR="005D0749" w:rsidRDefault="005D0749">
      <w:pPr>
        <w:pStyle w:val="ConsPlusNonformat"/>
        <w:jc w:val="both"/>
      </w:pPr>
      <w:r>
        <w:t>структурным  подразделением, осуществляющим функции и полномочия учредителя</w:t>
      </w:r>
    </w:p>
    <w:p w:rsidR="005D0749" w:rsidRDefault="005D0749">
      <w:pPr>
        <w:pStyle w:val="ConsPlusNonformat"/>
        <w:jc w:val="both"/>
      </w:pPr>
      <w:r>
        <w:t>муниципальных  бюджетных  и  автономных  учреждений, главным распорядителем</w:t>
      </w:r>
    </w:p>
    <w:p w:rsidR="005D0749" w:rsidRDefault="005D0749">
      <w:pPr>
        <w:pStyle w:val="ConsPlusNonformat"/>
        <w:jc w:val="both"/>
      </w:pPr>
      <w:r>
        <w:t>средств бюджета города Кемерово, в ведении которого находятся муниципальные</w:t>
      </w:r>
    </w:p>
    <w:p w:rsidR="005D0749" w:rsidRDefault="005D0749">
      <w:pPr>
        <w:pStyle w:val="ConsPlusNonformat"/>
        <w:jc w:val="both"/>
      </w:pPr>
      <w:r>
        <w:t>казенные учреждения, и единицы их измерения.</w:t>
      </w:r>
    </w:p>
    <w:p w:rsidR="005D0749" w:rsidRDefault="005D0749">
      <w:pPr>
        <w:pStyle w:val="ConsPlusNonformat"/>
        <w:jc w:val="both"/>
      </w:pPr>
      <w:bookmarkStart w:id="23" w:name="P746"/>
      <w:bookmarkEnd w:id="23"/>
      <w:r>
        <w:t>5</w:t>
      </w:r>
    </w:p>
    <w:p w:rsidR="005D0749" w:rsidRDefault="005D0749">
      <w:pPr>
        <w:pStyle w:val="ConsPlusNonformat"/>
        <w:jc w:val="both"/>
      </w:pPr>
      <w:r>
        <w:t xml:space="preserve"> Заполняется  в  соответствии  с  общероссийскими  базовыми  перечнями  или</w:t>
      </w:r>
    </w:p>
    <w:p w:rsidR="005D0749" w:rsidRDefault="005D0749">
      <w:pPr>
        <w:pStyle w:val="ConsPlusNonformat"/>
        <w:jc w:val="both"/>
      </w:pPr>
      <w:r>
        <w:t>региональными перечнями.</w:t>
      </w:r>
    </w:p>
    <w:p w:rsidR="005D0749" w:rsidRDefault="005D0749">
      <w:pPr>
        <w:pStyle w:val="ConsPlusNonformat"/>
        <w:jc w:val="both"/>
      </w:pPr>
      <w:bookmarkStart w:id="24" w:name="P749"/>
      <w:bookmarkEnd w:id="24"/>
      <w:r>
        <w:t>6</w:t>
      </w:r>
    </w:p>
    <w:p w:rsidR="005D0749" w:rsidRDefault="005D0749">
      <w:pPr>
        <w:pStyle w:val="ConsPlusNonformat"/>
        <w:jc w:val="both"/>
      </w:pPr>
      <w:r>
        <w:t xml:space="preserve"> Заполняется  в  соответствии  с кодом, указанным  в общероссийском базовом</w:t>
      </w:r>
    </w:p>
    <w:p w:rsidR="005D0749" w:rsidRDefault="005D0749">
      <w:pPr>
        <w:pStyle w:val="ConsPlusNonformat"/>
        <w:jc w:val="both"/>
      </w:pPr>
      <w:r>
        <w:t>перечне или региональном перечне (при наличии).</w:t>
      </w:r>
    </w:p>
    <w:p w:rsidR="005D0749" w:rsidRDefault="005D0749">
      <w:pPr>
        <w:pStyle w:val="ConsPlusNonformat"/>
        <w:jc w:val="both"/>
      </w:pPr>
      <w:bookmarkStart w:id="25" w:name="P752"/>
      <w:bookmarkEnd w:id="25"/>
      <w:r>
        <w:t>7</w:t>
      </w:r>
    </w:p>
    <w:p w:rsidR="005D0749" w:rsidRDefault="005D0749">
      <w:pPr>
        <w:pStyle w:val="ConsPlusNonformat"/>
        <w:jc w:val="both"/>
      </w:pPr>
      <w:r>
        <w:t xml:space="preserve"> Заполняется  в  случае,  если для разных услуг  или  работ устанавливаются</w:t>
      </w:r>
    </w:p>
    <w:p w:rsidR="005D0749" w:rsidRDefault="005D0749">
      <w:pPr>
        <w:pStyle w:val="ConsPlusNonformat"/>
        <w:jc w:val="both"/>
      </w:pPr>
      <w:r>
        <w:t>различные  показатели  допустимых (возможных) отклонений или если указанные</w:t>
      </w:r>
    </w:p>
    <w:p w:rsidR="005D0749" w:rsidRDefault="005D0749">
      <w:pPr>
        <w:pStyle w:val="ConsPlusNonformat"/>
        <w:jc w:val="both"/>
      </w:pPr>
      <w:r>
        <w:t>отклонения  устанавливаются  в абсолютных величинах. В случае если единицей</w:t>
      </w:r>
    </w:p>
    <w:p w:rsidR="005D0749" w:rsidRDefault="005D0749">
      <w:pPr>
        <w:pStyle w:val="ConsPlusNonformat"/>
        <w:jc w:val="both"/>
      </w:pPr>
      <w:r>
        <w:t>объема является работа в целом, показатель не указывается.</w:t>
      </w:r>
    </w:p>
    <w:p w:rsidR="005D0749" w:rsidRDefault="005D0749">
      <w:pPr>
        <w:pStyle w:val="ConsPlusNonformat"/>
        <w:jc w:val="both"/>
      </w:pPr>
      <w:bookmarkStart w:id="26" w:name="P757"/>
      <w:bookmarkEnd w:id="26"/>
      <w:r>
        <w:t>8</w:t>
      </w:r>
    </w:p>
    <w:p w:rsidR="005D0749" w:rsidRDefault="005D0749">
      <w:pPr>
        <w:pStyle w:val="ConsPlusNonformat"/>
        <w:jc w:val="both"/>
      </w:pPr>
      <w:r>
        <w:t xml:space="preserve"> Заполняется    в   случае,   если   оказание   услуг  (выполнение   работ)</w:t>
      </w:r>
    </w:p>
    <w:p w:rsidR="005D0749" w:rsidRDefault="005D0749">
      <w:pPr>
        <w:pStyle w:val="ConsPlusNonformat"/>
        <w:jc w:val="both"/>
      </w:pPr>
      <w:r>
        <w:t>осуществляется   на  платной  основе  в  соответствии  с  законодательством</w:t>
      </w:r>
    </w:p>
    <w:p w:rsidR="005D0749" w:rsidRDefault="005D0749">
      <w:pPr>
        <w:pStyle w:val="ConsPlusNonformat"/>
        <w:jc w:val="both"/>
      </w:pPr>
      <w:r>
        <w:t>Российской  Федерации  в  рамках муниципального задания. При оказании услуг</w:t>
      </w:r>
    </w:p>
    <w:p w:rsidR="005D0749" w:rsidRDefault="005D0749">
      <w:pPr>
        <w:pStyle w:val="ConsPlusNonformat"/>
        <w:jc w:val="both"/>
      </w:pPr>
      <w:r>
        <w:t>(выполнении  работ)  на  платной основе сверх установленного муниципального</w:t>
      </w:r>
    </w:p>
    <w:p w:rsidR="005D0749" w:rsidRDefault="005D0749">
      <w:pPr>
        <w:pStyle w:val="ConsPlusNonformat"/>
        <w:jc w:val="both"/>
      </w:pPr>
      <w:r>
        <w:t>задания указанный показатель не формируется.</w:t>
      </w:r>
    </w:p>
    <w:p w:rsidR="005D0749" w:rsidRDefault="005D0749">
      <w:pPr>
        <w:pStyle w:val="ConsPlusNonformat"/>
        <w:jc w:val="both"/>
      </w:pPr>
      <w:bookmarkStart w:id="27" w:name="P763"/>
      <w:bookmarkEnd w:id="27"/>
      <w:r>
        <w:t>9</w:t>
      </w:r>
    </w:p>
    <w:p w:rsidR="005D0749" w:rsidRDefault="005D0749">
      <w:pPr>
        <w:pStyle w:val="ConsPlusNonformat"/>
        <w:jc w:val="both"/>
      </w:pPr>
      <w:r>
        <w:t xml:space="preserve"> Заполняется в целом по муниципальному заданию.</w:t>
      </w:r>
    </w:p>
    <w:p w:rsidR="005D0749" w:rsidRDefault="005D0749">
      <w:pPr>
        <w:pStyle w:val="ConsPlusNonformat"/>
        <w:jc w:val="both"/>
      </w:pPr>
      <w:bookmarkStart w:id="28" w:name="P765"/>
      <w:bookmarkEnd w:id="28"/>
      <w:r>
        <w:t>10</w:t>
      </w:r>
    </w:p>
    <w:p w:rsidR="005D0749" w:rsidRDefault="005D0749">
      <w:pPr>
        <w:pStyle w:val="ConsPlusNonformat"/>
        <w:jc w:val="both"/>
      </w:pPr>
      <w:r>
        <w:t xml:space="preserve">  В  числе иных  показателей указывается  допустимое (возможное) отклонение</w:t>
      </w:r>
    </w:p>
    <w:p w:rsidR="005D0749" w:rsidRDefault="005D0749">
      <w:pPr>
        <w:pStyle w:val="ConsPlusNonformat"/>
        <w:jc w:val="both"/>
      </w:pPr>
      <w:r>
        <w:t>от  выполнения  муниципального  задания,  в пределах которого оно считается</w:t>
      </w:r>
    </w:p>
    <w:p w:rsidR="005D0749" w:rsidRDefault="005D0749">
      <w:pPr>
        <w:pStyle w:val="ConsPlusNonformat"/>
        <w:jc w:val="both"/>
      </w:pPr>
      <w:r>
        <w:t>выполненным (в процентах, в абсолютных величинах). В этом случае допустимые</w:t>
      </w:r>
    </w:p>
    <w:p w:rsidR="005D0749" w:rsidRDefault="005D0749">
      <w:pPr>
        <w:pStyle w:val="ConsPlusNonformat"/>
        <w:jc w:val="both"/>
      </w:pPr>
      <w:r>
        <w:t xml:space="preserve">(возможные)  отклонения,  предусмотренные  </w:t>
      </w:r>
      <w:hyperlink w:anchor="P586">
        <w:r>
          <w:rPr>
            <w:color w:val="0000FF"/>
          </w:rPr>
          <w:t>подпунктами 3.1</w:t>
        </w:r>
      </w:hyperlink>
      <w:r>
        <w:t xml:space="preserve"> и </w:t>
      </w:r>
      <w:hyperlink w:anchor="P633">
        <w:r>
          <w:rPr>
            <w:color w:val="0000FF"/>
          </w:rPr>
          <w:t>3.2</w:t>
        </w:r>
      </w:hyperlink>
      <w:r>
        <w:t xml:space="preserve"> настоящего</w:t>
      </w:r>
    </w:p>
    <w:p w:rsidR="005D0749" w:rsidRDefault="005D0749">
      <w:pPr>
        <w:pStyle w:val="ConsPlusNonformat"/>
        <w:jc w:val="both"/>
      </w:pPr>
      <w:r>
        <w:t>муниципального  задания, не заполняются. В случае установления требования о</w:t>
      </w:r>
    </w:p>
    <w:p w:rsidR="005D0749" w:rsidRDefault="005D0749">
      <w:pPr>
        <w:pStyle w:val="ConsPlusNonformat"/>
        <w:jc w:val="both"/>
      </w:pPr>
      <w:r>
        <w:t>предоставлении   ежемесячных   или   ежеквартальных  отчетов  о  выполнении</w:t>
      </w:r>
    </w:p>
    <w:p w:rsidR="005D0749" w:rsidRDefault="005D0749">
      <w:pPr>
        <w:pStyle w:val="ConsPlusNonformat"/>
        <w:jc w:val="both"/>
      </w:pPr>
      <w:r>
        <w:t>муниципального  задания в числе иных показателей устанавливаются показатели</w:t>
      </w:r>
    </w:p>
    <w:p w:rsidR="005D0749" w:rsidRDefault="005D0749">
      <w:pPr>
        <w:pStyle w:val="ConsPlusNonformat"/>
        <w:jc w:val="both"/>
      </w:pPr>
      <w:r>
        <w:t>выполнения  муниципального  задания в процентах от годового объема оказания</w:t>
      </w:r>
    </w:p>
    <w:p w:rsidR="005D0749" w:rsidRDefault="005D0749">
      <w:pPr>
        <w:pStyle w:val="ConsPlusNonformat"/>
        <w:jc w:val="both"/>
      </w:pPr>
      <w:r>
        <w:t>муниципальных  услуг  (выполнения работ) или в абсолютных величинах как для</w:t>
      </w:r>
    </w:p>
    <w:p w:rsidR="005D0749" w:rsidRDefault="005D0749">
      <w:pPr>
        <w:pStyle w:val="ConsPlusNonformat"/>
        <w:jc w:val="both"/>
      </w:pPr>
      <w:r>
        <w:t>муниципального задания в целом, так и относительно его части (в том числе с</w:t>
      </w:r>
    </w:p>
    <w:p w:rsidR="005D0749" w:rsidRDefault="005D0749">
      <w:pPr>
        <w:pStyle w:val="ConsPlusNonformat"/>
        <w:jc w:val="both"/>
      </w:pPr>
      <w:r>
        <w:t>учетом  неравномерного  оказания  муниципальных  услуг (выполнения работ) в</w:t>
      </w:r>
    </w:p>
    <w:p w:rsidR="005D0749" w:rsidRDefault="005D0749">
      <w:pPr>
        <w:pStyle w:val="ConsPlusNonformat"/>
        <w:jc w:val="both"/>
      </w:pPr>
      <w:r>
        <w:t>течение календарного года).</w:t>
      </w:r>
    </w:p>
    <w:p w:rsidR="005D0749" w:rsidRDefault="005D0749">
      <w:pPr>
        <w:pStyle w:val="ConsPlusNormal"/>
        <w:jc w:val="both"/>
      </w:pPr>
    </w:p>
    <w:p w:rsidR="005D0749" w:rsidRDefault="005D0749">
      <w:pPr>
        <w:pStyle w:val="ConsPlusNormal"/>
        <w:jc w:val="both"/>
      </w:pPr>
    </w:p>
    <w:p w:rsidR="005D0749" w:rsidRDefault="005D0749">
      <w:pPr>
        <w:pStyle w:val="ConsPlusNormal"/>
        <w:jc w:val="both"/>
      </w:pPr>
    </w:p>
    <w:p w:rsidR="005D0749" w:rsidRDefault="005D0749">
      <w:pPr>
        <w:pStyle w:val="ConsPlusNormal"/>
        <w:jc w:val="both"/>
      </w:pPr>
    </w:p>
    <w:p w:rsidR="005D0749" w:rsidRDefault="005D0749">
      <w:pPr>
        <w:pStyle w:val="ConsPlusNormal"/>
        <w:jc w:val="both"/>
      </w:pPr>
    </w:p>
    <w:p w:rsidR="005D0749" w:rsidRDefault="005D0749">
      <w:pPr>
        <w:pStyle w:val="ConsPlusNormal"/>
        <w:jc w:val="right"/>
        <w:outlineLvl w:val="1"/>
      </w:pPr>
      <w:r>
        <w:t>Приложение N 2</w:t>
      </w:r>
    </w:p>
    <w:p w:rsidR="005D0749" w:rsidRDefault="005D0749">
      <w:pPr>
        <w:pStyle w:val="ConsPlusNormal"/>
        <w:jc w:val="right"/>
      </w:pPr>
      <w:r>
        <w:t>к Порядку формирования</w:t>
      </w:r>
    </w:p>
    <w:p w:rsidR="005D0749" w:rsidRDefault="005D0749">
      <w:pPr>
        <w:pStyle w:val="ConsPlusNormal"/>
        <w:jc w:val="right"/>
      </w:pPr>
      <w:r>
        <w:t>муниципального задания</w:t>
      </w:r>
    </w:p>
    <w:p w:rsidR="005D0749" w:rsidRDefault="005D0749">
      <w:pPr>
        <w:pStyle w:val="ConsPlusNormal"/>
        <w:jc w:val="right"/>
      </w:pPr>
      <w:r>
        <w:t>и финансового обеспечения</w:t>
      </w:r>
    </w:p>
    <w:p w:rsidR="005D0749" w:rsidRDefault="005D0749">
      <w:pPr>
        <w:pStyle w:val="ConsPlusNormal"/>
        <w:jc w:val="right"/>
      </w:pPr>
      <w:r>
        <w:t>выполнения муниципального</w:t>
      </w:r>
    </w:p>
    <w:p w:rsidR="005D0749" w:rsidRDefault="005D0749">
      <w:pPr>
        <w:pStyle w:val="ConsPlusNormal"/>
        <w:jc w:val="right"/>
      </w:pPr>
      <w:r>
        <w:t>задания муниципальных</w:t>
      </w:r>
    </w:p>
    <w:p w:rsidR="005D0749" w:rsidRDefault="005D0749">
      <w:pPr>
        <w:pStyle w:val="ConsPlusNormal"/>
        <w:jc w:val="right"/>
      </w:pPr>
      <w:r>
        <w:t>учреждений города Кемерово</w:t>
      </w:r>
    </w:p>
    <w:p w:rsidR="005D0749" w:rsidRDefault="005D07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0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0749" w:rsidRDefault="005D07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0749" w:rsidRDefault="005D07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0749" w:rsidRDefault="005D0749">
            <w:pPr>
              <w:pStyle w:val="ConsPlusNormal"/>
              <w:jc w:val="center"/>
            </w:pPr>
            <w:r>
              <w:rPr>
                <w:color w:val="392C69"/>
              </w:rPr>
              <w:t>Список изменяющих документов</w:t>
            </w:r>
          </w:p>
          <w:p w:rsidR="005D0749" w:rsidRDefault="005D0749">
            <w:pPr>
              <w:pStyle w:val="ConsPlusNormal"/>
              <w:jc w:val="center"/>
            </w:pPr>
            <w:r>
              <w:rPr>
                <w:color w:val="392C69"/>
              </w:rPr>
              <w:t xml:space="preserve">(в ред. </w:t>
            </w:r>
            <w:hyperlink r:id="rId107">
              <w:r>
                <w:rPr>
                  <w:color w:val="0000FF"/>
                </w:rPr>
                <w:t>постановления</w:t>
              </w:r>
            </w:hyperlink>
            <w:r>
              <w:rPr>
                <w:color w:val="392C69"/>
              </w:rPr>
              <w:t xml:space="preserve"> администрации г. Кемерово</w:t>
            </w:r>
          </w:p>
          <w:p w:rsidR="005D0749" w:rsidRDefault="005D0749">
            <w:pPr>
              <w:pStyle w:val="ConsPlusNormal"/>
              <w:jc w:val="center"/>
            </w:pPr>
            <w:r>
              <w:rPr>
                <w:color w:val="392C69"/>
              </w:rPr>
              <w:t>от 14.02.2018 N 269)</w:t>
            </w:r>
          </w:p>
        </w:tc>
        <w:tc>
          <w:tcPr>
            <w:tcW w:w="113" w:type="dxa"/>
            <w:tcBorders>
              <w:top w:val="nil"/>
              <w:left w:val="nil"/>
              <w:bottom w:val="nil"/>
              <w:right w:val="nil"/>
            </w:tcBorders>
            <w:shd w:val="clear" w:color="auto" w:fill="F4F3F8"/>
            <w:tcMar>
              <w:top w:w="0" w:type="dxa"/>
              <w:left w:w="0" w:type="dxa"/>
              <w:bottom w:w="0" w:type="dxa"/>
              <w:right w:w="0" w:type="dxa"/>
            </w:tcMar>
          </w:tcPr>
          <w:p w:rsidR="005D0749" w:rsidRDefault="005D0749">
            <w:pPr>
              <w:pStyle w:val="ConsPlusNormal"/>
            </w:pPr>
          </w:p>
        </w:tc>
      </w:tr>
    </w:tbl>
    <w:p w:rsidR="005D0749" w:rsidRDefault="005D0749">
      <w:pPr>
        <w:pStyle w:val="ConsPlusNormal"/>
        <w:jc w:val="both"/>
      </w:pPr>
    </w:p>
    <w:p w:rsidR="005D0749" w:rsidRDefault="005D0749">
      <w:pPr>
        <w:pStyle w:val="ConsPlusNonformat"/>
        <w:jc w:val="both"/>
      </w:pPr>
      <w:bookmarkStart w:id="29" w:name="P794"/>
      <w:bookmarkEnd w:id="29"/>
      <w:r>
        <w:t xml:space="preserve">                            ОТЧЕТ О ВЫПОЛНЕНИИ</w:t>
      </w:r>
    </w:p>
    <w:p w:rsidR="005D0749" w:rsidRDefault="005D0749">
      <w:pPr>
        <w:pStyle w:val="ConsPlusNonformat"/>
        <w:jc w:val="both"/>
      </w:pPr>
      <w:r>
        <w:t xml:space="preserve">                                                   </w:t>
      </w:r>
      <w:hyperlink w:anchor="P1089">
        <w:r>
          <w:rPr>
            <w:color w:val="0000FF"/>
          </w:rPr>
          <w:t>1</w:t>
        </w:r>
      </w:hyperlink>
    </w:p>
    <w:p w:rsidR="005D0749" w:rsidRDefault="005D0749">
      <w:pPr>
        <w:pStyle w:val="ConsPlusNonformat"/>
        <w:jc w:val="both"/>
      </w:pPr>
      <w:r>
        <w:t xml:space="preserve">                      МУНИЦИПАЛЬНОГО ЗАДАНИЯ N ____</w:t>
      </w:r>
    </w:p>
    <w:p w:rsidR="005D0749" w:rsidRDefault="005D0749">
      <w:pPr>
        <w:pStyle w:val="ConsPlusNonformat"/>
        <w:jc w:val="both"/>
      </w:pPr>
      <w:r>
        <w:t xml:space="preserve">           на 20__ год и на плановый период 20__ и 20__ годов</w:t>
      </w:r>
    </w:p>
    <w:p w:rsidR="005D0749" w:rsidRDefault="005D0749">
      <w:pPr>
        <w:pStyle w:val="ConsPlusNonformat"/>
        <w:jc w:val="both"/>
      </w:pPr>
      <w:r>
        <w:t xml:space="preserve">                         от "___"_________ 20__ г.</w:t>
      </w:r>
    </w:p>
    <w:p w:rsidR="005D0749" w:rsidRDefault="005D0749">
      <w:pPr>
        <w:pStyle w:val="ConsPlusNonformat"/>
        <w:jc w:val="both"/>
      </w:pPr>
    </w:p>
    <w:p w:rsidR="005D0749" w:rsidRDefault="005D0749">
      <w:pPr>
        <w:pStyle w:val="ConsPlusNonformat"/>
        <w:jc w:val="both"/>
      </w:pPr>
      <w:r>
        <w:t>Наименование муниципального учреждения                           ┌────────┐</w:t>
      </w:r>
    </w:p>
    <w:p w:rsidR="005D0749" w:rsidRDefault="005D0749">
      <w:pPr>
        <w:pStyle w:val="ConsPlusNonformat"/>
        <w:jc w:val="both"/>
      </w:pPr>
      <w:r>
        <w:t>(обособленного подразделения) _______________                    │  Коды  │</w:t>
      </w:r>
    </w:p>
    <w:p w:rsidR="005D0749" w:rsidRDefault="005D0749">
      <w:pPr>
        <w:pStyle w:val="ConsPlusNonformat"/>
        <w:jc w:val="both"/>
      </w:pPr>
      <w:r>
        <w:t xml:space="preserve">                                                                 ├────────┤</w:t>
      </w:r>
    </w:p>
    <w:p w:rsidR="005D0749" w:rsidRDefault="005D0749">
      <w:pPr>
        <w:pStyle w:val="ConsPlusNonformat"/>
        <w:jc w:val="both"/>
      </w:pPr>
      <w:r>
        <w:t xml:space="preserve">Вид деятельности муниципального                     Форма по </w:t>
      </w:r>
      <w:hyperlink r:id="rId108">
        <w:r>
          <w:rPr>
            <w:color w:val="0000FF"/>
          </w:rPr>
          <w:t>ОКУД</w:t>
        </w:r>
      </w:hyperlink>
      <w:r>
        <w:t>│</w:t>
      </w:r>
      <w:hyperlink r:id="rId109">
        <w:r>
          <w:rPr>
            <w:color w:val="0000FF"/>
          </w:rPr>
          <w:t>0506001</w:t>
        </w:r>
      </w:hyperlink>
      <w:r>
        <w:t xml:space="preserve"> │</w:t>
      </w:r>
    </w:p>
    <w:p w:rsidR="005D0749" w:rsidRDefault="005D0749">
      <w:pPr>
        <w:pStyle w:val="ConsPlusNonformat"/>
        <w:jc w:val="both"/>
      </w:pPr>
      <w:r>
        <w:t>учреждения                                                       ├────────┤</w:t>
      </w:r>
    </w:p>
    <w:p w:rsidR="005D0749" w:rsidRDefault="005D0749">
      <w:pPr>
        <w:pStyle w:val="ConsPlusNonformat"/>
        <w:jc w:val="both"/>
      </w:pPr>
      <w:r>
        <w:t>(обособленного подразделения) _______________                Дата├────────┤</w:t>
      </w:r>
    </w:p>
    <w:p w:rsidR="005D0749" w:rsidRDefault="005D0749">
      <w:pPr>
        <w:pStyle w:val="ConsPlusNonformat"/>
        <w:jc w:val="both"/>
      </w:pPr>
      <w:r>
        <w:t>_____________________________________________                    │        │</w:t>
      </w:r>
    </w:p>
    <w:p w:rsidR="005D0749" w:rsidRDefault="005D0749">
      <w:pPr>
        <w:pStyle w:val="ConsPlusNonformat"/>
        <w:jc w:val="both"/>
      </w:pPr>
      <w:r>
        <w:t>_____________________________________________                    │        │</w:t>
      </w:r>
    </w:p>
    <w:p w:rsidR="005D0749" w:rsidRDefault="005D0749">
      <w:pPr>
        <w:pStyle w:val="ConsPlusNonformat"/>
        <w:jc w:val="both"/>
      </w:pPr>
      <w:r>
        <w:t>(указывается вид деятельности муниципального  По сводному реестру├────────┤</w:t>
      </w:r>
    </w:p>
    <w:p w:rsidR="005D0749" w:rsidRDefault="005D0749">
      <w:pPr>
        <w:pStyle w:val="ConsPlusNonformat"/>
        <w:jc w:val="both"/>
      </w:pPr>
      <w:r>
        <w:t xml:space="preserve">         учреждения из общероссийского                   По </w:t>
      </w:r>
      <w:hyperlink r:id="rId110">
        <w:r>
          <w:rPr>
            <w:color w:val="0000FF"/>
          </w:rPr>
          <w:t>ОКВЭД</w:t>
        </w:r>
      </w:hyperlink>
      <w:r>
        <w:t>│        │</w:t>
      </w:r>
    </w:p>
    <w:p w:rsidR="005D0749" w:rsidRDefault="005D0749">
      <w:pPr>
        <w:pStyle w:val="ConsPlusNonformat"/>
        <w:jc w:val="both"/>
      </w:pPr>
      <w:r>
        <w:t xml:space="preserve">  базового перечня или регионального перечня)                    │        │</w:t>
      </w:r>
    </w:p>
    <w:p w:rsidR="005D0749" w:rsidRDefault="005D0749">
      <w:pPr>
        <w:pStyle w:val="ConsPlusNonformat"/>
        <w:jc w:val="both"/>
      </w:pPr>
      <w:r>
        <w:t xml:space="preserve">                                                                 │        │</w:t>
      </w:r>
    </w:p>
    <w:p w:rsidR="005D0749" w:rsidRDefault="005D0749">
      <w:pPr>
        <w:pStyle w:val="ConsPlusNonformat"/>
        <w:jc w:val="both"/>
      </w:pPr>
      <w:r>
        <w:t xml:space="preserve">                                                         По </w:t>
      </w:r>
      <w:hyperlink r:id="rId111">
        <w:r>
          <w:rPr>
            <w:color w:val="0000FF"/>
          </w:rPr>
          <w:t>ОКВЭД</w:t>
        </w:r>
      </w:hyperlink>
      <w:r>
        <w:t>├────────┤</w:t>
      </w:r>
    </w:p>
    <w:p w:rsidR="005D0749" w:rsidRDefault="005D0749">
      <w:pPr>
        <w:pStyle w:val="ConsPlusNonformat"/>
        <w:jc w:val="both"/>
      </w:pPr>
      <w:r>
        <w:t xml:space="preserve">                                                         По </w:t>
      </w:r>
      <w:hyperlink r:id="rId112">
        <w:r>
          <w:rPr>
            <w:color w:val="0000FF"/>
          </w:rPr>
          <w:t>ОКВЭД</w:t>
        </w:r>
      </w:hyperlink>
      <w:r>
        <w:t>├────────┤</w:t>
      </w:r>
    </w:p>
    <w:p w:rsidR="005D0749" w:rsidRDefault="005D0749">
      <w:pPr>
        <w:pStyle w:val="ConsPlusNonformat"/>
        <w:jc w:val="both"/>
      </w:pPr>
      <w:r>
        <w:t xml:space="preserve">                                                                 └────────┘</w:t>
      </w:r>
    </w:p>
    <w:p w:rsidR="005D0749" w:rsidRDefault="005D0749">
      <w:pPr>
        <w:pStyle w:val="ConsPlusNonformat"/>
        <w:jc w:val="both"/>
      </w:pPr>
      <w:r>
        <w:t>Периодичность _____________________________________________________________</w:t>
      </w:r>
    </w:p>
    <w:p w:rsidR="005D0749" w:rsidRDefault="005D0749">
      <w:pPr>
        <w:pStyle w:val="ConsPlusNonformat"/>
        <w:jc w:val="both"/>
      </w:pPr>
      <w:r>
        <w:t xml:space="preserve">               (указывается в соответствии с периодичностью представления</w:t>
      </w:r>
    </w:p>
    <w:p w:rsidR="005D0749" w:rsidRDefault="005D0749">
      <w:pPr>
        <w:pStyle w:val="ConsPlusNonformat"/>
        <w:jc w:val="both"/>
      </w:pPr>
      <w:r>
        <w:t xml:space="preserve">                отчета о выполнении муниципального задания, установленной</w:t>
      </w:r>
    </w:p>
    <w:p w:rsidR="005D0749" w:rsidRDefault="005D0749">
      <w:pPr>
        <w:pStyle w:val="ConsPlusNonformat"/>
        <w:jc w:val="both"/>
      </w:pPr>
      <w:r>
        <w:t xml:space="preserve">                                   в муниципальном задании)</w:t>
      </w:r>
    </w:p>
    <w:p w:rsidR="005D0749" w:rsidRDefault="005D0749">
      <w:pPr>
        <w:pStyle w:val="ConsPlusNonformat"/>
        <w:jc w:val="both"/>
      </w:pPr>
    </w:p>
    <w:p w:rsidR="005D0749" w:rsidRDefault="005D0749">
      <w:pPr>
        <w:pStyle w:val="ConsPlusNonformat"/>
        <w:jc w:val="both"/>
      </w:pPr>
      <w:r>
        <w:t xml:space="preserve">                                                                </w:t>
      </w:r>
      <w:hyperlink w:anchor="P1091">
        <w:r>
          <w:rPr>
            <w:color w:val="0000FF"/>
          </w:rPr>
          <w:t>2</w:t>
        </w:r>
      </w:hyperlink>
    </w:p>
    <w:p w:rsidR="005D0749" w:rsidRDefault="005D0749">
      <w:pPr>
        <w:pStyle w:val="ConsPlusNonformat"/>
        <w:jc w:val="both"/>
      </w:pPr>
      <w:r>
        <w:t xml:space="preserve">          Часть 1. Сведения об оказываемых муниципальных услугах</w:t>
      </w:r>
    </w:p>
    <w:p w:rsidR="005D0749" w:rsidRDefault="005D0749">
      <w:pPr>
        <w:pStyle w:val="ConsPlusNonformat"/>
        <w:jc w:val="both"/>
      </w:pPr>
    </w:p>
    <w:p w:rsidR="005D0749" w:rsidRDefault="005D0749">
      <w:pPr>
        <w:pStyle w:val="ConsPlusNonformat"/>
        <w:jc w:val="both"/>
      </w:pPr>
      <w:r>
        <w:t xml:space="preserve">                                Раздел ___</w:t>
      </w:r>
    </w:p>
    <w:p w:rsidR="005D0749" w:rsidRDefault="005D0749">
      <w:pPr>
        <w:pStyle w:val="ConsPlusNonformat"/>
        <w:jc w:val="both"/>
      </w:pPr>
    </w:p>
    <w:p w:rsidR="005D0749" w:rsidRDefault="005D0749">
      <w:pPr>
        <w:pStyle w:val="ConsPlusNonformat"/>
        <w:jc w:val="both"/>
      </w:pPr>
      <w:r>
        <w:t>1. Наименование муниципальной услуги __________            Код по┌────────┐</w:t>
      </w:r>
    </w:p>
    <w:p w:rsidR="005D0749" w:rsidRDefault="005D0749">
      <w:pPr>
        <w:pStyle w:val="ConsPlusNonformat"/>
        <w:jc w:val="both"/>
      </w:pPr>
      <w:r>
        <w:t>_______________________________________________   общероссийскому│        │</w:t>
      </w:r>
    </w:p>
    <w:p w:rsidR="005D0749" w:rsidRDefault="005D0749">
      <w:pPr>
        <w:pStyle w:val="ConsPlusNonformat"/>
        <w:jc w:val="both"/>
      </w:pPr>
      <w:r>
        <w:t>2. Категории потребителей муниципальной услуги   базовому перечню│        │</w:t>
      </w:r>
    </w:p>
    <w:p w:rsidR="005D0749" w:rsidRDefault="005D0749">
      <w:pPr>
        <w:pStyle w:val="ConsPlusNonformat"/>
        <w:jc w:val="both"/>
      </w:pPr>
      <w:r>
        <w:t>_______________________________________________               или│        │</w:t>
      </w:r>
    </w:p>
    <w:p w:rsidR="005D0749" w:rsidRDefault="005D0749">
      <w:pPr>
        <w:pStyle w:val="ConsPlusNonformat"/>
        <w:jc w:val="both"/>
      </w:pPr>
      <w:r>
        <w:t>_______________________________________________     региональному│        │</w:t>
      </w:r>
    </w:p>
    <w:p w:rsidR="005D0749" w:rsidRDefault="005D0749">
      <w:pPr>
        <w:pStyle w:val="ConsPlusNonformat"/>
        <w:jc w:val="both"/>
      </w:pPr>
      <w:r>
        <w:t xml:space="preserve">                                                          перечню│        │</w:t>
      </w:r>
    </w:p>
    <w:p w:rsidR="005D0749" w:rsidRDefault="005D0749">
      <w:pPr>
        <w:pStyle w:val="ConsPlusNonformat"/>
        <w:jc w:val="both"/>
      </w:pPr>
      <w:r>
        <w:t xml:space="preserve">                                                                 └────────┘</w:t>
      </w:r>
    </w:p>
    <w:p w:rsidR="005D0749" w:rsidRDefault="005D0749">
      <w:pPr>
        <w:pStyle w:val="ConsPlusNonformat"/>
        <w:jc w:val="both"/>
      </w:pPr>
    </w:p>
    <w:p w:rsidR="005D0749" w:rsidRDefault="005D0749">
      <w:pPr>
        <w:pStyle w:val="ConsPlusNonformat"/>
        <w:jc w:val="both"/>
      </w:pPr>
      <w:r>
        <w:t>3.  Сведения  о фактическом достижении показателей, характеризующих объем и</w:t>
      </w:r>
    </w:p>
    <w:p w:rsidR="005D0749" w:rsidRDefault="005D0749">
      <w:pPr>
        <w:pStyle w:val="ConsPlusNonformat"/>
        <w:jc w:val="both"/>
      </w:pPr>
      <w:r>
        <w:t>(или) качество муниципальной услуги</w:t>
      </w:r>
    </w:p>
    <w:p w:rsidR="005D0749" w:rsidRDefault="005D0749">
      <w:pPr>
        <w:pStyle w:val="ConsPlusNonformat"/>
        <w:jc w:val="both"/>
      </w:pPr>
      <w:r>
        <w:t>3.1.   Сведения   о  фактическом  достижении  показателей,  характеризующих</w:t>
      </w:r>
    </w:p>
    <w:p w:rsidR="005D0749" w:rsidRDefault="005D0749">
      <w:pPr>
        <w:pStyle w:val="ConsPlusNonformat"/>
        <w:jc w:val="both"/>
      </w:pPr>
      <w:r>
        <w:t>качество муниципальной услуги</w:t>
      </w:r>
    </w:p>
    <w:p w:rsidR="005D0749" w:rsidRDefault="005D0749">
      <w:pPr>
        <w:pStyle w:val="ConsPlusNormal"/>
        <w:jc w:val="both"/>
      </w:pPr>
    </w:p>
    <w:p w:rsidR="005D0749" w:rsidRDefault="005D0749">
      <w:pPr>
        <w:pStyle w:val="ConsPlusCell"/>
        <w:jc w:val="both"/>
      </w:pPr>
      <w:r>
        <w:t>┌─────────────┬───────────────────────────────────┬───────────────────────┐</w:t>
      </w:r>
    </w:p>
    <w:p w:rsidR="005D0749" w:rsidRDefault="005D0749">
      <w:pPr>
        <w:pStyle w:val="ConsPlusCell"/>
        <w:jc w:val="both"/>
      </w:pPr>
      <w:r>
        <w:t>│ Уникальный  │    Показатель, характеризующий    │      Показатель,      │</w:t>
      </w:r>
    </w:p>
    <w:p w:rsidR="005D0749" w:rsidRDefault="005D0749">
      <w:pPr>
        <w:pStyle w:val="ConsPlusCell"/>
        <w:jc w:val="both"/>
      </w:pPr>
      <w:r>
        <w:t>│    номер    │  содержание муниципальной услуги  │    характеризующий    │</w:t>
      </w:r>
    </w:p>
    <w:p w:rsidR="005D0749" w:rsidRDefault="005D0749">
      <w:pPr>
        <w:pStyle w:val="ConsPlusCell"/>
        <w:jc w:val="both"/>
      </w:pPr>
      <w:r>
        <w:t>│ реестровой  │                                   │    условия (формы)    │</w:t>
      </w:r>
    </w:p>
    <w:p w:rsidR="005D0749" w:rsidRDefault="005D0749">
      <w:pPr>
        <w:pStyle w:val="ConsPlusCell"/>
        <w:jc w:val="both"/>
      </w:pPr>
      <w:r>
        <w:t xml:space="preserve">│         </w:t>
      </w:r>
      <w:hyperlink w:anchor="P1097">
        <w:r>
          <w:rPr>
            <w:color w:val="0000FF"/>
          </w:rPr>
          <w:t>3</w:t>
        </w:r>
      </w:hyperlink>
      <w:r>
        <w:t xml:space="preserve">   │                                   │оказания муниципальной │</w:t>
      </w:r>
    </w:p>
    <w:p w:rsidR="005D0749" w:rsidRDefault="005D0749">
      <w:pPr>
        <w:pStyle w:val="ConsPlusCell"/>
        <w:jc w:val="both"/>
      </w:pPr>
      <w:r>
        <w:t>│   записи    │                                   │        услуги         │</w:t>
      </w:r>
    </w:p>
    <w:p w:rsidR="005D0749" w:rsidRDefault="005D0749">
      <w:pPr>
        <w:pStyle w:val="ConsPlusCell"/>
        <w:jc w:val="both"/>
      </w:pPr>
      <w:r>
        <w:t>│             ├───────────┬───────────┬───────────┼───────────┬───────────┤</w:t>
      </w:r>
    </w:p>
    <w:p w:rsidR="005D0749" w:rsidRDefault="005D0749">
      <w:pPr>
        <w:pStyle w:val="ConsPlusCell"/>
        <w:jc w:val="both"/>
      </w:pPr>
      <w:r>
        <w:t>│             │ _________ │ _________ │ _________ │ _________ │ _________ │</w:t>
      </w:r>
    </w:p>
    <w:p w:rsidR="005D0749" w:rsidRDefault="005D0749">
      <w:pPr>
        <w:pStyle w:val="ConsPlusCell"/>
        <w:jc w:val="both"/>
      </w:pPr>
      <w:r>
        <w:t>│             │(наименова-│(наименова-│(наименова-│(наименова-│(наименова-│</w:t>
      </w:r>
    </w:p>
    <w:p w:rsidR="005D0749" w:rsidRDefault="005D0749">
      <w:pPr>
        <w:pStyle w:val="ConsPlusCell"/>
        <w:jc w:val="both"/>
      </w:pPr>
      <w:r>
        <w:t>│             │ние        │ние        │ние        │ние        │ние        │</w:t>
      </w:r>
    </w:p>
    <w:p w:rsidR="005D0749" w:rsidRDefault="005D0749">
      <w:pPr>
        <w:pStyle w:val="ConsPlusCell"/>
        <w:jc w:val="both"/>
      </w:pPr>
      <w:r>
        <w:t>│             │показате-  │показате-  │показате-  │показате-  │показате-  │</w:t>
      </w:r>
    </w:p>
    <w:p w:rsidR="005D0749" w:rsidRDefault="005D0749">
      <w:pPr>
        <w:pStyle w:val="ConsPlusCell"/>
        <w:jc w:val="both"/>
      </w:pPr>
      <w:r>
        <w:t xml:space="preserve">│             │   </w:t>
      </w:r>
      <w:hyperlink w:anchor="P1097">
        <w:r>
          <w:rPr>
            <w:color w:val="0000FF"/>
          </w:rPr>
          <w:t>3</w:t>
        </w:r>
      </w:hyperlink>
      <w:r>
        <w:t xml:space="preserve">       │   </w:t>
      </w:r>
      <w:hyperlink w:anchor="P1097">
        <w:r>
          <w:rPr>
            <w:color w:val="0000FF"/>
          </w:rPr>
          <w:t>3</w:t>
        </w:r>
      </w:hyperlink>
      <w:r>
        <w:t xml:space="preserve">       │   </w:t>
      </w:r>
      <w:hyperlink w:anchor="P1097">
        <w:r>
          <w:rPr>
            <w:color w:val="0000FF"/>
          </w:rPr>
          <w:t>3</w:t>
        </w:r>
      </w:hyperlink>
      <w:r>
        <w:t xml:space="preserve">       │   </w:t>
      </w:r>
      <w:hyperlink w:anchor="P1097">
        <w:r>
          <w:rPr>
            <w:color w:val="0000FF"/>
          </w:rPr>
          <w:t>3</w:t>
        </w:r>
      </w:hyperlink>
      <w:r>
        <w:t xml:space="preserve">       │   </w:t>
      </w:r>
      <w:hyperlink w:anchor="P1097">
        <w:r>
          <w:rPr>
            <w:color w:val="0000FF"/>
          </w:rPr>
          <w:t>3</w:t>
        </w:r>
      </w:hyperlink>
      <w:r>
        <w:t xml:space="preserve">       │</w:t>
      </w:r>
    </w:p>
    <w:p w:rsidR="005D0749" w:rsidRDefault="005D0749">
      <w:pPr>
        <w:pStyle w:val="ConsPlusCell"/>
        <w:jc w:val="both"/>
      </w:pPr>
      <w:r>
        <w:t>│             │ля)        │ля)        │ля)        │ля)        │ля)        │</w:t>
      </w:r>
    </w:p>
    <w:p w:rsidR="005D0749" w:rsidRDefault="005D0749">
      <w:pPr>
        <w:pStyle w:val="ConsPlusCell"/>
        <w:jc w:val="both"/>
      </w:pPr>
      <w:r>
        <w:t>├─────────────┼───────────┼───────────┼───────────┼───────────┼───────────┤</w:t>
      </w:r>
    </w:p>
    <w:p w:rsidR="005D0749" w:rsidRDefault="005D0749">
      <w:pPr>
        <w:pStyle w:val="ConsPlusCell"/>
        <w:jc w:val="both"/>
      </w:pPr>
      <w:r>
        <w:t>│      1      │     2     │     3     │     4     │     5     │     6     │</w:t>
      </w:r>
    </w:p>
    <w:p w:rsidR="005D0749" w:rsidRDefault="005D0749">
      <w:pPr>
        <w:pStyle w:val="ConsPlusCell"/>
        <w:jc w:val="both"/>
      </w:pPr>
      <w:r>
        <w:t>├─────────────┼───────────┼───────────┼───────────┼───────────┼───────────┤</w:t>
      </w:r>
    </w:p>
    <w:p w:rsidR="005D0749" w:rsidRDefault="005D0749">
      <w:pPr>
        <w:pStyle w:val="ConsPlusCell"/>
        <w:jc w:val="both"/>
      </w:pPr>
      <w:r>
        <w:t>│             │           │           │           │           │           │</w:t>
      </w:r>
    </w:p>
    <w:p w:rsidR="005D0749" w:rsidRDefault="005D0749">
      <w:pPr>
        <w:pStyle w:val="ConsPlusCell"/>
        <w:jc w:val="both"/>
      </w:pPr>
      <w:r>
        <w:t>│             │           │           │           ├───────────┼───────────┤</w:t>
      </w:r>
    </w:p>
    <w:p w:rsidR="005D0749" w:rsidRDefault="005D0749">
      <w:pPr>
        <w:pStyle w:val="ConsPlusCell"/>
        <w:jc w:val="both"/>
      </w:pPr>
      <w:r>
        <w:t>│             │           │           │           │           │           │</w:t>
      </w:r>
    </w:p>
    <w:p w:rsidR="005D0749" w:rsidRDefault="005D0749">
      <w:pPr>
        <w:pStyle w:val="ConsPlusCell"/>
        <w:jc w:val="both"/>
      </w:pPr>
      <w:r>
        <w:t>├─────────────┼───────────┼───────────┼───────────┼───────────┼───────────┤</w:t>
      </w:r>
    </w:p>
    <w:p w:rsidR="005D0749" w:rsidRDefault="005D0749">
      <w:pPr>
        <w:pStyle w:val="ConsPlusCell"/>
        <w:jc w:val="both"/>
      </w:pPr>
      <w:r>
        <w:t>│             │           │           │           │           │           │</w:t>
      </w:r>
    </w:p>
    <w:p w:rsidR="005D0749" w:rsidRDefault="005D0749">
      <w:pPr>
        <w:pStyle w:val="ConsPlusCell"/>
        <w:jc w:val="both"/>
      </w:pPr>
      <w:r>
        <w:t>│             │           │           │           ├───────────┼───────────┤</w:t>
      </w:r>
    </w:p>
    <w:p w:rsidR="005D0749" w:rsidRDefault="005D0749">
      <w:pPr>
        <w:pStyle w:val="ConsPlusCell"/>
        <w:jc w:val="both"/>
      </w:pPr>
      <w:r>
        <w:t>│             │           │           │           │           │           │</w:t>
      </w:r>
    </w:p>
    <w:p w:rsidR="005D0749" w:rsidRDefault="005D0749">
      <w:pPr>
        <w:pStyle w:val="ConsPlusCell"/>
        <w:jc w:val="both"/>
      </w:pPr>
      <w:r>
        <w:t>└─────────────┴───────────┴───────────┴───────────┴───────────┴───────────┘</w:t>
      </w:r>
    </w:p>
    <w:p w:rsidR="005D0749" w:rsidRDefault="005D0749">
      <w:pPr>
        <w:pStyle w:val="ConsPlusNormal"/>
        <w:jc w:val="both"/>
      </w:pPr>
    </w:p>
    <w:p w:rsidR="005D0749" w:rsidRDefault="005D0749">
      <w:pPr>
        <w:pStyle w:val="ConsPlusNonformat"/>
        <w:jc w:val="both"/>
      </w:pPr>
      <w:r>
        <w:t>продолжение таблицы</w:t>
      </w:r>
    </w:p>
    <w:p w:rsidR="005D0749" w:rsidRDefault="005D0749">
      <w:pPr>
        <w:pStyle w:val="ConsPlusNormal"/>
        <w:jc w:val="both"/>
      </w:pPr>
    </w:p>
    <w:p w:rsidR="005D0749" w:rsidRDefault="005D0749">
      <w:pPr>
        <w:pStyle w:val="ConsPlusCell"/>
        <w:jc w:val="both"/>
      </w:pPr>
      <w:r>
        <w:t>┌──────────────────────────────────────────────────────────────────────────┐</w:t>
      </w:r>
    </w:p>
    <w:p w:rsidR="005D0749" w:rsidRDefault="005D0749">
      <w:pPr>
        <w:pStyle w:val="ConsPlusCell"/>
        <w:jc w:val="both"/>
      </w:pPr>
      <w:r>
        <w:t>│                 Показатель качества муниципальной услуги                 │</w:t>
      </w:r>
    </w:p>
    <w:p w:rsidR="005D0749" w:rsidRDefault="005D0749">
      <w:pPr>
        <w:pStyle w:val="ConsPlusCell"/>
        <w:jc w:val="both"/>
      </w:pPr>
      <w:r>
        <w:t>├────────┬────────────┬─────────────────────────┬────────┬────────┬────────┤</w:t>
      </w:r>
    </w:p>
    <w:p w:rsidR="005D0749" w:rsidRDefault="005D0749">
      <w:pPr>
        <w:pStyle w:val="ConsPlusCell"/>
        <w:jc w:val="both"/>
      </w:pPr>
      <w:r>
        <w:t>│наимено-│  единица   │        значение         │допусти-│отклоне-│причина │</w:t>
      </w:r>
    </w:p>
    <w:p w:rsidR="005D0749" w:rsidRDefault="005D0749">
      <w:pPr>
        <w:pStyle w:val="ConsPlusCell"/>
        <w:jc w:val="both"/>
      </w:pPr>
      <w:r>
        <w:t>│вание   │ измерения  │                         │мое     │ние,    │отклоне-│</w:t>
      </w:r>
    </w:p>
    <w:p w:rsidR="005D0749" w:rsidRDefault="005D0749">
      <w:pPr>
        <w:pStyle w:val="ConsPlusCell"/>
        <w:jc w:val="both"/>
      </w:pPr>
      <w:r>
        <w:t>│показа- ├──────┬─────┼────────┬────────┬───────┤(возмож-│превыша-│ния     │</w:t>
      </w:r>
    </w:p>
    <w:p w:rsidR="005D0749" w:rsidRDefault="005D0749">
      <w:pPr>
        <w:pStyle w:val="ConsPlusCell"/>
        <w:jc w:val="both"/>
      </w:pPr>
      <w:r>
        <w:t xml:space="preserve">│    </w:t>
      </w:r>
      <w:hyperlink w:anchor="P1097">
        <w:r>
          <w:rPr>
            <w:color w:val="0000FF"/>
          </w:rPr>
          <w:t>3</w:t>
        </w:r>
      </w:hyperlink>
      <w:r>
        <w:t xml:space="preserve">   │наиме-│код  │утвер-  │утвер-  │испол- │ное)    │ющее    │        │</w:t>
      </w:r>
    </w:p>
    <w:p w:rsidR="005D0749" w:rsidRDefault="005D0749">
      <w:pPr>
        <w:pStyle w:val="ConsPlusCell"/>
        <w:jc w:val="both"/>
      </w:pPr>
      <w:r>
        <w:t>│теля    │нова- │по   │ждено в │ждено в │нено   │отклоне-│допусти-│        │</w:t>
      </w:r>
    </w:p>
    <w:p w:rsidR="005D0749" w:rsidRDefault="005D0749">
      <w:pPr>
        <w:pStyle w:val="ConsPlusCell"/>
        <w:jc w:val="both"/>
      </w:pPr>
      <w:r>
        <w:t xml:space="preserve">│        │   </w:t>
      </w:r>
      <w:hyperlink w:anchor="P1097">
        <w:r>
          <w:rPr>
            <w:color w:val="0000FF"/>
          </w:rPr>
          <w:t>3</w:t>
        </w:r>
      </w:hyperlink>
      <w:r>
        <w:t xml:space="preserve">  │    </w:t>
      </w:r>
      <w:hyperlink w:anchor="P1097">
        <w:r>
          <w:rPr>
            <w:color w:val="0000FF"/>
          </w:rPr>
          <w:t>3</w:t>
        </w:r>
      </w:hyperlink>
      <w:r>
        <w:t xml:space="preserve">│муници- │муници- │на от- │   </w:t>
      </w:r>
      <w:hyperlink w:anchor="P1117">
        <w:r>
          <w:rPr>
            <w:color w:val="0000FF"/>
          </w:rPr>
          <w:t>6</w:t>
        </w:r>
      </w:hyperlink>
      <w:r>
        <w:t xml:space="preserve">    │мое     │        │</w:t>
      </w:r>
    </w:p>
    <w:p w:rsidR="005D0749" w:rsidRDefault="005D0749">
      <w:pPr>
        <w:pStyle w:val="ConsPlusCell"/>
        <w:jc w:val="both"/>
      </w:pPr>
      <w:r>
        <w:t>│        │ние   │</w:t>
      </w:r>
      <w:hyperlink r:id="rId113">
        <w:r>
          <w:rPr>
            <w:color w:val="0000FF"/>
          </w:rPr>
          <w:t>ОКЕИ</w:t>
        </w:r>
      </w:hyperlink>
      <w:r>
        <w:t xml:space="preserve"> │пальном │пальном │четную │ние     │(возмож-│        │</w:t>
      </w:r>
    </w:p>
    <w:p w:rsidR="005D0749" w:rsidRDefault="005D0749">
      <w:pPr>
        <w:pStyle w:val="ConsPlusCell"/>
        <w:jc w:val="both"/>
      </w:pPr>
      <w:r>
        <w:t xml:space="preserve">│        │      │     │задании │задании │    </w:t>
      </w:r>
      <w:hyperlink w:anchor="P1113">
        <w:r>
          <w:rPr>
            <w:color w:val="0000FF"/>
          </w:rPr>
          <w:t>5</w:t>
        </w:r>
      </w:hyperlink>
      <w:r>
        <w:t xml:space="preserve">  │        │ное)    │        │</w:t>
      </w:r>
    </w:p>
    <w:p w:rsidR="005D0749" w:rsidRDefault="005D0749">
      <w:pPr>
        <w:pStyle w:val="ConsPlusCell"/>
        <w:jc w:val="both"/>
      </w:pPr>
      <w:r>
        <w:t xml:space="preserve">│        │      │     │      </w:t>
      </w:r>
      <w:hyperlink w:anchor="P1097">
        <w:r>
          <w:rPr>
            <w:color w:val="0000FF"/>
          </w:rPr>
          <w:t>3</w:t>
        </w:r>
      </w:hyperlink>
      <w:r>
        <w:t xml:space="preserve"> │на от-  │дату   │        │отклоне-│        │</w:t>
      </w:r>
    </w:p>
    <w:p w:rsidR="005D0749" w:rsidRDefault="005D0749">
      <w:pPr>
        <w:pStyle w:val="ConsPlusCell"/>
        <w:jc w:val="both"/>
      </w:pPr>
      <w:r>
        <w:t xml:space="preserve">│        │      │     │на год  │четную  │       │        │   </w:t>
      </w:r>
      <w:hyperlink w:anchor="P1132">
        <w:r>
          <w:rPr>
            <w:color w:val="0000FF"/>
          </w:rPr>
          <w:t>7</w:t>
        </w:r>
      </w:hyperlink>
      <w:r>
        <w:t xml:space="preserve">    │        │</w:t>
      </w:r>
    </w:p>
    <w:p w:rsidR="005D0749" w:rsidRDefault="005D0749">
      <w:pPr>
        <w:pStyle w:val="ConsPlusCell"/>
        <w:jc w:val="both"/>
      </w:pPr>
      <w:r>
        <w:t xml:space="preserve">│        │      │     │        │    </w:t>
      </w:r>
      <w:hyperlink w:anchor="P1099">
        <w:r>
          <w:rPr>
            <w:color w:val="0000FF"/>
          </w:rPr>
          <w:t>4</w:t>
        </w:r>
      </w:hyperlink>
      <w:r>
        <w:t xml:space="preserve">   │       │        │ние     │        │</w:t>
      </w:r>
    </w:p>
    <w:p w:rsidR="005D0749" w:rsidRDefault="005D0749">
      <w:pPr>
        <w:pStyle w:val="ConsPlusCell"/>
        <w:jc w:val="both"/>
      </w:pPr>
      <w:r>
        <w:t>│        │      │     │        │дату    │       │        │        │        │</w:t>
      </w:r>
    </w:p>
    <w:p w:rsidR="005D0749" w:rsidRDefault="005D0749">
      <w:pPr>
        <w:pStyle w:val="ConsPlusCell"/>
        <w:jc w:val="both"/>
      </w:pPr>
      <w:r>
        <w:t>├────────┼──────┼─────┼────────┼────────┼───────┼────────┼────────┼────────┤</w:t>
      </w:r>
    </w:p>
    <w:p w:rsidR="005D0749" w:rsidRDefault="005D0749">
      <w:pPr>
        <w:pStyle w:val="ConsPlusCell"/>
        <w:jc w:val="both"/>
      </w:pPr>
      <w:r>
        <w:t>│   7    │   8  │  9  │   10   │   11   │  12   │   13   │   14   │   15   │</w:t>
      </w:r>
    </w:p>
    <w:p w:rsidR="005D0749" w:rsidRDefault="005D0749">
      <w:pPr>
        <w:pStyle w:val="ConsPlusCell"/>
        <w:jc w:val="both"/>
      </w:pPr>
      <w:r>
        <w:t>├────────┼──────┼─────┼────────┼────────┼───────┼────────┼────────┼────────┤</w:t>
      </w:r>
    </w:p>
    <w:p w:rsidR="005D0749" w:rsidRDefault="005D0749">
      <w:pPr>
        <w:pStyle w:val="ConsPlusCell"/>
        <w:jc w:val="both"/>
      </w:pPr>
      <w:r>
        <w:t>│        │      │     │        │        │       │        │        │        │</w:t>
      </w:r>
    </w:p>
    <w:p w:rsidR="005D0749" w:rsidRDefault="005D0749">
      <w:pPr>
        <w:pStyle w:val="ConsPlusCell"/>
        <w:jc w:val="both"/>
      </w:pPr>
      <w:r>
        <w:t>├────────┼──────┼─────┼────────┼────────┼───────┼────────┼────────┼────────┤</w:t>
      </w:r>
    </w:p>
    <w:p w:rsidR="005D0749" w:rsidRDefault="005D0749">
      <w:pPr>
        <w:pStyle w:val="ConsPlusCell"/>
        <w:jc w:val="both"/>
      </w:pPr>
      <w:r>
        <w:t>│        │      │     │        │        │       │        │        │        │</w:t>
      </w:r>
    </w:p>
    <w:p w:rsidR="005D0749" w:rsidRDefault="005D0749">
      <w:pPr>
        <w:pStyle w:val="ConsPlusCell"/>
        <w:jc w:val="both"/>
      </w:pPr>
      <w:r>
        <w:t>├────────┼──────┼─────┼────────┼────────┼───────┼────────┼────────┼────────┤</w:t>
      </w:r>
    </w:p>
    <w:p w:rsidR="005D0749" w:rsidRDefault="005D0749">
      <w:pPr>
        <w:pStyle w:val="ConsPlusCell"/>
        <w:jc w:val="both"/>
      </w:pPr>
      <w:r>
        <w:t>│        │      │     │        │        │       │        │        │        │</w:t>
      </w:r>
    </w:p>
    <w:p w:rsidR="005D0749" w:rsidRDefault="005D0749">
      <w:pPr>
        <w:pStyle w:val="ConsPlusCell"/>
        <w:jc w:val="both"/>
      </w:pPr>
      <w:r>
        <w:t>├────────┼──────┼─────┼────────┼────────┼───────┼────────┼────────┼────────┤</w:t>
      </w:r>
    </w:p>
    <w:p w:rsidR="005D0749" w:rsidRDefault="005D0749">
      <w:pPr>
        <w:pStyle w:val="ConsPlusCell"/>
        <w:jc w:val="both"/>
      </w:pPr>
      <w:r>
        <w:t>│        │      │     │        │        │       │        │        │        │</w:t>
      </w:r>
    </w:p>
    <w:p w:rsidR="005D0749" w:rsidRDefault="005D0749">
      <w:pPr>
        <w:pStyle w:val="ConsPlusCell"/>
        <w:jc w:val="both"/>
      </w:pPr>
      <w:r>
        <w:t>└────────┴──────┴─────┴────────┴────────┴───────┴────────┴────────┴────────┘</w:t>
      </w:r>
    </w:p>
    <w:p w:rsidR="005D0749" w:rsidRDefault="005D0749">
      <w:pPr>
        <w:pStyle w:val="ConsPlusNormal"/>
        <w:jc w:val="both"/>
      </w:pPr>
    </w:p>
    <w:p w:rsidR="005D0749" w:rsidRDefault="005D0749">
      <w:pPr>
        <w:pStyle w:val="ConsPlusNonformat"/>
        <w:jc w:val="both"/>
      </w:pPr>
      <w:r>
        <w:t>3.2. Сведения о фактическом  достижении показателей, характеризующих  объем</w:t>
      </w:r>
    </w:p>
    <w:p w:rsidR="005D0749" w:rsidRDefault="005D0749">
      <w:pPr>
        <w:pStyle w:val="ConsPlusNonformat"/>
        <w:jc w:val="both"/>
      </w:pPr>
      <w:r>
        <w:t>муниципальной услуги</w:t>
      </w:r>
    </w:p>
    <w:p w:rsidR="005D0749" w:rsidRDefault="005D0749">
      <w:pPr>
        <w:pStyle w:val="ConsPlusNormal"/>
        <w:jc w:val="both"/>
      </w:pPr>
    </w:p>
    <w:p w:rsidR="005D0749" w:rsidRDefault="005D0749">
      <w:pPr>
        <w:pStyle w:val="ConsPlusCell"/>
        <w:jc w:val="both"/>
      </w:pPr>
      <w:r>
        <w:t>┌─────────┬─────────────────────────────────────┬─────────────────────────┐</w:t>
      </w:r>
    </w:p>
    <w:p w:rsidR="005D0749" w:rsidRDefault="005D0749">
      <w:pPr>
        <w:pStyle w:val="ConsPlusCell"/>
        <w:jc w:val="both"/>
      </w:pPr>
      <w:r>
        <w:t>│Уникаль- │     Показатель, характеризующий     │       Показатель,       │</w:t>
      </w:r>
    </w:p>
    <w:p w:rsidR="005D0749" w:rsidRDefault="005D0749">
      <w:pPr>
        <w:pStyle w:val="ConsPlusCell"/>
        <w:jc w:val="both"/>
      </w:pPr>
      <w:r>
        <w:t>│ный номер│   содержание муниципальной услуги   │ характеризующий условия │</w:t>
      </w:r>
    </w:p>
    <w:p w:rsidR="005D0749" w:rsidRDefault="005D0749">
      <w:pPr>
        <w:pStyle w:val="ConsPlusCell"/>
        <w:jc w:val="both"/>
      </w:pPr>
      <w:r>
        <w:t>│реестро- │                                     │    (формы) оказания     │</w:t>
      </w:r>
    </w:p>
    <w:p w:rsidR="005D0749" w:rsidRDefault="005D0749">
      <w:pPr>
        <w:pStyle w:val="ConsPlusCell"/>
        <w:jc w:val="both"/>
      </w:pPr>
      <w:r>
        <w:t>│вой      │                                     │  муниципальной услуги   │</w:t>
      </w:r>
    </w:p>
    <w:p w:rsidR="005D0749" w:rsidRDefault="005D0749">
      <w:pPr>
        <w:pStyle w:val="ConsPlusCell"/>
        <w:jc w:val="both"/>
      </w:pPr>
      <w:r>
        <w:t xml:space="preserve">│      </w:t>
      </w:r>
      <w:hyperlink w:anchor="P1097">
        <w:r>
          <w:rPr>
            <w:color w:val="0000FF"/>
          </w:rPr>
          <w:t>3</w:t>
        </w:r>
      </w:hyperlink>
      <w:r>
        <w:t xml:space="preserve">  ├────────────┬────────────┬───────────┼────────────┬────────────┤</w:t>
      </w:r>
    </w:p>
    <w:p w:rsidR="005D0749" w:rsidRDefault="005D0749">
      <w:pPr>
        <w:pStyle w:val="ConsPlusCell"/>
        <w:jc w:val="both"/>
      </w:pPr>
      <w:r>
        <w:t>│записи   │ _________  │ _________  │ _________ │ _________  │ _________  │</w:t>
      </w:r>
    </w:p>
    <w:p w:rsidR="005D0749" w:rsidRDefault="005D0749">
      <w:pPr>
        <w:pStyle w:val="ConsPlusCell"/>
        <w:jc w:val="both"/>
      </w:pPr>
      <w:r>
        <w:t>│         │(наименова- │(наименова- │(наименова-│(наименова- │(наименова- │</w:t>
      </w:r>
    </w:p>
    <w:p w:rsidR="005D0749" w:rsidRDefault="005D0749">
      <w:pPr>
        <w:pStyle w:val="ConsPlusCell"/>
        <w:jc w:val="both"/>
      </w:pPr>
      <w:r>
        <w:t>│         │ние         │ние         │ние        │ние         │ние         │</w:t>
      </w:r>
    </w:p>
    <w:p w:rsidR="005D0749" w:rsidRDefault="005D0749">
      <w:pPr>
        <w:pStyle w:val="ConsPlusCell"/>
        <w:jc w:val="both"/>
      </w:pPr>
      <w:r>
        <w:t>│         │показате-   │показате-   │показате-  │показате-   │показате-   │</w:t>
      </w:r>
    </w:p>
    <w:p w:rsidR="005D0749" w:rsidRDefault="005D0749">
      <w:pPr>
        <w:pStyle w:val="ConsPlusCell"/>
        <w:jc w:val="both"/>
      </w:pPr>
      <w:r>
        <w:t xml:space="preserve">│         │   </w:t>
      </w:r>
      <w:hyperlink w:anchor="P1097">
        <w:r>
          <w:rPr>
            <w:color w:val="0000FF"/>
          </w:rPr>
          <w:t>3</w:t>
        </w:r>
      </w:hyperlink>
      <w:r>
        <w:t xml:space="preserve">        │   </w:t>
      </w:r>
      <w:hyperlink w:anchor="P1097">
        <w:r>
          <w:rPr>
            <w:color w:val="0000FF"/>
          </w:rPr>
          <w:t>3</w:t>
        </w:r>
      </w:hyperlink>
      <w:r>
        <w:t xml:space="preserve">        │   </w:t>
      </w:r>
      <w:hyperlink w:anchor="P1097">
        <w:r>
          <w:rPr>
            <w:color w:val="0000FF"/>
          </w:rPr>
          <w:t>3</w:t>
        </w:r>
      </w:hyperlink>
      <w:r>
        <w:t xml:space="preserve">       │   </w:t>
      </w:r>
      <w:hyperlink w:anchor="P1097">
        <w:r>
          <w:rPr>
            <w:color w:val="0000FF"/>
          </w:rPr>
          <w:t>3</w:t>
        </w:r>
      </w:hyperlink>
      <w:r>
        <w:t xml:space="preserve">        │   </w:t>
      </w:r>
      <w:hyperlink w:anchor="P1097">
        <w:r>
          <w:rPr>
            <w:color w:val="0000FF"/>
          </w:rPr>
          <w:t>3</w:t>
        </w:r>
      </w:hyperlink>
      <w:r>
        <w:t xml:space="preserve">        │</w:t>
      </w:r>
    </w:p>
    <w:p w:rsidR="005D0749" w:rsidRDefault="005D0749">
      <w:pPr>
        <w:pStyle w:val="ConsPlusCell"/>
        <w:jc w:val="both"/>
      </w:pPr>
      <w:r>
        <w:t>│         │ля)         │ля)         │ля)        │ля)         │ля)         │</w:t>
      </w:r>
    </w:p>
    <w:p w:rsidR="005D0749" w:rsidRDefault="005D0749">
      <w:pPr>
        <w:pStyle w:val="ConsPlusCell"/>
        <w:jc w:val="both"/>
      </w:pPr>
      <w:r>
        <w:t>├─────────┼────────────┼────────────┼───────────┼────────────┼────────────┤</w:t>
      </w:r>
    </w:p>
    <w:p w:rsidR="005D0749" w:rsidRDefault="005D0749">
      <w:pPr>
        <w:pStyle w:val="ConsPlusCell"/>
        <w:jc w:val="both"/>
      </w:pPr>
      <w:r>
        <w:t>│    1    │     2      │     3      │     4     │     5      │     6      │</w:t>
      </w:r>
    </w:p>
    <w:p w:rsidR="005D0749" w:rsidRDefault="005D0749">
      <w:pPr>
        <w:pStyle w:val="ConsPlusCell"/>
        <w:jc w:val="both"/>
      </w:pPr>
      <w:r>
        <w:t>├─────────┼────────────┼────────────┼───────────┼────────────┼────────────┤</w:t>
      </w:r>
    </w:p>
    <w:p w:rsidR="005D0749" w:rsidRDefault="005D0749">
      <w:pPr>
        <w:pStyle w:val="ConsPlusCell"/>
        <w:jc w:val="both"/>
      </w:pPr>
      <w:r>
        <w:t>│         │            │            │           │            │            │</w:t>
      </w:r>
    </w:p>
    <w:p w:rsidR="005D0749" w:rsidRDefault="005D0749">
      <w:pPr>
        <w:pStyle w:val="ConsPlusCell"/>
        <w:jc w:val="both"/>
      </w:pPr>
      <w:r>
        <w:t>│         │            │            │           ├────────────┼────────────┤</w:t>
      </w:r>
    </w:p>
    <w:p w:rsidR="005D0749" w:rsidRDefault="005D0749">
      <w:pPr>
        <w:pStyle w:val="ConsPlusCell"/>
        <w:jc w:val="both"/>
      </w:pPr>
      <w:r>
        <w:t>│         │            │            │           │            │            │</w:t>
      </w:r>
    </w:p>
    <w:p w:rsidR="005D0749" w:rsidRDefault="005D0749">
      <w:pPr>
        <w:pStyle w:val="ConsPlusCell"/>
        <w:jc w:val="both"/>
      </w:pPr>
      <w:r>
        <w:t>├─────────┼────────────┼────────────┼───────────┼────────────┼────────────┤</w:t>
      </w:r>
    </w:p>
    <w:p w:rsidR="005D0749" w:rsidRDefault="005D0749">
      <w:pPr>
        <w:pStyle w:val="ConsPlusCell"/>
        <w:jc w:val="both"/>
      </w:pPr>
      <w:r>
        <w:t>│         │            │            │           │            │            │</w:t>
      </w:r>
    </w:p>
    <w:p w:rsidR="005D0749" w:rsidRDefault="005D0749">
      <w:pPr>
        <w:pStyle w:val="ConsPlusCell"/>
        <w:jc w:val="both"/>
      </w:pPr>
      <w:r>
        <w:t>│         │            │            │           ├────────────┼────────────┤</w:t>
      </w:r>
    </w:p>
    <w:p w:rsidR="005D0749" w:rsidRDefault="005D0749">
      <w:pPr>
        <w:pStyle w:val="ConsPlusCell"/>
        <w:jc w:val="both"/>
      </w:pPr>
      <w:r>
        <w:t>│         │            │            │           │            │            │</w:t>
      </w:r>
    </w:p>
    <w:p w:rsidR="005D0749" w:rsidRDefault="005D0749">
      <w:pPr>
        <w:pStyle w:val="ConsPlusCell"/>
        <w:jc w:val="both"/>
      </w:pPr>
      <w:r>
        <w:t>└─────────┴────────────┴────────────┴───────────┴────────────┴────────────┘</w:t>
      </w:r>
    </w:p>
    <w:p w:rsidR="005D0749" w:rsidRDefault="005D0749">
      <w:pPr>
        <w:pStyle w:val="ConsPlusNormal"/>
        <w:jc w:val="both"/>
      </w:pPr>
    </w:p>
    <w:p w:rsidR="005D0749" w:rsidRDefault="005D0749">
      <w:pPr>
        <w:pStyle w:val="ConsPlusNonformat"/>
        <w:jc w:val="both"/>
      </w:pPr>
      <w:r>
        <w:t>продолжение таблицы</w:t>
      </w:r>
    </w:p>
    <w:p w:rsidR="005D0749" w:rsidRDefault="005D0749">
      <w:pPr>
        <w:pStyle w:val="ConsPlusNormal"/>
        <w:jc w:val="both"/>
      </w:pPr>
    </w:p>
    <w:p w:rsidR="005D0749" w:rsidRDefault="005D0749">
      <w:pPr>
        <w:pStyle w:val="ConsPlusCell"/>
        <w:jc w:val="both"/>
      </w:pPr>
      <w:r>
        <w:t>┌───────────────────────────────────────────────────────────────────┬──────┐</w:t>
      </w:r>
    </w:p>
    <w:p w:rsidR="005D0749" w:rsidRDefault="005D0749">
      <w:pPr>
        <w:pStyle w:val="ConsPlusCell"/>
        <w:jc w:val="both"/>
      </w:pPr>
      <w:r>
        <w:t>│                  Показатель объема муниципальной услуги           │Размер│</w:t>
      </w:r>
    </w:p>
    <w:p w:rsidR="005D0749" w:rsidRDefault="005D0749">
      <w:pPr>
        <w:pStyle w:val="ConsPlusCell"/>
        <w:jc w:val="both"/>
      </w:pPr>
      <w:r>
        <w:t>│                                                                   │платы │</w:t>
      </w:r>
    </w:p>
    <w:p w:rsidR="005D0749" w:rsidRDefault="005D0749">
      <w:pPr>
        <w:pStyle w:val="ConsPlusCell"/>
        <w:jc w:val="both"/>
      </w:pPr>
      <w:r>
        <w:t>│                                                                   │(цена,│</w:t>
      </w:r>
    </w:p>
    <w:p w:rsidR="005D0749" w:rsidRDefault="005D0749">
      <w:pPr>
        <w:pStyle w:val="ConsPlusCell"/>
        <w:jc w:val="both"/>
      </w:pPr>
      <w:r>
        <w:t>│                                                                   │тариф)│</w:t>
      </w:r>
    </w:p>
    <w:p w:rsidR="005D0749" w:rsidRDefault="005D0749">
      <w:pPr>
        <w:pStyle w:val="ConsPlusCell"/>
        <w:jc w:val="both"/>
      </w:pPr>
      <w:r>
        <w:t>├───────┬────────────┬──────────────────────┬───────┬───────┬───────┤      │</w:t>
      </w:r>
    </w:p>
    <w:p w:rsidR="005D0749" w:rsidRDefault="005D0749">
      <w:pPr>
        <w:pStyle w:val="ConsPlusCell"/>
        <w:jc w:val="both"/>
      </w:pPr>
      <w:r>
        <w:t>│наиме- │   единица  │      значение        │допус- │откло- │причина│      │</w:t>
      </w:r>
    </w:p>
    <w:p w:rsidR="005D0749" w:rsidRDefault="005D0749">
      <w:pPr>
        <w:pStyle w:val="ConsPlusCell"/>
        <w:jc w:val="both"/>
      </w:pPr>
      <w:r>
        <w:t>│нование│  измерения │                      │тимое  │нение, │откло- │      │</w:t>
      </w:r>
    </w:p>
    <w:p w:rsidR="005D0749" w:rsidRDefault="005D0749">
      <w:pPr>
        <w:pStyle w:val="ConsPlusCell"/>
        <w:jc w:val="both"/>
      </w:pPr>
      <w:r>
        <w:t>│пока-  ├──────┬─────┼───────┬───────┬──────┤(воз-  │превы- │нения  │      │</w:t>
      </w:r>
    </w:p>
    <w:p w:rsidR="005D0749" w:rsidRDefault="005D0749">
      <w:pPr>
        <w:pStyle w:val="ConsPlusCell"/>
        <w:jc w:val="both"/>
      </w:pPr>
      <w:r>
        <w:t xml:space="preserve">│      </w:t>
      </w:r>
      <w:hyperlink w:anchor="P1097">
        <w:r>
          <w:rPr>
            <w:color w:val="0000FF"/>
          </w:rPr>
          <w:t>3</w:t>
        </w:r>
      </w:hyperlink>
      <w:r>
        <w:t>│наиме-│код  │утвер- │утвер- │испол-│можное)│шающее │       │      │</w:t>
      </w:r>
    </w:p>
    <w:p w:rsidR="005D0749" w:rsidRDefault="005D0749">
      <w:pPr>
        <w:pStyle w:val="ConsPlusCell"/>
        <w:jc w:val="both"/>
      </w:pPr>
      <w:r>
        <w:t>│зателя │нова- │по   │ждено в│ждено в│нено  │откло- │допус- │       │      │</w:t>
      </w:r>
    </w:p>
    <w:p w:rsidR="005D0749" w:rsidRDefault="005D0749">
      <w:pPr>
        <w:pStyle w:val="ConsPlusCell"/>
        <w:jc w:val="both"/>
      </w:pPr>
      <w:r>
        <w:t xml:space="preserve">│       │   </w:t>
      </w:r>
      <w:hyperlink w:anchor="P1097">
        <w:r>
          <w:rPr>
            <w:color w:val="0000FF"/>
          </w:rPr>
          <w:t>3</w:t>
        </w:r>
      </w:hyperlink>
      <w:r>
        <w:t xml:space="preserve">  │    </w:t>
      </w:r>
      <w:hyperlink w:anchor="P1097">
        <w:r>
          <w:rPr>
            <w:color w:val="0000FF"/>
          </w:rPr>
          <w:t>3</w:t>
        </w:r>
      </w:hyperlink>
      <w:r>
        <w:t xml:space="preserve">│муници-│муници-│на    │     </w:t>
      </w:r>
      <w:hyperlink w:anchor="P1117">
        <w:r>
          <w:rPr>
            <w:color w:val="0000FF"/>
          </w:rPr>
          <w:t>6</w:t>
        </w:r>
      </w:hyperlink>
      <w:r>
        <w:t xml:space="preserve"> │тимое  │       │      │</w:t>
      </w:r>
    </w:p>
    <w:p w:rsidR="005D0749" w:rsidRDefault="005D0749">
      <w:pPr>
        <w:pStyle w:val="ConsPlusCell"/>
        <w:jc w:val="both"/>
      </w:pPr>
      <w:r>
        <w:t>│       │ние   │</w:t>
      </w:r>
      <w:hyperlink r:id="rId114">
        <w:r>
          <w:rPr>
            <w:color w:val="0000FF"/>
          </w:rPr>
          <w:t>ОКЕИ</w:t>
        </w:r>
      </w:hyperlink>
      <w:r>
        <w:t xml:space="preserve"> │пальном│пальном│отчет-│нение  │(воз-  │       │      │</w:t>
      </w:r>
    </w:p>
    <w:p w:rsidR="005D0749" w:rsidRDefault="005D0749">
      <w:pPr>
        <w:pStyle w:val="ConsPlusCell"/>
        <w:jc w:val="both"/>
      </w:pPr>
      <w:r>
        <w:t>│       │      │     │задании│задании│ную   │       │можное)│       │      │</w:t>
      </w:r>
    </w:p>
    <w:p w:rsidR="005D0749" w:rsidRDefault="005D0749">
      <w:pPr>
        <w:pStyle w:val="ConsPlusCell"/>
        <w:jc w:val="both"/>
      </w:pPr>
      <w:r>
        <w:t xml:space="preserve">│       │      │     │      </w:t>
      </w:r>
      <w:hyperlink w:anchor="P1097">
        <w:r>
          <w:rPr>
            <w:color w:val="0000FF"/>
          </w:rPr>
          <w:t>3</w:t>
        </w:r>
      </w:hyperlink>
      <w:r>
        <w:t xml:space="preserve">│на     │    </w:t>
      </w:r>
      <w:hyperlink w:anchor="P1113">
        <w:r>
          <w:rPr>
            <w:color w:val="0000FF"/>
          </w:rPr>
          <w:t>5</w:t>
        </w:r>
      </w:hyperlink>
      <w:r>
        <w:t xml:space="preserve"> │       │откло- │       │      │</w:t>
      </w:r>
    </w:p>
    <w:p w:rsidR="005D0749" w:rsidRDefault="005D0749">
      <w:pPr>
        <w:pStyle w:val="ConsPlusCell"/>
        <w:jc w:val="both"/>
      </w:pPr>
      <w:r>
        <w:t xml:space="preserve">│       │      │     │на год │отчет- │дату  │       │     </w:t>
      </w:r>
      <w:hyperlink w:anchor="P1132">
        <w:r>
          <w:rPr>
            <w:color w:val="0000FF"/>
          </w:rPr>
          <w:t>7</w:t>
        </w:r>
      </w:hyperlink>
      <w:r>
        <w:t xml:space="preserve"> │       │      │</w:t>
      </w:r>
    </w:p>
    <w:p w:rsidR="005D0749" w:rsidRDefault="005D0749">
      <w:pPr>
        <w:pStyle w:val="ConsPlusCell"/>
        <w:jc w:val="both"/>
      </w:pPr>
      <w:r>
        <w:t>│       │      │     │       │ную    │      │       │нение  │       │      │</w:t>
      </w:r>
    </w:p>
    <w:p w:rsidR="005D0749" w:rsidRDefault="005D0749">
      <w:pPr>
        <w:pStyle w:val="ConsPlusCell"/>
        <w:jc w:val="both"/>
      </w:pPr>
      <w:r>
        <w:t xml:space="preserve">│       │      │     │       │    </w:t>
      </w:r>
      <w:hyperlink w:anchor="P1099">
        <w:r>
          <w:rPr>
            <w:color w:val="0000FF"/>
          </w:rPr>
          <w:t>4</w:t>
        </w:r>
      </w:hyperlink>
      <w:r>
        <w:t xml:space="preserve">  │      │       │       │       │      │</w:t>
      </w:r>
    </w:p>
    <w:p w:rsidR="005D0749" w:rsidRDefault="005D0749">
      <w:pPr>
        <w:pStyle w:val="ConsPlusCell"/>
        <w:jc w:val="both"/>
      </w:pPr>
      <w:r>
        <w:t>│       │      │     │       │дату   │      │       │       │       │      │</w:t>
      </w:r>
    </w:p>
    <w:p w:rsidR="005D0749" w:rsidRDefault="005D0749">
      <w:pPr>
        <w:pStyle w:val="ConsPlusCell"/>
        <w:jc w:val="both"/>
      </w:pPr>
      <w:r>
        <w:t>├───────┼──────┼─────┼───────┼───────┼──────┼───────┼───────┼───────┼──────┤</w:t>
      </w:r>
    </w:p>
    <w:p w:rsidR="005D0749" w:rsidRDefault="005D0749">
      <w:pPr>
        <w:pStyle w:val="ConsPlusCell"/>
        <w:jc w:val="both"/>
      </w:pPr>
      <w:r>
        <w:t>│   7   │   8  │  9  │   10  │   11  │  12  │  13   │   14  │  15   │  16  │</w:t>
      </w:r>
    </w:p>
    <w:p w:rsidR="005D0749" w:rsidRDefault="005D0749">
      <w:pPr>
        <w:pStyle w:val="ConsPlusCell"/>
        <w:jc w:val="both"/>
      </w:pPr>
      <w:r>
        <w:t>├───────┼──────┼─────┼───────┼───────┼──────┼───────┼───────┼───────┼──────┤</w:t>
      </w:r>
    </w:p>
    <w:p w:rsidR="005D0749" w:rsidRDefault="005D0749">
      <w:pPr>
        <w:pStyle w:val="ConsPlusCell"/>
        <w:jc w:val="both"/>
      </w:pPr>
      <w:r>
        <w:t>│       │      │     │       │       │      │       │       │       │      │</w:t>
      </w:r>
    </w:p>
    <w:p w:rsidR="005D0749" w:rsidRDefault="005D0749">
      <w:pPr>
        <w:pStyle w:val="ConsPlusCell"/>
        <w:jc w:val="both"/>
      </w:pPr>
      <w:r>
        <w:t>├───────┼──────┼─────┼───────┼───────┼──────┼───────┼───────┼───────┼──────┤</w:t>
      </w:r>
    </w:p>
    <w:p w:rsidR="005D0749" w:rsidRDefault="005D0749">
      <w:pPr>
        <w:pStyle w:val="ConsPlusCell"/>
        <w:jc w:val="both"/>
      </w:pPr>
      <w:r>
        <w:t>│       │      │     │       │       │      │       │       │       │      │</w:t>
      </w:r>
    </w:p>
    <w:p w:rsidR="005D0749" w:rsidRDefault="005D0749">
      <w:pPr>
        <w:pStyle w:val="ConsPlusCell"/>
        <w:jc w:val="both"/>
      </w:pPr>
      <w:r>
        <w:t>├───────┼──────┼─────┼───────┼───────┼──────┼───────┼───────┼───────┼──────┤</w:t>
      </w:r>
    </w:p>
    <w:p w:rsidR="005D0749" w:rsidRDefault="005D0749">
      <w:pPr>
        <w:pStyle w:val="ConsPlusCell"/>
        <w:jc w:val="both"/>
      </w:pPr>
      <w:r>
        <w:t>│       │      │     │       │       │      │       │       │       │      │</w:t>
      </w:r>
    </w:p>
    <w:p w:rsidR="005D0749" w:rsidRDefault="005D0749">
      <w:pPr>
        <w:pStyle w:val="ConsPlusCell"/>
        <w:jc w:val="both"/>
      </w:pPr>
      <w:r>
        <w:t>├───────┼──────┼─────┼───────┼───────┼──────┼───────┼───────┼───────┼──────┤</w:t>
      </w:r>
    </w:p>
    <w:p w:rsidR="005D0749" w:rsidRDefault="005D0749">
      <w:pPr>
        <w:pStyle w:val="ConsPlusCell"/>
        <w:jc w:val="both"/>
      </w:pPr>
      <w:r>
        <w:t>│       │      │     │       │       │      │       │       │       │      │</w:t>
      </w:r>
    </w:p>
    <w:p w:rsidR="005D0749" w:rsidRDefault="005D0749">
      <w:pPr>
        <w:pStyle w:val="ConsPlusCell"/>
        <w:jc w:val="both"/>
      </w:pPr>
      <w:r>
        <w:t>└───────┴──────┴─────┴───────┴───────┴──────┴───────┴───────┴───────┴──────┘</w:t>
      </w:r>
    </w:p>
    <w:p w:rsidR="005D0749" w:rsidRDefault="005D0749">
      <w:pPr>
        <w:pStyle w:val="ConsPlusNormal"/>
        <w:jc w:val="both"/>
      </w:pPr>
    </w:p>
    <w:p w:rsidR="005D0749" w:rsidRDefault="005D0749">
      <w:pPr>
        <w:pStyle w:val="ConsPlusNonformat"/>
        <w:jc w:val="both"/>
      </w:pPr>
      <w:r>
        <w:t xml:space="preserve">                                                      </w:t>
      </w:r>
      <w:hyperlink w:anchor="P1091">
        <w:r>
          <w:rPr>
            <w:color w:val="0000FF"/>
          </w:rPr>
          <w:t>2</w:t>
        </w:r>
      </w:hyperlink>
    </w:p>
    <w:p w:rsidR="005D0749" w:rsidRDefault="005D0749">
      <w:pPr>
        <w:pStyle w:val="ConsPlusNonformat"/>
        <w:jc w:val="both"/>
      </w:pPr>
      <w:r>
        <w:t xml:space="preserve">               Часть 2. Сведения о выполняемых работах</w:t>
      </w:r>
    </w:p>
    <w:p w:rsidR="005D0749" w:rsidRDefault="005D0749">
      <w:pPr>
        <w:pStyle w:val="ConsPlusNonformat"/>
        <w:jc w:val="both"/>
      </w:pPr>
    </w:p>
    <w:p w:rsidR="005D0749" w:rsidRDefault="005D0749">
      <w:pPr>
        <w:pStyle w:val="ConsPlusNonformat"/>
        <w:jc w:val="both"/>
      </w:pPr>
      <w:r>
        <w:t xml:space="preserve">                                Раздел ___</w:t>
      </w:r>
    </w:p>
    <w:p w:rsidR="005D0749" w:rsidRDefault="005D0749">
      <w:pPr>
        <w:pStyle w:val="ConsPlusNonformat"/>
        <w:jc w:val="both"/>
      </w:pPr>
    </w:p>
    <w:p w:rsidR="005D0749" w:rsidRDefault="005D0749">
      <w:pPr>
        <w:pStyle w:val="ConsPlusNonformat"/>
        <w:jc w:val="both"/>
      </w:pPr>
      <w:r>
        <w:t>1. Наименование работы _______________________           Код по┌──────────┐</w:t>
      </w:r>
    </w:p>
    <w:p w:rsidR="005D0749" w:rsidRDefault="005D0749">
      <w:pPr>
        <w:pStyle w:val="ConsPlusNonformat"/>
        <w:jc w:val="both"/>
      </w:pPr>
      <w:r>
        <w:t>______________________________________________  общероссийскому│          │</w:t>
      </w:r>
    </w:p>
    <w:p w:rsidR="005D0749" w:rsidRDefault="005D0749">
      <w:pPr>
        <w:pStyle w:val="ConsPlusNonformat"/>
        <w:jc w:val="both"/>
      </w:pPr>
      <w:r>
        <w:t>2. Категории потребителей работы _____________         базовому│          │</w:t>
      </w:r>
    </w:p>
    <w:p w:rsidR="005D0749" w:rsidRDefault="005D0749">
      <w:pPr>
        <w:pStyle w:val="ConsPlusNonformat"/>
        <w:jc w:val="both"/>
      </w:pPr>
      <w:r>
        <w:t>______________________________________________      перечню или│          │</w:t>
      </w:r>
    </w:p>
    <w:p w:rsidR="005D0749" w:rsidRDefault="005D0749">
      <w:pPr>
        <w:pStyle w:val="ConsPlusNonformat"/>
        <w:jc w:val="both"/>
      </w:pPr>
      <w:r>
        <w:t>______________________________________________    региональному│          │</w:t>
      </w:r>
    </w:p>
    <w:p w:rsidR="005D0749" w:rsidRDefault="005D0749">
      <w:pPr>
        <w:pStyle w:val="ConsPlusNonformat"/>
        <w:jc w:val="both"/>
      </w:pPr>
      <w:r>
        <w:t xml:space="preserve">                                                        перечню└──────────┘</w:t>
      </w:r>
    </w:p>
    <w:p w:rsidR="005D0749" w:rsidRDefault="005D0749">
      <w:pPr>
        <w:pStyle w:val="ConsPlusNonformat"/>
        <w:jc w:val="both"/>
      </w:pPr>
      <w:r>
        <w:t>___________________________________________________________________________</w:t>
      </w:r>
    </w:p>
    <w:p w:rsidR="005D0749" w:rsidRDefault="005D0749">
      <w:pPr>
        <w:pStyle w:val="ConsPlusNonformat"/>
        <w:jc w:val="both"/>
      </w:pPr>
      <w:r>
        <w:t>3.  Сведения  о фактическом достижении показателей, характеризующих объем и</w:t>
      </w:r>
    </w:p>
    <w:p w:rsidR="005D0749" w:rsidRDefault="005D0749">
      <w:pPr>
        <w:pStyle w:val="ConsPlusNonformat"/>
        <w:jc w:val="both"/>
      </w:pPr>
      <w:r>
        <w:t>(или) качество работы</w:t>
      </w:r>
    </w:p>
    <w:p w:rsidR="005D0749" w:rsidRDefault="005D0749">
      <w:pPr>
        <w:pStyle w:val="ConsPlusNonformat"/>
        <w:jc w:val="both"/>
      </w:pPr>
      <w:r>
        <w:t>3.1.   Сведения   о  фактическом  достижении  показателей,  характеризующих</w:t>
      </w:r>
    </w:p>
    <w:p w:rsidR="005D0749" w:rsidRDefault="005D0749">
      <w:pPr>
        <w:pStyle w:val="ConsPlusNonformat"/>
        <w:jc w:val="both"/>
      </w:pPr>
      <w:r>
        <w:t>качество работы на 20 ___ год и на плановый период</w:t>
      </w:r>
    </w:p>
    <w:p w:rsidR="005D0749" w:rsidRDefault="005D0749">
      <w:pPr>
        <w:pStyle w:val="ConsPlusNonformat"/>
        <w:jc w:val="both"/>
      </w:pPr>
      <w:r>
        <w:t>20__ и 20__ годов на 1 _________ 20__ г.</w:t>
      </w:r>
    </w:p>
    <w:p w:rsidR="005D0749" w:rsidRDefault="005D0749">
      <w:pPr>
        <w:pStyle w:val="ConsPlusNormal"/>
        <w:jc w:val="both"/>
      </w:pPr>
    </w:p>
    <w:p w:rsidR="005D0749" w:rsidRDefault="005D0749">
      <w:pPr>
        <w:pStyle w:val="ConsPlusCell"/>
        <w:jc w:val="both"/>
      </w:pPr>
      <w:r>
        <w:t>┌─────────┬──────────────────────────────────────┬─────────────────────────┐</w:t>
      </w:r>
    </w:p>
    <w:p w:rsidR="005D0749" w:rsidRDefault="005D0749">
      <w:pPr>
        <w:pStyle w:val="ConsPlusCell"/>
        <w:jc w:val="both"/>
      </w:pPr>
      <w:r>
        <w:t>│Уникаль- │     Показатель, характеризующий      │       Показатель,       │</w:t>
      </w:r>
    </w:p>
    <w:p w:rsidR="005D0749" w:rsidRDefault="005D0749">
      <w:pPr>
        <w:pStyle w:val="ConsPlusCell"/>
        <w:jc w:val="both"/>
      </w:pPr>
      <w:r>
        <w:t>│ный номер│          содержание работы           │ характеризующий условия │</w:t>
      </w:r>
    </w:p>
    <w:p w:rsidR="005D0749" w:rsidRDefault="005D0749">
      <w:pPr>
        <w:pStyle w:val="ConsPlusCell"/>
        <w:jc w:val="both"/>
      </w:pPr>
      <w:r>
        <w:t>│реестро- │                                      │         (формы)         │</w:t>
      </w:r>
    </w:p>
    <w:p w:rsidR="005D0749" w:rsidRDefault="005D0749">
      <w:pPr>
        <w:pStyle w:val="ConsPlusCell"/>
        <w:jc w:val="both"/>
      </w:pPr>
      <w:r>
        <w:t>│вой      │                                      │                         │</w:t>
      </w:r>
    </w:p>
    <w:p w:rsidR="005D0749" w:rsidRDefault="005D0749">
      <w:pPr>
        <w:pStyle w:val="ConsPlusCell"/>
        <w:jc w:val="both"/>
      </w:pPr>
      <w:r>
        <w:t xml:space="preserve">│      </w:t>
      </w:r>
      <w:hyperlink w:anchor="P1097">
        <w:r>
          <w:rPr>
            <w:color w:val="0000FF"/>
          </w:rPr>
          <w:t>3</w:t>
        </w:r>
      </w:hyperlink>
      <w:r>
        <w:t xml:space="preserve">  ├────────────┬────────────┬────────────┼────────────┬────────────┤</w:t>
      </w:r>
    </w:p>
    <w:p w:rsidR="005D0749" w:rsidRDefault="005D0749">
      <w:pPr>
        <w:pStyle w:val="ConsPlusCell"/>
        <w:jc w:val="both"/>
      </w:pPr>
      <w:r>
        <w:t>│записи   │  _________ │  _________ │  _________ │  _________ │  _________ │</w:t>
      </w:r>
    </w:p>
    <w:p w:rsidR="005D0749" w:rsidRDefault="005D0749">
      <w:pPr>
        <w:pStyle w:val="ConsPlusCell"/>
        <w:jc w:val="both"/>
      </w:pPr>
      <w:r>
        <w:t>│         │(наименова- │(наименова- │(наименова- │(наименова- │(наименова- │</w:t>
      </w:r>
    </w:p>
    <w:p w:rsidR="005D0749" w:rsidRDefault="005D0749">
      <w:pPr>
        <w:pStyle w:val="ConsPlusCell"/>
        <w:jc w:val="both"/>
      </w:pPr>
      <w:r>
        <w:t>│         │ние         │ние         │ние         │ние         │ние         │</w:t>
      </w:r>
    </w:p>
    <w:p w:rsidR="005D0749" w:rsidRDefault="005D0749">
      <w:pPr>
        <w:pStyle w:val="ConsPlusCell"/>
        <w:jc w:val="both"/>
      </w:pPr>
      <w:r>
        <w:t xml:space="preserve">│         │           </w:t>
      </w:r>
      <w:hyperlink w:anchor="P1097">
        <w:r>
          <w:rPr>
            <w:color w:val="0000FF"/>
          </w:rPr>
          <w:t>3</w:t>
        </w:r>
      </w:hyperlink>
      <w:r>
        <w:t xml:space="preserve">│           </w:t>
      </w:r>
      <w:hyperlink w:anchor="P1097">
        <w:r>
          <w:rPr>
            <w:color w:val="0000FF"/>
          </w:rPr>
          <w:t>3</w:t>
        </w:r>
      </w:hyperlink>
      <w:r>
        <w:t xml:space="preserve">│           </w:t>
      </w:r>
      <w:hyperlink w:anchor="P1097">
        <w:r>
          <w:rPr>
            <w:color w:val="0000FF"/>
          </w:rPr>
          <w:t>3</w:t>
        </w:r>
      </w:hyperlink>
      <w:r>
        <w:t xml:space="preserve">│           </w:t>
      </w:r>
      <w:hyperlink w:anchor="P1097">
        <w:r>
          <w:rPr>
            <w:color w:val="0000FF"/>
          </w:rPr>
          <w:t>3</w:t>
        </w:r>
      </w:hyperlink>
      <w:r>
        <w:t xml:space="preserve">│           </w:t>
      </w:r>
      <w:hyperlink w:anchor="P1097">
        <w:r>
          <w:rPr>
            <w:color w:val="0000FF"/>
          </w:rPr>
          <w:t>3</w:t>
        </w:r>
      </w:hyperlink>
      <w:r>
        <w:t>│</w:t>
      </w:r>
    </w:p>
    <w:p w:rsidR="005D0749" w:rsidRDefault="005D0749">
      <w:pPr>
        <w:pStyle w:val="ConsPlusCell"/>
        <w:jc w:val="both"/>
      </w:pPr>
      <w:r>
        <w:t>│         │показателя) │показателя) │показателя) │показателя) │показателя) │</w:t>
      </w:r>
    </w:p>
    <w:p w:rsidR="005D0749" w:rsidRDefault="005D0749">
      <w:pPr>
        <w:pStyle w:val="ConsPlusCell"/>
        <w:jc w:val="both"/>
      </w:pPr>
      <w:r>
        <w:t>├─────────┼────────────┼────────────┼────────────┼────────────┼────────────┤</w:t>
      </w:r>
    </w:p>
    <w:p w:rsidR="005D0749" w:rsidRDefault="005D0749">
      <w:pPr>
        <w:pStyle w:val="ConsPlusCell"/>
        <w:jc w:val="both"/>
      </w:pPr>
      <w:r>
        <w:t>│    1    │     2      │     3      │     4      │     5      │     6      │</w:t>
      </w:r>
    </w:p>
    <w:p w:rsidR="005D0749" w:rsidRDefault="005D0749">
      <w:pPr>
        <w:pStyle w:val="ConsPlusCell"/>
        <w:jc w:val="both"/>
      </w:pPr>
      <w:r>
        <w:t>├─────────┼────────────┼────────────┼────────────┼────────────┼────────────┤</w:t>
      </w:r>
    </w:p>
    <w:p w:rsidR="005D0749" w:rsidRDefault="005D0749">
      <w:pPr>
        <w:pStyle w:val="ConsPlusCell"/>
        <w:jc w:val="both"/>
      </w:pPr>
      <w:r>
        <w:t>│         │            │            │            │            │            │</w:t>
      </w:r>
    </w:p>
    <w:p w:rsidR="005D0749" w:rsidRDefault="005D0749">
      <w:pPr>
        <w:pStyle w:val="ConsPlusCell"/>
        <w:jc w:val="both"/>
      </w:pPr>
      <w:r>
        <w:t>│         │            │            │            ├────────────┼────────────┤</w:t>
      </w:r>
    </w:p>
    <w:p w:rsidR="005D0749" w:rsidRDefault="005D0749">
      <w:pPr>
        <w:pStyle w:val="ConsPlusCell"/>
        <w:jc w:val="both"/>
      </w:pPr>
      <w:r>
        <w:t>│         │            │            │            │            │            │</w:t>
      </w:r>
    </w:p>
    <w:p w:rsidR="005D0749" w:rsidRDefault="005D0749">
      <w:pPr>
        <w:pStyle w:val="ConsPlusCell"/>
        <w:jc w:val="both"/>
      </w:pPr>
      <w:r>
        <w:t>├─────────┼────────────┼────────────┼────────────┼────────────┼────────────┤</w:t>
      </w:r>
    </w:p>
    <w:p w:rsidR="005D0749" w:rsidRDefault="005D0749">
      <w:pPr>
        <w:pStyle w:val="ConsPlusCell"/>
        <w:jc w:val="both"/>
      </w:pPr>
      <w:r>
        <w:t>│         │            │            │            │            │            │</w:t>
      </w:r>
    </w:p>
    <w:p w:rsidR="005D0749" w:rsidRDefault="005D0749">
      <w:pPr>
        <w:pStyle w:val="ConsPlusCell"/>
        <w:jc w:val="both"/>
      </w:pPr>
      <w:r>
        <w:t>│         │            │            │            ├────────────┼────────────┤</w:t>
      </w:r>
    </w:p>
    <w:p w:rsidR="005D0749" w:rsidRDefault="005D0749">
      <w:pPr>
        <w:pStyle w:val="ConsPlusCell"/>
        <w:jc w:val="both"/>
      </w:pPr>
      <w:r>
        <w:t>│         │            │            │            │            │            │</w:t>
      </w:r>
    </w:p>
    <w:p w:rsidR="005D0749" w:rsidRDefault="005D0749">
      <w:pPr>
        <w:pStyle w:val="ConsPlusCell"/>
        <w:jc w:val="both"/>
      </w:pPr>
      <w:r>
        <w:t>└─────────┴────────────┴────────────┴────────────┴────────────┴────────────┘</w:t>
      </w:r>
    </w:p>
    <w:p w:rsidR="005D0749" w:rsidRDefault="005D0749">
      <w:pPr>
        <w:pStyle w:val="ConsPlusNormal"/>
        <w:jc w:val="both"/>
      </w:pPr>
    </w:p>
    <w:p w:rsidR="005D0749" w:rsidRDefault="005D0749">
      <w:pPr>
        <w:pStyle w:val="ConsPlusNonformat"/>
        <w:jc w:val="both"/>
      </w:pPr>
      <w:r>
        <w:t>продолжение таблицы</w:t>
      </w:r>
    </w:p>
    <w:p w:rsidR="005D0749" w:rsidRDefault="005D0749">
      <w:pPr>
        <w:pStyle w:val="ConsPlusNormal"/>
        <w:jc w:val="both"/>
      </w:pPr>
    </w:p>
    <w:p w:rsidR="005D0749" w:rsidRDefault="005D0749">
      <w:pPr>
        <w:pStyle w:val="ConsPlusCell"/>
        <w:jc w:val="both"/>
      </w:pPr>
      <w:r>
        <w:t>┌─────────────────────────────────────────────────────────────────────────┐</w:t>
      </w:r>
    </w:p>
    <w:p w:rsidR="005D0749" w:rsidRDefault="005D0749">
      <w:pPr>
        <w:pStyle w:val="ConsPlusCell"/>
        <w:jc w:val="both"/>
      </w:pPr>
      <w:r>
        <w:t>│                         Показатель качества работы                      │</w:t>
      </w:r>
    </w:p>
    <w:p w:rsidR="005D0749" w:rsidRDefault="005D0749">
      <w:pPr>
        <w:pStyle w:val="ConsPlusCell"/>
        <w:jc w:val="both"/>
      </w:pPr>
      <w:r>
        <w:t>├────────┬──────────────┬───────────────────────┬────────┬───────┬────────┤</w:t>
      </w:r>
    </w:p>
    <w:p w:rsidR="005D0749" w:rsidRDefault="005D0749">
      <w:pPr>
        <w:pStyle w:val="ConsPlusCell"/>
        <w:jc w:val="both"/>
      </w:pPr>
      <w:r>
        <w:t>│наимено-│    единица   │        значение       │допусти-│откло- │причина │</w:t>
      </w:r>
    </w:p>
    <w:p w:rsidR="005D0749" w:rsidRDefault="005D0749">
      <w:pPr>
        <w:pStyle w:val="ConsPlusCell"/>
        <w:jc w:val="both"/>
      </w:pPr>
      <w:r>
        <w:t>│вание   │   измерения  │                       │мое     │нение, │отклоне-│</w:t>
      </w:r>
    </w:p>
    <w:p w:rsidR="005D0749" w:rsidRDefault="005D0749">
      <w:pPr>
        <w:pStyle w:val="ConsPlusCell"/>
        <w:jc w:val="both"/>
      </w:pPr>
      <w:r>
        <w:t>│показа- ├────────┬─────┼───────┬───────┬───────┤(возмож-│превы- │ния     │</w:t>
      </w:r>
    </w:p>
    <w:p w:rsidR="005D0749" w:rsidRDefault="005D0749">
      <w:pPr>
        <w:pStyle w:val="ConsPlusCell"/>
        <w:jc w:val="both"/>
      </w:pPr>
      <w:r>
        <w:t xml:space="preserve">│    </w:t>
      </w:r>
      <w:hyperlink w:anchor="P1097">
        <w:r>
          <w:rPr>
            <w:color w:val="0000FF"/>
          </w:rPr>
          <w:t>3</w:t>
        </w:r>
      </w:hyperlink>
      <w:r>
        <w:t xml:space="preserve">   │наиме-  │код  │утвер- │утвер- │испол- │ное)    │шающее │        │</w:t>
      </w:r>
    </w:p>
    <w:p w:rsidR="005D0749" w:rsidRDefault="005D0749">
      <w:pPr>
        <w:pStyle w:val="ConsPlusCell"/>
        <w:jc w:val="both"/>
      </w:pPr>
      <w:r>
        <w:t xml:space="preserve">│теля    │       </w:t>
      </w:r>
      <w:hyperlink w:anchor="P1097">
        <w:r>
          <w:rPr>
            <w:color w:val="0000FF"/>
          </w:rPr>
          <w:t>3</w:t>
        </w:r>
      </w:hyperlink>
      <w:r>
        <w:t>│по   │ждено в│ждено в│нено   │отклоне-│допус- │        │</w:t>
      </w:r>
    </w:p>
    <w:p w:rsidR="005D0749" w:rsidRDefault="005D0749">
      <w:pPr>
        <w:pStyle w:val="ConsPlusCell"/>
        <w:jc w:val="both"/>
      </w:pPr>
      <w:r>
        <w:t xml:space="preserve">│        │нование │   </w:t>
      </w:r>
      <w:hyperlink w:anchor="P1097">
        <w:r>
          <w:rPr>
            <w:color w:val="0000FF"/>
          </w:rPr>
          <w:t>3</w:t>
        </w:r>
      </w:hyperlink>
      <w:r>
        <w:t xml:space="preserve"> │муни-  │муни-  │на от- │   </w:t>
      </w:r>
      <w:hyperlink w:anchor="P1117">
        <w:r>
          <w:rPr>
            <w:color w:val="0000FF"/>
          </w:rPr>
          <w:t>6</w:t>
        </w:r>
      </w:hyperlink>
      <w:r>
        <w:t xml:space="preserve">    │тимое  │        │</w:t>
      </w:r>
    </w:p>
    <w:p w:rsidR="005D0749" w:rsidRDefault="005D0749">
      <w:pPr>
        <w:pStyle w:val="ConsPlusCell"/>
        <w:jc w:val="both"/>
      </w:pPr>
      <w:r>
        <w:t>│        │        │</w:t>
      </w:r>
      <w:hyperlink r:id="rId115">
        <w:r>
          <w:rPr>
            <w:color w:val="0000FF"/>
          </w:rPr>
          <w:t>ОКЕИ</w:t>
        </w:r>
      </w:hyperlink>
      <w:r>
        <w:t xml:space="preserve"> │ципаль-│ципаль-│четную │ние     │(воз-  │        │</w:t>
      </w:r>
    </w:p>
    <w:p w:rsidR="005D0749" w:rsidRDefault="005D0749">
      <w:pPr>
        <w:pStyle w:val="ConsPlusCell"/>
        <w:jc w:val="both"/>
      </w:pPr>
      <w:r>
        <w:t xml:space="preserve">│        │        │     │ном    │ном    │    </w:t>
      </w:r>
      <w:hyperlink w:anchor="P1113">
        <w:r>
          <w:rPr>
            <w:color w:val="0000FF"/>
          </w:rPr>
          <w:t>5</w:t>
        </w:r>
      </w:hyperlink>
      <w:r>
        <w:t xml:space="preserve">  │        │можное)│        │</w:t>
      </w:r>
    </w:p>
    <w:p w:rsidR="005D0749" w:rsidRDefault="005D0749">
      <w:pPr>
        <w:pStyle w:val="ConsPlusCell"/>
        <w:jc w:val="both"/>
      </w:pPr>
      <w:r>
        <w:t>│        │        │     │задании│задании│дату   │        │откло- │        │</w:t>
      </w:r>
    </w:p>
    <w:p w:rsidR="005D0749" w:rsidRDefault="005D0749">
      <w:pPr>
        <w:pStyle w:val="ConsPlusCell"/>
        <w:jc w:val="both"/>
      </w:pPr>
      <w:r>
        <w:t xml:space="preserve">│        │        │     │      </w:t>
      </w:r>
      <w:hyperlink w:anchor="P1097">
        <w:r>
          <w:rPr>
            <w:color w:val="0000FF"/>
          </w:rPr>
          <w:t>3</w:t>
        </w:r>
      </w:hyperlink>
      <w:r>
        <w:t xml:space="preserve">│на от- │       │        │    </w:t>
      </w:r>
      <w:hyperlink w:anchor="P1132">
        <w:r>
          <w:rPr>
            <w:color w:val="0000FF"/>
          </w:rPr>
          <w:t>7</w:t>
        </w:r>
      </w:hyperlink>
      <w:r>
        <w:t xml:space="preserve">  │        │</w:t>
      </w:r>
    </w:p>
    <w:p w:rsidR="005D0749" w:rsidRDefault="005D0749">
      <w:pPr>
        <w:pStyle w:val="ConsPlusCell"/>
        <w:jc w:val="both"/>
      </w:pPr>
      <w:r>
        <w:t>│        │        │     │на год │четную │       │        │нение  │        │</w:t>
      </w:r>
    </w:p>
    <w:p w:rsidR="005D0749" w:rsidRDefault="005D0749">
      <w:pPr>
        <w:pStyle w:val="ConsPlusCell"/>
        <w:jc w:val="both"/>
      </w:pPr>
      <w:r>
        <w:t xml:space="preserve">│        │        │     │       │    </w:t>
      </w:r>
      <w:hyperlink w:anchor="P1099">
        <w:r>
          <w:rPr>
            <w:color w:val="0000FF"/>
          </w:rPr>
          <w:t>4</w:t>
        </w:r>
      </w:hyperlink>
      <w:r>
        <w:t xml:space="preserve">  │       │        │       │        │</w:t>
      </w:r>
    </w:p>
    <w:p w:rsidR="005D0749" w:rsidRDefault="005D0749">
      <w:pPr>
        <w:pStyle w:val="ConsPlusCell"/>
        <w:jc w:val="both"/>
      </w:pPr>
      <w:r>
        <w:t>│        │        │     │       │дату   │       │        │       │        │</w:t>
      </w:r>
    </w:p>
    <w:p w:rsidR="005D0749" w:rsidRDefault="005D0749">
      <w:pPr>
        <w:pStyle w:val="ConsPlusCell"/>
        <w:jc w:val="both"/>
      </w:pPr>
      <w:r>
        <w:t>├────────┼────────┼─────┼───────┼───────┼───────┼────────┼───────┼────────┤</w:t>
      </w:r>
    </w:p>
    <w:p w:rsidR="005D0749" w:rsidRDefault="005D0749">
      <w:pPr>
        <w:pStyle w:val="ConsPlusCell"/>
        <w:jc w:val="both"/>
      </w:pPr>
      <w:r>
        <w:t>│    7   │    8   │  9  │   10  │  11   │  12   │   13   │   14  │   15   │</w:t>
      </w:r>
    </w:p>
    <w:p w:rsidR="005D0749" w:rsidRDefault="005D0749">
      <w:pPr>
        <w:pStyle w:val="ConsPlusCell"/>
        <w:jc w:val="both"/>
      </w:pPr>
      <w:r>
        <w:t>├────────┼────────┼─────┼───────┼───────┼───────┼────────┼───────┼────────┤</w:t>
      </w:r>
    </w:p>
    <w:p w:rsidR="005D0749" w:rsidRDefault="005D0749">
      <w:pPr>
        <w:pStyle w:val="ConsPlusCell"/>
        <w:jc w:val="both"/>
      </w:pPr>
      <w:r>
        <w:t>│        │        │     │       │       │       │        │       │        │</w:t>
      </w:r>
    </w:p>
    <w:p w:rsidR="005D0749" w:rsidRDefault="005D0749">
      <w:pPr>
        <w:pStyle w:val="ConsPlusCell"/>
        <w:jc w:val="both"/>
      </w:pPr>
      <w:r>
        <w:t>├────────┼────────┼─────┼───────┼───────┼───────┼────────┼───────┼────────┤</w:t>
      </w:r>
    </w:p>
    <w:p w:rsidR="005D0749" w:rsidRDefault="005D0749">
      <w:pPr>
        <w:pStyle w:val="ConsPlusCell"/>
        <w:jc w:val="both"/>
      </w:pPr>
      <w:r>
        <w:t>│        │        │     │       │       │       │        │       │        │</w:t>
      </w:r>
    </w:p>
    <w:p w:rsidR="005D0749" w:rsidRDefault="005D0749">
      <w:pPr>
        <w:pStyle w:val="ConsPlusCell"/>
        <w:jc w:val="both"/>
      </w:pPr>
      <w:r>
        <w:t>├────────┼────────┼─────┼───────┼───────┼───────┼────────┼───────┼────────┤</w:t>
      </w:r>
    </w:p>
    <w:p w:rsidR="005D0749" w:rsidRDefault="005D0749">
      <w:pPr>
        <w:pStyle w:val="ConsPlusCell"/>
        <w:jc w:val="both"/>
      </w:pPr>
      <w:r>
        <w:t>│        │        │     │       │       │       │        │       │        │</w:t>
      </w:r>
    </w:p>
    <w:p w:rsidR="005D0749" w:rsidRDefault="005D0749">
      <w:pPr>
        <w:pStyle w:val="ConsPlusCell"/>
        <w:jc w:val="both"/>
      </w:pPr>
      <w:r>
        <w:t>├────────┼────────┼─────┼───────┼───────┼───────┼────────┼───────┼────────┤</w:t>
      </w:r>
    </w:p>
    <w:p w:rsidR="005D0749" w:rsidRDefault="005D0749">
      <w:pPr>
        <w:pStyle w:val="ConsPlusCell"/>
        <w:jc w:val="both"/>
      </w:pPr>
      <w:r>
        <w:t>│        │        │     │       │       │       │        │       │        │</w:t>
      </w:r>
    </w:p>
    <w:p w:rsidR="005D0749" w:rsidRDefault="005D0749">
      <w:pPr>
        <w:pStyle w:val="ConsPlusCell"/>
        <w:jc w:val="both"/>
      </w:pPr>
      <w:r>
        <w:t>└────────┴────────┴─────┴───────┴───────┴───────┴────────┴───────┴────────┘</w:t>
      </w:r>
    </w:p>
    <w:p w:rsidR="005D0749" w:rsidRDefault="005D0749">
      <w:pPr>
        <w:pStyle w:val="ConsPlusNormal"/>
        <w:jc w:val="both"/>
      </w:pPr>
    </w:p>
    <w:p w:rsidR="005D0749" w:rsidRDefault="005D0749">
      <w:pPr>
        <w:pStyle w:val="ConsPlusNonformat"/>
        <w:jc w:val="both"/>
      </w:pPr>
      <w:bookmarkStart w:id="30" w:name="P1023"/>
      <w:bookmarkEnd w:id="30"/>
      <w:r>
        <w:t>3.2. Сведения о  фактическом  достижении показателей, характеризующих объем</w:t>
      </w:r>
    </w:p>
    <w:p w:rsidR="005D0749" w:rsidRDefault="005D0749">
      <w:pPr>
        <w:pStyle w:val="ConsPlusNonformat"/>
        <w:jc w:val="both"/>
      </w:pPr>
      <w:r>
        <w:t>работы:</w:t>
      </w:r>
    </w:p>
    <w:p w:rsidR="005D0749" w:rsidRDefault="005D0749">
      <w:pPr>
        <w:pStyle w:val="ConsPlusNormal"/>
        <w:jc w:val="both"/>
      </w:pPr>
    </w:p>
    <w:p w:rsidR="005D0749" w:rsidRDefault="005D0749">
      <w:pPr>
        <w:pStyle w:val="ConsPlusCell"/>
        <w:jc w:val="both"/>
      </w:pPr>
      <w:r>
        <w:t>┌─────────┬──────────────────────────────────────┬─────────────────────────┐</w:t>
      </w:r>
    </w:p>
    <w:p w:rsidR="005D0749" w:rsidRDefault="005D0749">
      <w:pPr>
        <w:pStyle w:val="ConsPlusCell"/>
        <w:jc w:val="both"/>
      </w:pPr>
      <w:r>
        <w:t>│Уникаль- │     Показатель, характеризующий      │       Показатель,       │</w:t>
      </w:r>
    </w:p>
    <w:p w:rsidR="005D0749" w:rsidRDefault="005D0749">
      <w:pPr>
        <w:pStyle w:val="ConsPlusCell"/>
        <w:jc w:val="both"/>
      </w:pPr>
      <w:r>
        <w:t>│ный номер│          содержание работы           │ характеризующий условия │</w:t>
      </w:r>
    </w:p>
    <w:p w:rsidR="005D0749" w:rsidRDefault="005D0749">
      <w:pPr>
        <w:pStyle w:val="ConsPlusCell"/>
        <w:jc w:val="both"/>
      </w:pPr>
      <w:r>
        <w:t>│реестро- │                                      │         (формы)         │</w:t>
      </w:r>
    </w:p>
    <w:p w:rsidR="005D0749" w:rsidRDefault="005D0749">
      <w:pPr>
        <w:pStyle w:val="ConsPlusCell"/>
        <w:jc w:val="both"/>
      </w:pPr>
      <w:r>
        <w:t>│вой      │                                      │                         │</w:t>
      </w:r>
    </w:p>
    <w:p w:rsidR="005D0749" w:rsidRDefault="005D0749">
      <w:pPr>
        <w:pStyle w:val="ConsPlusCell"/>
        <w:jc w:val="both"/>
      </w:pPr>
      <w:r>
        <w:t xml:space="preserve">│      </w:t>
      </w:r>
      <w:hyperlink w:anchor="P1097">
        <w:r>
          <w:rPr>
            <w:color w:val="0000FF"/>
          </w:rPr>
          <w:t>3</w:t>
        </w:r>
      </w:hyperlink>
      <w:r>
        <w:t xml:space="preserve">  ├────────────┬────────────┬────────────┼────────────┬────────────┤</w:t>
      </w:r>
    </w:p>
    <w:p w:rsidR="005D0749" w:rsidRDefault="005D0749">
      <w:pPr>
        <w:pStyle w:val="ConsPlusCell"/>
        <w:jc w:val="both"/>
      </w:pPr>
      <w:r>
        <w:t>│записи   │ __________ │ __________ │ __________ │ __________ │ __________ │</w:t>
      </w:r>
    </w:p>
    <w:p w:rsidR="005D0749" w:rsidRDefault="005D0749">
      <w:pPr>
        <w:pStyle w:val="ConsPlusCell"/>
        <w:jc w:val="both"/>
      </w:pPr>
      <w:r>
        <w:t>│         │(наименова- │(наименова- │(наименова- │(наименова- │(наименова- │</w:t>
      </w:r>
    </w:p>
    <w:p w:rsidR="005D0749" w:rsidRDefault="005D0749">
      <w:pPr>
        <w:pStyle w:val="ConsPlusCell"/>
        <w:jc w:val="both"/>
      </w:pPr>
      <w:r>
        <w:t>│         │ние         │ние         │ние         │ние         │ние         │</w:t>
      </w:r>
    </w:p>
    <w:p w:rsidR="005D0749" w:rsidRDefault="005D0749">
      <w:pPr>
        <w:pStyle w:val="ConsPlusCell"/>
        <w:jc w:val="both"/>
      </w:pPr>
      <w:r>
        <w:t xml:space="preserve">│         │           </w:t>
      </w:r>
      <w:hyperlink w:anchor="P1097">
        <w:r>
          <w:rPr>
            <w:color w:val="0000FF"/>
          </w:rPr>
          <w:t>3</w:t>
        </w:r>
      </w:hyperlink>
      <w:r>
        <w:t xml:space="preserve">│           </w:t>
      </w:r>
      <w:hyperlink w:anchor="P1097">
        <w:r>
          <w:rPr>
            <w:color w:val="0000FF"/>
          </w:rPr>
          <w:t>3</w:t>
        </w:r>
      </w:hyperlink>
      <w:r>
        <w:t xml:space="preserve">│           </w:t>
      </w:r>
      <w:hyperlink w:anchor="P1097">
        <w:r>
          <w:rPr>
            <w:color w:val="0000FF"/>
          </w:rPr>
          <w:t>3</w:t>
        </w:r>
      </w:hyperlink>
      <w:r>
        <w:t xml:space="preserve">│           </w:t>
      </w:r>
      <w:hyperlink w:anchor="P1097">
        <w:r>
          <w:rPr>
            <w:color w:val="0000FF"/>
          </w:rPr>
          <w:t>3</w:t>
        </w:r>
      </w:hyperlink>
      <w:r>
        <w:t xml:space="preserve">│           </w:t>
      </w:r>
      <w:hyperlink w:anchor="P1097">
        <w:r>
          <w:rPr>
            <w:color w:val="0000FF"/>
          </w:rPr>
          <w:t>3</w:t>
        </w:r>
      </w:hyperlink>
      <w:r>
        <w:t>│</w:t>
      </w:r>
    </w:p>
    <w:p w:rsidR="005D0749" w:rsidRDefault="005D0749">
      <w:pPr>
        <w:pStyle w:val="ConsPlusCell"/>
        <w:jc w:val="both"/>
      </w:pPr>
      <w:r>
        <w:t>│         │показателя) │показателя) │показателя) │показателя) │показателя) │</w:t>
      </w:r>
    </w:p>
    <w:p w:rsidR="005D0749" w:rsidRDefault="005D0749">
      <w:pPr>
        <w:pStyle w:val="ConsPlusCell"/>
        <w:jc w:val="both"/>
      </w:pPr>
      <w:r>
        <w:t>├─────────┼────────────┼────────────┼────────────┼────────────┼────────────┤</w:t>
      </w:r>
    </w:p>
    <w:p w:rsidR="005D0749" w:rsidRDefault="005D0749">
      <w:pPr>
        <w:pStyle w:val="ConsPlusCell"/>
        <w:jc w:val="both"/>
      </w:pPr>
      <w:r>
        <w:t>│    1    │     2      │     3      │     4      │     5      │     6      │</w:t>
      </w:r>
    </w:p>
    <w:p w:rsidR="005D0749" w:rsidRDefault="005D0749">
      <w:pPr>
        <w:pStyle w:val="ConsPlusCell"/>
        <w:jc w:val="both"/>
      </w:pPr>
      <w:r>
        <w:t>├─────────┼────────────┼────────────┼────────────┼────────────┼────────────┤</w:t>
      </w:r>
    </w:p>
    <w:p w:rsidR="005D0749" w:rsidRDefault="005D0749">
      <w:pPr>
        <w:pStyle w:val="ConsPlusCell"/>
        <w:jc w:val="both"/>
      </w:pPr>
      <w:r>
        <w:t>│         │            │            │            │            │            │</w:t>
      </w:r>
    </w:p>
    <w:p w:rsidR="005D0749" w:rsidRDefault="005D0749">
      <w:pPr>
        <w:pStyle w:val="ConsPlusCell"/>
        <w:jc w:val="both"/>
      </w:pPr>
      <w:r>
        <w:t>│         │            │            │            ├────────────┼────────────┤</w:t>
      </w:r>
    </w:p>
    <w:p w:rsidR="005D0749" w:rsidRDefault="005D0749">
      <w:pPr>
        <w:pStyle w:val="ConsPlusCell"/>
        <w:jc w:val="both"/>
      </w:pPr>
      <w:r>
        <w:t>│         │            │            │            │            │            │</w:t>
      </w:r>
    </w:p>
    <w:p w:rsidR="005D0749" w:rsidRDefault="005D0749">
      <w:pPr>
        <w:pStyle w:val="ConsPlusCell"/>
        <w:jc w:val="both"/>
      </w:pPr>
      <w:r>
        <w:t>├─────────┼────────────┼────────────┼────────────┼────────────┼────────────┤</w:t>
      </w:r>
    </w:p>
    <w:p w:rsidR="005D0749" w:rsidRDefault="005D0749">
      <w:pPr>
        <w:pStyle w:val="ConsPlusCell"/>
        <w:jc w:val="both"/>
      </w:pPr>
      <w:r>
        <w:t>│         │            │            │            │            │            │</w:t>
      </w:r>
    </w:p>
    <w:p w:rsidR="005D0749" w:rsidRDefault="005D0749">
      <w:pPr>
        <w:pStyle w:val="ConsPlusCell"/>
        <w:jc w:val="both"/>
      </w:pPr>
      <w:r>
        <w:t>│         │            │            │            ├────────────┼────────────┤</w:t>
      </w:r>
    </w:p>
    <w:p w:rsidR="005D0749" w:rsidRDefault="005D0749">
      <w:pPr>
        <w:pStyle w:val="ConsPlusCell"/>
        <w:jc w:val="both"/>
      </w:pPr>
      <w:r>
        <w:t>│         │            │            │            │            │            │</w:t>
      </w:r>
    </w:p>
    <w:p w:rsidR="005D0749" w:rsidRDefault="005D0749">
      <w:pPr>
        <w:pStyle w:val="ConsPlusCell"/>
        <w:jc w:val="both"/>
      </w:pPr>
      <w:r>
        <w:t>└─────────┴────────────┴────────────┴────────────┴────────────┴────────────┘</w:t>
      </w:r>
    </w:p>
    <w:p w:rsidR="005D0749" w:rsidRDefault="005D0749">
      <w:pPr>
        <w:pStyle w:val="ConsPlusNormal"/>
        <w:jc w:val="both"/>
      </w:pPr>
    </w:p>
    <w:p w:rsidR="005D0749" w:rsidRDefault="005D0749">
      <w:pPr>
        <w:pStyle w:val="ConsPlusNonformat"/>
        <w:jc w:val="both"/>
      </w:pPr>
      <w:r>
        <w:t>продолжение таблицы</w:t>
      </w:r>
    </w:p>
    <w:p w:rsidR="005D0749" w:rsidRDefault="005D0749">
      <w:pPr>
        <w:pStyle w:val="ConsPlusNormal"/>
        <w:jc w:val="both"/>
      </w:pPr>
    </w:p>
    <w:p w:rsidR="005D0749" w:rsidRDefault="005D0749">
      <w:pPr>
        <w:pStyle w:val="ConsPlusCell"/>
        <w:jc w:val="both"/>
      </w:pPr>
      <w:r>
        <w:t>┌───────────────────────────────────────────────────────────────────┬──────┐</w:t>
      </w:r>
    </w:p>
    <w:p w:rsidR="005D0749" w:rsidRDefault="005D0749">
      <w:pPr>
        <w:pStyle w:val="ConsPlusCell"/>
        <w:jc w:val="both"/>
      </w:pPr>
      <w:r>
        <w:t>│                  Показатель объема муниципальной услуги           │Размер│</w:t>
      </w:r>
    </w:p>
    <w:p w:rsidR="005D0749" w:rsidRDefault="005D0749">
      <w:pPr>
        <w:pStyle w:val="ConsPlusCell"/>
        <w:jc w:val="both"/>
      </w:pPr>
      <w:r>
        <w:t>│                                                                   │платы │</w:t>
      </w:r>
    </w:p>
    <w:p w:rsidR="005D0749" w:rsidRDefault="005D0749">
      <w:pPr>
        <w:pStyle w:val="ConsPlusCell"/>
        <w:jc w:val="both"/>
      </w:pPr>
      <w:r>
        <w:t>│                                                                   │(цена,│</w:t>
      </w:r>
    </w:p>
    <w:p w:rsidR="005D0749" w:rsidRDefault="005D0749">
      <w:pPr>
        <w:pStyle w:val="ConsPlusCell"/>
        <w:jc w:val="both"/>
      </w:pPr>
      <w:r>
        <w:t>│                                                                   │тариф)│</w:t>
      </w:r>
    </w:p>
    <w:p w:rsidR="005D0749" w:rsidRDefault="005D0749">
      <w:pPr>
        <w:pStyle w:val="ConsPlusCell"/>
        <w:jc w:val="both"/>
      </w:pPr>
      <w:r>
        <w:t>├───────┬────────────┬──────────────────────┬───────┬───────┬───────┤      │</w:t>
      </w:r>
    </w:p>
    <w:p w:rsidR="005D0749" w:rsidRDefault="005D0749">
      <w:pPr>
        <w:pStyle w:val="ConsPlusCell"/>
        <w:jc w:val="both"/>
      </w:pPr>
      <w:r>
        <w:t>│наиме- │   единица  │      значение        │допус- │откло- │причина│      │</w:t>
      </w:r>
    </w:p>
    <w:p w:rsidR="005D0749" w:rsidRDefault="005D0749">
      <w:pPr>
        <w:pStyle w:val="ConsPlusCell"/>
        <w:jc w:val="both"/>
      </w:pPr>
      <w:r>
        <w:t>│нование│  измерения │                      │тимое  │нение, │откло- │      │</w:t>
      </w:r>
    </w:p>
    <w:p w:rsidR="005D0749" w:rsidRDefault="005D0749">
      <w:pPr>
        <w:pStyle w:val="ConsPlusCell"/>
        <w:jc w:val="both"/>
      </w:pPr>
      <w:r>
        <w:t>│пока-  ├──────┬─────┼───────┬───────┬──────┤(воз-  │превы- │нения  │      │</w:t>
      </w:r>
    </w:p>
    <w:p w:rsidR="005D0749" w:rsidRDefault="005D0749">
      <w:pPr>
        <w:pStyle w:val="ConsPlusCell"/>
        <w:jc w:val="both"/>
      </w:pPr>
      <w:r>
        <w:t xml:space="preserve">│      </w:t>
      </w:r>
      <w:hyperlink w:anchor="P1097">
        <w:r>
          <w:rPr>
            <w:color w:val="0000FF"/>
          </w:rPr>
          <w:t>3</w:t>
        </w:r>
      </w:hyperlink>
      <w:r>
        <w:t>│наиме-│код  │утвер- │утвер- │испол-│можное │шающее │       │      │</w:t>
      </w:r>
    </w:p>
    <w:p w:rsidR="005D0749" w:rsidRDefault="005D0749">
      <w:pPr>
        <w:pStyle w:val="ConsPlusCell"/>
        <w:jc w:val="both"/>
      </w:pPr>
      <w:r>
        <w:t>│зателя │нова- │по   │ждено в│ждено в│нено  │откло- │допус- │       │      │</w:t>
      </w:r>
    </w:p>
    <w:p w:rsidR="005D0749" w:rsidRDefault="005D0749">
      <w:pPr>
        <w:pStyle w:val="ConsPlusCell"/>
        <w:jc w:val="both"/>
      </w:pPr>
      <w:r>
        <w:t xml:space="preserve">│       │   </w:t>
      </w:r>
      <w:hyperlink w:anchor="P1097">
        <w:r>
          <w:rPr>
            <w:color w:val="0000FF"/>
          </w:rPr>
          <w:t>3</w:t>
        </w:r>
      </w:hyperlink>
      <w:r>
        <w:t xml:space="preserve">  │    </w:t>
      </w:r>
      <w:hyperlink w:anchor="P1097">
        <w:r>
          <w:rPr>
            <w:color w:val="0000FF"/>
          </w:rPr>
          <w:t>3</w:t>
        </w:r>
      </w:hyperlink>
      <w:r>
        <w:t xml:space="preserve">│муници-│муници-│на    │     </w:t>
      </w:r>
      <w:hyperlink w:anchor="P1117">
        <w:r>
          <w:rPr>
            <w:color w:val="0000FF"/>
          </w:rPr>
          <w:t>6</w:t>
        </w:r>
      </w:hyperlink>
      <w:r>
        <w:t xml:space="preserve"> │тимое  │       │      │</w:t>
      </w:r>
    </w:p>
    <w:p w:rsidR="005D0749" w:rsidRDefault="005D0749">
      <w:pPr>
        <w:pStyle w:val="ConsPlusCell"/>
        <w:jc w:val="both"/>
      </w:pPr>
      <w:r>
        <w:t>│       │ние   │</w:t>
      </w:r>
      <w:hyperlink r:id="rId116">
        <w:r>
          <w:rPr>
            <w:color w:val="0000FF"/>
          </w:rPr>
          <w:t>ОКЕИ</w:t>
        </w:r>
      </w:hyperlink>
      <w:r>
        <w:t xml:space="preserve"> │пальном│пальном│отчет-│нение  │(воз-  │       │      │</w:t>
      </w:r>
    </w:p>
    <w:p w:rsidR="005D0749" w:rsidRDefault="005D0749">
      <w:pPr>
        <w:pStyle w:val="ConsPlusCell"/>
        <w:jc w:val="both"/>
      </w:pPr>
      <w:r>
        <w:t>│       │      │     │задании│задании│ную   │       │можное)│       │      │</w:t>
      </w:r>
    </w:p>
    <w:p w:rsidR="005D0749" w:rsidRDefault="005D0749">
      <w:pPr>
        <w:pStyle w:val="ConsPlusCell"/>
        <w:jc w:val="both"/>
      </w:pPr>
      <w:r>
        <w:t xml:space="preserve">│       │      │     │      </w:t>
      </w:r>
      <w:hyperlink w:anchor="P1097">
        <w:r>
          <w:rPr>
            <w:color w:val="0000FF"/>
          </w:rPr>
          <w:t>3</w:t>
        </w:r>
      </w:hyperlink>
      <w:r>
        <w:t xml:space="preserve">│на     │    </w:t>
      </w:r>
      <w:hyperlink w:anchor="P1113">
        <w:r>
          <w:rPr>
            <w:color w:val="0000FF"/>
          </w:rPr>
          <w:t>5</w:t>
        </w:r>
      </w:hyperlink>
      <w:r>
        <w:t xml:space="preserve"> │       │откло- │       │      │</w:t>
      </w:r>
    </w:p>
    <w:p w:rsidR="005D0749" w:rsidRDefault="005D0749">
      <w:pPr>
        <w:pStyle w:val="ConsPlusCell"/>
        <w:jc w:val="both"/>
      </w:pPr>
      <w:r>
        <w:t xml:space="preserve">│       │      │     │на год │отчет- │дату  │       │     </w:t>
      </w:r>
      <w:hyperlink w:anchor="P1132">
        <w:r>
          <w:rPr>
            <w:color w:val="0000FF"/>
          </w:rPr>
          <w:t>7</w:t>
        </w:r>
      </w:hyperlink>
      <w:r>
        <w:t xml:space="preserve"> │       │      │</w:t>
      </w:r>
    </w:p>
    <w:p w:rsidR="005D0749" w:rsidRDefault="005D0749">
      <w:pPr>
        <w:pStyle w:val="ConsPlusCell"/>
        <w:jc w:val="both"/>
      </w:pPr>
      <w:r>
        <w:t>│       │      │     │       │ную    │      │       │нение  │       │      │</w:t>
      </w:r>
    </w:p>
    <w:p w:rsidR="005D0749" w:rsidRDefault="005D0749">
      <w:pPr>
        <w:pStyle w:val="ConsPlusCell"/>
        <w:jc w:val="both"/>
      </w:pPr>
      <w:r>
        <w:t xml:space="preserve">│       │      │     │       │    </w:t>
      </w:r>
      <w:hyperlink w:anchor="P1099">
        <w:r>
          <w:rPr>
            <w:color w:val="0000FF"/>
          </w:rPr>
          <w:t>4</w:t>
        </w:r>
      </w:hyperlink>
      <w:r>
        <w:t xml:space="preserve">  │      │       │       │       │      │</w:t>
      </w:r>
    </w:p>
    <w:p w:rsidR="005D0749" w:rsidRDefault="005D0749">
      <w:pPr>
        <w:pStyle w:val="ConsPlusCell"/>
        <w:jc w:val="both"/>
      </w:pPr>
      <w:r>
        <w:t>│       │      │     │       │дату   │      │       │       │       │      │</w:t>
      </w:r>
    </w:p>
    <w:p w:rsidR="005D0749" w:rsidRDefault="005D0749">
      <w:pPr>
        <w:pStyle w:val="ConsPlusCell"/>
        <w:jc w:val="both"/>
      </w:pPr>
      <w:r>
        <w:t>├───────┼──────┼─────┼───────┼───────┼──────┼───────┼───────┼───────┼──────┤</w:t>
      </w:r>
    </w:p>
    <w:p w:rsidR="005D0749" w:rsidRDefault="005D0749">
      <w:pPr>
        <w:pStyle w:val="ConsPlusCell"/>
        <w:jc w:val="both"/>
      </w:pPr>
      <w:r>
        <w:t>│   7   │   8  │  9  │   10  │   11  │  12  │  13   │   14  │  15   │  16  │</w:t>
      </w:r>
    </w:p>
    <w:p w:rsidR="005D0749" w:rsidRDefault="005D0749">
      <w:pPr>
        <w:pStyle w:val="ConsPlusCell"/>
        <w:jc w:val="both"/>
      </w:pPr>
      <w:r>
        <w:t>├───────┼──────┼─────┼───────┼───────┼──────┼───────┼───────┼───────┼──────┤</w:t>
      </w:r>
    </w:p>
    <w:p w:rsidR="005D0749" w:rsidRDefault="005D0749">
      <w:pPr>
        <w:pStyle w:val="ConsPlusCell"/>
        <w:jc w:val="both"/>
      </w:pPr>
      <w:r>
        <w:t>│       │      │     │       │       │      │       │       │       │      │</w:t>
      </w:r>
    </w:p>
    <w:p w:rsidR="005D0749" w:rsidRDefault="005D0749">
      <w:pPr>
        <w:pStyle w:val="ConsPlusCell"/>
        <w:jc w:val="both"/>
      </w:pPr>
      <w:r>
        <w:t>├───────┼──────┼─────┼───────┼───────┼──────┼───────┼───────┼───────┼──────┤</w:t>
      </w:r>
    </w:p>
    <w:p w:rsidR="005D0749" w:rsidRDefault="005D0749">
      <w:pPr>
        <w:pStyle w:val="ConsPlusCell"/>
        <w:jc w:val="both"/>
      </w:pPr>
      <w:r>
        <w:t>│       │      │     │       │       │      │       │       │       │      │</w:t>
      </w:r>
    </w:p>
    <w:p w:rsidR="005D0749" w:rsidRDefault="005D0749">
      <w:pPr>
        <w:pStyle w:val="ConsPlusCell"/>
        <w:jc w:val="both"/>
      </w:pPr>
      <w:r>
        <w:t>├───────┼──────┼─────┼───────┼───────┼──────┼───────┼───────┼───────┼──────┤</w:t>
      </w:r>
    </w:p>
    <w:p w:rsidR="005D0749" w:rsidRDefault="005D0749">
      <w:pPr>
        <w:pStyle w:val="ConsPlusCell"/>
        <w:jc w:val="both"/>
      </w:pPr>
      <w:r>
        <w:t>│       │      │     │       │       │      │       │       │       │      │</w:t>
      </w:r>
    </w:p>
    <w:p w:rsidR="005D0749" w:rsidRDefault="005D0749">
      <w:pPr>
        <w:pStyle w:val="ConsPlusCell"/>
        <w:jc w:val="both"/>
      </w:pPr>
      <w:r>
        <w:t>├───────┼──────┼─────┼───────┼───────┼──────┼───────┼───────┼───────┼──────┤</w:t>
      </w:r>
    </w:p>
    <w:p w:rsidR="005D0749" w:rsidRDefault="005D0749">
      <w:pPr>
        <w:pStyle w:val="ConsPlusCell"/>
        <w:jc w:val="both"/>
      </w:pPr>
      <w:r>
        <w:t>│       │      │     │       │       │      │       │       │       │      │</w:t>
      </w:r>
    </w:p>
    <w:p w:rsidR="005D0749" w:rsidRDefault="005D0749">
      <w:pPr>
        <w:pStyle w:val="ConsPlusCell"/>
        <w:jc w:val="both"/>
      </w:pPr>
      <w:r>
        <w:t>└───────┴──────┴─────┴───────┴───────┴──────┴───────┴───────┴───────┴──────┘</w:t>
      </w:r>
    </w:p>
    <w:p w:rsidR="005D0749" w:rsidRDefault="005D0749">
      <w:pPr>
        <w:pStyle w:val="ConsPlusNormal"/>
        <w:jc w:val="both"/>
      </w:pPr>
    </w:p>
    <w:p w:rsidR="005D0749" w:rsidRDefault="005D0749">
      <w:pPr>
        <w:pStyle w:val="ConsPlusNonformat"/>
        <w:jc w:val="both"/>
      </w:pPr>
      <w:r>
        <w:t>Руководитель</w:t>
      </w:r>
    </w:p>
    <w:p w:rsidR="005D0749" w:rsidRDefault="005D0749">
      <w:pPr>
        <w:pStyle w:val="ConsPlusNonformat"/>
        <w:jc w:val="both"/>
      </w:pPr>
      <w:r>
        <w:t>(уполномоченное лицо) ____________  __________  ___________________________</w:t>
      </w:r>
    </w:p>
    <w:p w:rsidR="005D0749" w:rsidRDefault="005D0749">
      <w:pPr>
        <w:pStyle w:val="ConsPlusNonformat"/>
        <w:jc w:val="both"/>
      </w:pPr>
      <w:r>
        <w:t xml:space="preserve">                       (должность)   (подпись)     (расшифровка подписи)</w:t>
      </w:r>
    </w:p>
    <w:p w:rsidR="005D0749" w:rsidRDefault="005D0749">
      <w:pPr>
        <w:pStyle w:val="ConsPlusNonformat"/>
        <w:jc w:val="both"/>
      </w:pPr>
    </w:p>
    <w:p w:rsidR="005D0749" w:rsidRDefault="005D0749">
      <w:pPr>
        <w:pStyle w:val="ConsPlusNonformat"/>
        <w:jc w:val="both"/>
      </w:pPr>
      <w:r>
        <w:t>"___"________________ 20__ г.</w:t>
      </w:r>
    </w:p>
    <w:p w:rsidR="005D0749" w:rsidRDefault="005D0749">
      <w:pPr>
        <w:pStyle w:val="ConsPlusNonformat"/>
        <w:jc w:val="both"/>
      </w:pPr>
    </w:p>
    <w:p w:rsidR="005D0749" w:rsidRDefault="005D0749">
      <w:pPr>
        <w:pStyle w:val="ConsPlusNonformat"/>
        <w:jc w:val="both"/>
      </w:pPr>
      <w:r>
        <w:t>______________________________</w:t>
      </w:r>
    </w:p>
    <w:p w:rsidR="005D0749" w:rsidRDefault="005D0749">
      <w:pPr>
        <w:pStyle w:val="ConsPlusNonformat"/>
        <w:jc w:val="both"/>
      </w:pPr>
      <w:bookmarkStart w:id="31" w:name="P1089"/>
      <w:bookmarkEnd w:id="31"/>
      <w:r>
        <w:t>1</w:t>
      </w:r>
    </w:p>
    <w:p w:rsidR="005D0749" w:rsidRDefault="005D0749">
      <w:pPr>
        <w:pStyle w:val="ConsPlusNonformat"/>
        <w:jc w:val="both"/>
      </w:pPr>
      <w:r>
        <w:t xml:space="preserve"> Указывается номер муниципального задания по которому формируется отчет.</w:t>
      </w:r>
    </w:p>
    <w:p w:rsidR="005D0749" w:rsidRDefault="005D0749">
      <w:pPr>
        <w:pStyle w:val="ConsPlusNonformat"/>
        <w:jc w:val="both"/>
      </w:pPr>
      <w:bookmarkStart w:id="32" w:name="P1091"/>
      <w:bookmarkEnd w:id="32"/>
      <w:r>
        <w:t>2</w:t>
      </w:r>
    </w:p>
    <w:p w:rsidR="005D0749" w:rsidRDefault="005D0749">
      <w:pPr>
        <w:pStyle w:val="ConsPlusNonformat"/>
        <w:jc w:val="both"/>
      </w:pPr>
      <w:r>
        <w:t xml:space="preserve"> Формируется   при   установлении   муниципального   задания   на  оказание</w:t>
      </w:r>
    </w:p>
    <w:p w:rsidR="005D0749" w:rsidRDefault="005D0749">
      <w:pPr>
        <w:pStyle w:val="ConsPlusNonformat"/>
        <w:jc w:val="both"/>
      </w:pPr>
      <w:r>
        <w:t>муниципальной  услуги  (услуг)  и  выполнение  работы  (работ)  и  содержит</w:t>
      </w:r>
    </w:p>
    <w:p w:rsidR="005D0749" w:rsidRDefault="005D0749">
      <w:pPr>
        <w:pStyle w:val="ConsPlusNonformat"/>
        <w:jc w:val="both"/>
      </w:pPr>
      <w:r>
        <w:t>требования  к  оказанию  муниципальной  услуги  (услуг) и выполнению работы</w:t>
      </w:r>
    </w:p>
    <w:p w:rsidR="005D0749" w:rsidRDefault="005D0749">
      <w:pPr>
        <w:pStyle w:val="ConsPlusNonformat"/>
        <w:jc w:val="both"/>
      </w:pPr>
      <w:r>
        <w:t>(работ)  раздельно  по  каждой  из  муниципальных услуг (работ) с указанием</w:t>
      </w:r>
    </w:p>
    <w:p w:rsidR="005D0749" w:rsidRDefault="005D0749">
      <w:pPr>
        <w:pStyle w:val="ConsPlusNonformat"/>
        <w:jc w:val="both"/>
      </w:pPr>
      <w:r>
        <w:t>порядкового номера раздела.</w:t>
      </w:r>
    </w:p>
    <w:p w:rsidR="005D0749" w:rsidRDefault="005D0749">
      <w:pPr>
        <w:pStyle w:val="ConsPlusNonformat"/>
        <w:jc w:val="both"/>
      </w:pPr>
      <w:bookmarkStart w:id="33" w:name="P1097"/>
      <w:bookmarkEnd w:id="33"/>
      <w:r>
        <w:t>3</w:t>
      </w:r>
    </w:p>
    <w:p w:rsidR="005D0749" w:rsidRDefault="005D0749">
      <w:pPr>
        <w:pStyle w:val="ConsPlusNonformat"/>
        <w:jc w:val="both"/>
      </w:pPr>
      <w:r>
        <w:t xml:space="preserve"> Формируется в соответствии с муниципальным заданием.</w:t>
      </w:r>
    </w:p>
    <w:p w:rsidR="005D0749" w:rsidRDefault="005D0749">
      <w:pPr>
        <w:pStyle w:val="ConsPlusNonformat"/>
        <w:jc w:val="both"/>
      </w:pPr>
      <w:bookmarkStart w:id="34" w:name="P1099"/>
      <w:bookmarkEnd w:id="34"/>
      <w:r>
        <w:t>4</w:t>
      </w:r>
    </w:p>
    <w:p w:rsidR="005D0749" w:rsidRDefault="005D0749">
      <w:pPr>
        <w:pStyle w:val="ConsPlusNonformat"/>
        <w:jc w:val="both"/>
      </w:pPr>
      <w:r>
        <w:t xml:space="preserve"> Заполняется  в соответствии  с требованием  о представлении промежуточного</w:t>
      </w:r>
    </w:p>
    <w:p w:rsidR="005D0749" w:rsidRDefault="005D0749">
      <w:pPr>
        <w:pStyle w:val="ConsPlusNonformat"/>
        <w:jc w:val="both"/>
      </w:pPr>
      <w:r>
        <w:t>отчета  о  выполнении  муниципального  задания. При установлении показателя</w:t>
      </w:r>
    </w:p>
    <w:p w:rsidR="005D0749" w:rsidRDefault="005D0749">
      <w:pPr>
        <w:pStyle w:val="ConsPlusNonformat"/>
        <w:jc w:val="both"/>
      </w:pPr>
      <w:r>
        <w:t>достижения результатов выполнения муниципального задания на отчетную дату в</w:t>
      </w:r>
    </w:p>
    <w:p w:rsidR="005D0749" w:rsidRDefault="005D0749">
      <w:pPr>
        <w:pStyle w:val="ConsPlusNonformat"/>
        <w:jc w:val="both"/>
      </w:pPr>
      <w:r>
        <w:t>процентах  от  годового  объема  оказания  муниципальной услуги (выполнения</w:t>
      </w:r>
    </w:p>
    <w:p w:rsidR="005D0749" w:rsidRDefault="005D0749">
      <w:pPr>
        <w:pStyle w:val="ConsPlusNonformat"/>
        <w:jc w:val="both"/>
      </w:pPr>
      <w:r>
        <w:t>работы) рассчитывается путем умножения годового объема муниципальной услуги</w:t>
      </w:r>
    </w:p>
    <w:p w:rsidR="005D0749" w:rsidRDefault="005D0749">
      <w:pPr>
        <w:pStyle w:val="ConsPlusNonformat"/>
        <w:jc w:val="both"/>
      </w:pPr>
      <w:r>
        <w:t>(работы)   на   установленный  процент  достижения  результатов  выполнения</w:t>
      </w:r>
    </w:p>
    <w:p w:rsidR="005D0749" w:rsidRDefault="005D0749">
      <w:pPr>
        <w:pStyle w:val="ConsPlusNonformat"/>
        <w:jc w:val="both"/>
      </w:pPr>
      <w:r>
        <w:t>муниципального   задания   на   отчетную   дату,   в  том  числе  с  учетом</w:t>
      </w:r>
    </w:p>
    <w:p w:rsidR="005D0749" w:rsidRDefault="005D0749">
      <w:pPr>
        <w:pStyle w:val="ConsPlusNonformat"/>
        <w:jc w:val="both"/>
      </w:pPr>
      <w:r>
        <w:t>неравномерного  оказания  муниципальных  услуг (выполнения работ) в течение</w:t>
      </w:r>
    </w:p>
    <w:p w:rsidR="005D0749" w:rsidRDefault="005D0749">
      <w:pPr>
        <w:pStyle w:val="ConsPlusNonformat"/>
        <w:jc w:val="both"/>
      </w:pPr>
      <w:r>
        <w:t>календарного  года.  При  установлении  показателя  достижения  результатов</w:t>
      </w:r>
    </w:p>
    <w:p w:rsidR="005D0749" w:rsidRDefault="005D0749">
      <w:pPr>
        <w:pStyle w:val="ConsPlusNonformat"/>
        <w:jc w:val="both"/>
      </w:pPr>
      <w:r>
        <w:t>выполнения  муниципального  задания на отчетную дату в абсолютных величинах</w:t>
      </w:r>
    </w:p>
    <w:p w:rsidR="005D0749" w:rsidRDefault="005D0749">
      <w:pPr>
        <w:pStyle w:val="ConsPlusNonformat"/>
        <w:jc w:val="both"/>
      </w:pPr>
      <w:r>
        <w:t>заполняется  в  соответствии с муниципальным заданием (в том числе с учетом</w:t>
      </w:r>
    </w:p>
    <w:p w:rsidR="005D0749" w:rsidRDefault="005D0749">
      <w:pPr>
        <w:pStyle w:val="ConsPlusNonformat"/>
        <w:jc w:val="both"/>
      </w:pPr>
      <w:r>
        <w:t>неравномерного  оказания  муниципальных  услуг (выполнения работ) в течение</w:t>
      </w:r>
    </w:p>
    <w:p w:rsidR="005D0749" w:rsidRDefault="005D0749">
      <w:pPr>
        <w:pStyle w:val="ConsPlusNonformat"/>
        <w:jc w:val="both"/>
      </w:pPr>
      <w:r>
        <w:t>календарного года).</w:t>
      </w:r>
    </w:p>
    <w:p w:rsidR="005D0749" w:rsidRDefault="005D0749">
      <w:pPr>
        <w:pStyle w:val="ConsPlusNonformat"/>
        <w:jc w:val="both"/>
      </w:pPr>
      <w:bookmarkStart w:id="35" w:name="P1113"/>
      <w:bookmarkEnd w:id="35"/>
      <w:r>
        <w:t>5</w:t>
      </w:r>
    </w:p>
    <w:p w:rsidR="005D0749" w:rsidRDefault="005D0749">
      <w:pPr>
        <w:pStyle w:val="ConsPlusNonformat"/>
        <w:jc w:val="both"/>
      </w:pPr>
      <w:r>
        <w:t xml:space="preserve"> В  предварительном отчете  в этой  графе указываются показатели качества и</w:t>
      </w:r>
    </w:p>
    <w:p w:rsidR="005D0749" w:rsidRDefault="005D0749">
      <w:pPr>
        <w:pStyle w:val="ConsPlusNonformat"/>
        <w:jc w:val="both"/>
      </w:pPr>
      <w:r>
        <w:t>объема,  запланированные  к  исполнению  по завершении текущего финансового</w:t>
      </w:r>
    </w:p>
    <w:p w:rsidR="005D0749" w:rsidRDefault="005D0749">
      <w:pPr>
        <w:pStyle w:val="ConsPlusNonformat"/>
        <w:jc w:val="both"/>
      </w:pPr>
      <w:r>
        <w:t>года.</w:t>
      </w:r>
    </w:p>
    <w:p w:rsidR="005D0749" w:rsidRDefault="005D0749">
      <w:pPr>
        <w:pStyle w:val="ConsPlusNonformat"/>
        <w:jc w:val="both"/>
      </w:pPr>
      <w:bookmarkStart w:id="36" w:name="P1117"/>
      <w:bookmarkEnd w:id="36"/>
      <w:r>
        <w:t>6</w:t>
      </w:r>
    </w:p>
    <w:p w:rsidR="005D0749" w:rsidRDefault="005D0749">
      <w:pPr>
        <w:pStyle w:val="ConsPlusNonformat"/>
        <w:jc w:val="both"/>
      </w:pPr>
      <w:r>
        <w:t xml:space="preserve"> Рассчитывается   путем   умножения  значения  показателя  объема  и  (или)</w:t>
      </w:r>
    </w:p>
    <w:p w:rsidR="005D0749" w:rsidRDefault="005D0749">
      <w:pPr>
        <w:pStyle w:val="ConsPlusNonformat"/>
        <w:jc w:val="both"/>
      </w:pPr>
      <w:r>
        <w:t>качества  муниципальной  услуги  (работы),  установленного  в муниципальном</w:t>
      </w:r>
    </w:p>
    <w:p w:rsidR="005D0749" w:rsidRDefault="005D0749">
      <w:pPr>
        <w:pStyle w:val="ConsPlusNonformat"/>
        <w:jc w:val="both"/>
      </w:pPr>
      <w:r>
        <w:t>задании  (графа  10),  на  установленное  в  муниципальном задании значение</w:t>
      </w:r>
    </w:p>
    <w:p w:rsidR="005D0749" w:rsidRDefault="005D0749">
      <w:pPr>
        <w:pStyle w:val="ConsPlusNonformat"/>
        <w:jc w:val="both"/>
      </w:pPr>
      <w:r>
        <w:t>допустимого  (возможного)  отклонения от установленных показателей качества</w:t>
      </w:r>
    </w:p>
    <w:p w:rsidR="005D0749" w:rsidRDefault="005D0749">
      <w:pPr>
        <w:pStyle w:val="ConsPlusNonformat"/>
        <w:jc w:val="both"/>
      </w:pPr>
      <w:r>
        <w:t>(объема)  муниципальной  услуги (работы), в пределах которого муниципальное</w:t>
      </w:r>
    </w:p>
    <w:p w:rsidR="005D0749" w:rsidRDefault="005D0749">
      <w:pPr>
        <w:pStyle w:val="ConsPlusNonformat"/>
        <w:jc w:val="both"/>
      </w:pPr>
      <w:r>
        <w:t>задание  считается  выполненным (в процентах), при установлении допустимого</w:t>
      </w:r>
    </w:p>
    <w:p w:rsidR="005D0749" w:rsidRDefault="005D0749">
      <w:pPr>
        <w:pStyle w:val="ConsPlusNonformat"/>
        <w:jc w:val="both"/>
      </w:pPr>
      <w:r>
        <w:t>(возможного)  отклонения  от  установленных  показателей  качества (объема)</w:t>
      </w:r>
    </w:p>
    <w:p w:rsidR="005D0749" w:rsidRDefault="005D0749">
      <w:pPr>
        <w:pStyle w:val="ConsPlusNonformat"/>
        <w:jc w:val="both"/>
      </w:pPr>
      <w:r>
        <w:t>муниципальной   услуги   (работы)  в  абсолютных  величинах  заполняется  в</w:t>
      </w:r>
    </w:p>
    <w:p w:rsidR="005D0749" w:rsidRDefault="005D0749">
      <w:pPr>
        <w:pStyle w:val="ConsPlusNonformat"/>
        <w:jc w:val="both"/>
      </w:pPr>
      <w:r>
        <w:t>соответствии  с  муниципальным  заданием.  Значение  указывается в единицах</w:t>
      </w:r>
    </w:p>
    <w:p w:rsidR="005D0749" w:rsidRDefault="005D0749">
      <w:pPr>
        <w:pStyle w:val="ConsPlusNonformat"/>
        <w:jc w:val="both"/>
      </w:pPr>
      <w:r>
        <w:t>измерения  показателя,  установленных  в муниципальном задании (графа 8), в</w:t>
      </w:r>
    </w:p>
    <w:p w:rsidR="005D0749" w:rsidRDefault="005D0749">
      <w:pPr>
        <w:pStyle w:val="ConsPlusNonformat"/>
        <w:jc w:val="both"/>
      </w:pPr>
      <w:r>
        <w:t>целых  единицах.  Значение менее 0,5 единицы отбрасывается, а 0,5 единицы и</w:t>
      </w:r>
    </w:p>
    <w:p w:rsidR="005D0749" w:rsidRDefault="005D0749">
      <w:pPr>
        <w:pStyle w:val="ConsPlusNonformat"/>
        <w:jc w:val="both"/>
      </w:pPr>
      <w:r>
        <w:t>более  округляется  до  целой единицы. В случае если единицей объема работы</w:t>
      </w:r>
    </w:p>
    <w:p w:rsidR="005D0749" w:rsidRDefault="005D0749">
      <w:pPr>
        <w:pStyle w:val="ConsPlusNonformat"/>
        <w:jc w:val="both"/>
      </w:pPr>
      <w:r>
        <w:t xml:space="preserve">является   работа   в  целом,  показатели  граф  13  и  14  </w:t>
      </w:r>
      <w:hyperlink w:anchor="P1023">
        <w:r>
          <w:rPr>
            <w:color w:val="0000FF"/>
          </w:rPr>
          <w:t>пункта  3.2</w:t>
        </w:r>
      </w:hyperlink>
      <w:r>
        <w:t xml:space="preserve">  не</w:t>
      </w:r>
    </w:p>
    <w:p w:rsidR="005D0749" w:rsidRDefault="005D0749">
      <w:pPr>
        <w:pStyle w:val="ConsPlusNonformat"/>
        <w:jc w:val="both"/>
      </w:pPr>
      <w:r>
        <w:t>рассчитываются.</w:t>
      </w:r>
    </w:p>
    <w:p w:rsidR="005D0749" w:rsidRDefault="005D0749">
      <w:pPr>
        <w:pStyle w:val="ConsPlusNonformat"/>
        <w:jc w:val="both"/>
      </w:pPr>
      <w:bookmarkStart w:id="37" w:name="P1132"/>
      <w:bookmarkEnd w:id="37"/>
      <w:r>
        <w:t>7</w:t>
      </w:r>
    </w:p>
    <w:p w:rsidR="005D0749" w:rsidRDefault="005D0749">
      <w:pPr>
        <w:pStyle w:val="ConsPlusNonformat"/>
        <w:jc w:val="both"/>
      </w:pPr>
      <w:r>
        <w:t xml:space="preserve"> Рассчитывается   при  формировании  отчета за  год как разница показателей</w:t>
      </w:r>
    </w:p>
    <w:p w:rsidR="005D0749" w:rsidRDefault="005D0749">
      <w:pPr>
        <w:pStyle w:val="ConsPlusNonformat"/>
        <w:jc w:val="both"/>
      </w:pPr>
      <w:r>
        <w:t>граф 10, 12 и 13.</w:t>
      </w:r>
    </w:p>
    <w:p w:rsidR="005D0749" w:rsidRDefault="005D0749">
      <w:pPr>
        <w:pStyle w:val="ConsPlusNormal"/>
        <w:jc w:val="both"/>
      </w:pPr>
    </w:p>
    <w:p w:rsidR="005D0749" w:rsidRDefault="005D0749">
      <w:pPr>
        <w:pStyle w:val="ConsPlusNormal"/>
        <w:jc w:val="both"/>
      </w:pPr>
    </w:p>
    <w:p w:rsidR="005D0749" w:rsidRDefault="005D0749">
      <w:pPr>
        <w:pStyle w:val="ConsPlusNormal"/>
        <w:jc w:val="both"/>
      </w:pPr>
    </w:p>
    <w:p w:rsidR="005D0749" w:rsidRDefault="005D0749">
      <w:pPr>
        <w:pStyle w:val="ConsPlusNormal"/>
        <w:jc w:val="both"/>
      </w:pPr>
    </w:p>
    <w:p w:rsidR="005D0749" w:rsidRDefault="005D0749">
      <w:pPr>
        <w:pStyle w:val="ConsPlusNormal"/>
        <w:jc w:val="both"/>
      </w:pPr>
    </w:p>
    <w:p w:rsidR="005D0749" w:rsidRDefault="005D0749">
      <w:pPr>
        <w:pStyle w:val="ConsPlusNormal"/>
        <w:jc w:val="right"/>
        <w:outlineLvl w:val="1"/>
      </w:pPr>
      <w:r>
        <w:t>Приложение N 3</w:t>
      </w:r>
    </w:p>
    <w:p w:rsidR="005D0749" w:rsidRDefault="005D07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0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0749" w:rsidRDefault="005D07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0749" w:rsidRDefault="005D07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0749" w:rsidRDefault="005D0749">
            <w:pPr>
              <w:pStyle w:val="ConsPlusNormal"/>
              <w:jc w:val="center"/>
            </w:pPr>
            <w:r>
              <w:rPr>
                <w:color w:val="392C69"/>
              </w:rPr>
              <w:t>Список изменяющих документов</w:t>
            </w:r>
          </w:p>
          <w:p w:rsidR="005D0749" w:rsidRDefault="005D0749">
            <w:pPr>
              <w:pStyle w:val="ConsPlusNormal"/>
              <w:jc w:val="center"/>
            </w:pPr>
            <w:r>
              <w:rPr>
                <w:color w:val="392C69"/>
              </w:rPr>
              <w:t xml:space="preserve">(введено </w:t>
            </w:r>
            <w:hyperlink r:id="rId117">
              <w:r>
                <w:rPr>
                  <w:color w:val="0000FF"/>
                </w:rPr>
                <w:t>постановлением</w:t>
              </w:r>
            </w:hyperlink>
            <w:r>
              <w:rPr>
                <w:color w:val="392C69"/>
              </w:rPr>
              <w:t xml:space="preserve"> администрации г. Кемерово</w:t>
            </w:r>
          </w:p>
          <w:p w:rsidR="005D0749" w:rsidRDefault="005D0749">
            <w:pPr>
              <w:pStyle w:val="ConsPlusNormal"/>
              <w:jc w:val="center"/>
            </w:pPr>
            <w:r>
              <w:rPr>
                <w:color w:val="392C69"/>
              </w:rPr>
              <w:t>от 24.10.2022 N 3103)</w:t>
            </w:r>
          </w:p>
        </w:tc>
        <w:tc>
          <w:tcPr>
            <w:tcW w:w="113" w:type="dxa"/>
            <w:tcBorders>
              <w:top w:val="nil"/>
              <w:left w:val="nil"/>
              <w:bottom w:val="nil"/>
              <w:right w:val="nil"/>
            </w:tcBorders>
            <w:shd w:val="clear" w:color="auto" w:fill="F4F3F8"/>
            <w:tcMar>
              <w:top w:w="0" w:type="dxa"/>
              <w:left w:w="0" w:type="dxa"/>
              <w:bottom w:w="0" w:type="dxa"/>
              <w:right w:w="0" w:type="dxa"/>
            </w:tcMar>
          </w:tcPr>
          <w:p w:rsidR="005D0749" w:rsidRDefault="005D0749">
            <w:pPr>
              <w:pStyle w:val="ConsPlusNormal"/>
            </w:pPr>
          </w:p>
        </w:tc>
      </w:tr>
    </w:tbl>
    <w:p w:rsidR="005D0749" w:rsidRDefault="005D0749">
      <w:pPr>
        <w:pStyle w:val="ConsPlusNormal"/>
        <w:jc w:val="both"/>
      </w:pPr>
    </w:p>
    <w:p w:rsidR="005D0749" w:rsidRDefault="005D0749">
      <w:pPr>
        <w:pStyle w:val="ConsPlusNonformat"/>
        <w:jc w:val="both"/>
      </w:pPr>
      <w:r>
        <w:t xml:space="preserve">                                                    (рекомендуемый образец)</w:t>
      </w:r>
    </w:p>
    <w:p w:rsidR="005D0749" w:rsidRDefault="005D0749">
      <w:pPr>
        <w:pStyle w:val="ConsPlusNonformat"/>
        <w:jc w:val="both"/>
      </w:pPr>
    </w:p>
    <w:p w:rsidR="005D0749" w:rsidRDefault="005D0749">
      <w:pPr>
        <w:pStyle w:val="ConsPlusNonformat"/>
        <w:jc w:val="both"/>
      </w:pPr>
      <w:bookmarkStart w:id="38" w:name="P1147"/>
      <w:bookmarkEnd w:id="38"/>
      <w:r>
        <w:t xml:space="preserve">                                    Акт</w:t>
      </w:r>
    </w:p>
    <w:p w:rsidR="005D0749" w:rsidRDefault="005D0749">
      <w:pPr>
        <w:pStyle w:val="ConsPlusNonformat"/>
        <w:jc w:val="both"/>
      </w:pPr>
      <w:r>
        <w:t xml:space="preserve">       по результатам контроля за выполнением муниципального задания</w:t>
      </w:r>
    </w:p>
    <w:p w:rsidR="005D0749" w:rsidRDefault="005D0749">
      <w:pPr>
        <w:pStyle w:val="ConsPlusNonformat"/>
        <w:jc w:val="both"/>
      </w:pPr>
      <w:r>
        <w:t>___________________________________________________________________________</w:t>
      </w:r>
    </w:p>
    <w:p w:rsidR="005D0749" w:rsidRDefault="005D0749">
      <w:pPr>
        <w:pStyle w:val="ConsPlusNonformat"/>
        <w:jc w:val="both"/>
      </w:pPr>
      <w:r>
        <w:t xml:space="preserve">                   (наименование муниципального учреждения)</w:t>
      </w:r>
    </w:p>
    <w:p w:rsidR="005D0749" w:rsidRDefault="005D0749">
      <w:pPr>
        <w:pStyle w:val="ConsPlusNonformat"/>
        <w:jc w:val="both"/>
      </w:pPr>
    </w:p>
    <w:p w:rsidR="005D0749" w:rsidRDefault="005D0749">
      <w:pPr>
        <w:pStyle w:val="ConsPlusNonformat"/>
        <w:jc w:val="both"/>
      </w:pPr>
      <w:r>
        <w:t>г. Кемерово                                         "___"__________ 20__ г.</w:t>
      </w:r>
    </w:p>
    <w:p w:rsidR="005D0749" w:rsidRDefault="005D0749">
      <w:pPr>
        <w:pStyle w:val="ConsPlusNonformat"/>
        <w:jc w:val="both"/>
      </w:pPr>
      <w:r>
        <w:t xml:space="preserve">                                                    (дата составления акта)</w:t>
      </w:r>
    </w:p>
    <w:p w:rsidR="005D0749" w:rsidRDefault="005D0749">
      <w:pPr>
        <w:pStyle w:val="ConsPlusNonformat"/>
        <w:jc w:val="both"/>
      </w:pPr>
    </w:p>
    <w:p w:rsidR="005D0749" w:rsidRDefault="005D0749">
      <w:pPr>
        <w:pStyle w:val="ConsPlusNonformat"/>
        <w:jc w:val="both"/>
      </w:pPr>
      <w:r>
        <w:t>Должностными лицами</w:t>
      </w:r>
    </w:p>
    <w:p w:rsidR="005D0749" w:rsidRDefault="005D0749">
      <w:pPr>
        <w:pStyle w:val="ConsPlusNonformat"/>
        <w:jc w:val="both"/>
      </w:pPr>
      <w:r>
        <w:t>___________________________________________________________________________</w:t>
      </w:r>
    </w:p>
    <w:p w:rsidR="005D0749" w:rsidRDefault="005D0749">
      <w:pPr>
        <w:pStyle w:val="ConsPlusNonformat"/>
        <w:jc w:val="both"/>
      </w:pPr>
      <w:r>
        <w:t>___________________________________________________________________________</w:t>
      </w:r>
    </w:p>
    <w:p w:rsidR="005D0749" w:rsidRDefault="005D0749">
      <w:pPr>
        <w:pStyle w:val="ConsPlusNonformat"/>
        <w:jc w:val="both"/>
      </w:pPr>
      <w:r>
        <w:t xml:space="preserve">                                 (Ф.И.О.)</w:t>
      </w:r>
    </w:p>
    <w:p w:rsidR="005D0749" w:rsidRDefault="005D0749">
      <w:pPr>
        <w:pStyle w:val="ConsPlusNonformat"/>
        <w:jc w:val="both"/>
      </w:pPr>
    </w:p>
    <w:p w:rsidR="005D0749" w:rsidRDefault="005D0749">
      <w:pPr>
        <w:pStyle w:val="ConsPlusNonformat"/>
        <w:jc w:val="both"/>
      </w:pPr>
      <w:r>
        <w:t>в соответствии с планом на 20__ год, утвержденным _________________________</w:t>
      </w:r>
    </w:p>
    <w:p w:rsidR="005D0749" w:rsidRDefault="005D0749">
      <w:pPr>
        <w:pStyle w:val="ConsPlusNonformat"/>
        <w:jc w:val="both"/>
      </w:pPr>
      <w:r>
        <w:t>___________________________________ от  "___"____________ 20__ г. проведена</w:t>
      </w:r>
    </w:p>
    <w:p w:rsidR="005D0749" w:rsidRDefault="005D0749">
      <w:pPr>
        <w:pStyle w:val="ConsPlusNonformat"/>
        <w:jc w:val="both"/>
      </w:pPr>
      <w:r>
        <w:t>проверка по контроль за выполнением муниципального задания</w:t>
      </w:r>
    </w:p>
    <w:p w:rsidR="005D0749" w:rsidRDefault="005D0749">
      <w:pPr>
        <w:pStyle w:val="ConsPlusNonformat"/>
        <w:jc w:val="both"/>
      </w:pPr>
      <w:r>
        <w:t>___________________________________________________________________________</w:t>
      </w:r>
    </w:p>
    <w:p w:rsidR="005D0749" w:rsidRDefault="005D0749">
      <w:pPr>
        <w:pStyle w:val="ConsPlusNonformat"/>
        <w:jc w:val="both"/>
      </w:pPr>
      <w:r>
        <w:t xml:space="preserve">      (полное наименование муниципального учреждения города Кемерово)</w:t>
      </w:r>
    </w:p>
    <w:p w:rsidR="005D0749" w:rsidRDefault="005D0749">
      <w:pPr>
        <w:pStyle w:val="ConsPlusNonformat"/>
        <w:jc w:val="both"/>
      </w:pPr>
    </w:p>
    <w:p w:rsidR="005D0749" w:rsidRDefault="005D0749">
      <w:pPr>
        <w:pStyle w:val="ConsPlusNonformat"/>
        <w:jc w:val="both"/>
      </w:pPr>
      <w:r>
        <w:t>По теме: __________________________________________________________________</w:t>
      </w:r>
    </w:p>
    <w:p w:rsidR="005D0749" w:rsidRDefault="005D0749">
      <w:pPr>
        <w:pStyle w:val="ConsPlusNonformat"/>
        <w:jc w:val="both"/>
      </w:pPr>
    </w:p>
    <w:p w:rsidR="005D0749" w:rsidRDefault="005D0749">
      <w:pPr>
        <w:pStyle w:val="ConsPlusNonformat"/>
        <w:jc w:val="both"/>
      </w:pPr>
      <w:r>
        <w:t>За период: с ________________ по ________________</w:t>
      </w:r>
    </w:p>
    <w:p w:rsidR="005D0749" w:rsidRDefault="005D0749">
      <w:pPr>
        <w:pStyle w:val="ConsPlusNonformat"/>
        <w:jc w:val="both"/>
      </w:pPr>
    </w:p>
    <w:p w:rsidR="005D0749" w:rsidRDefault="005D0749">
      <w:pPr>
        <w:pStyle w:val="ConsPlusNonformat"/>
        <w:jc w:val="both"/>
      </w:pPr>
      <w:r>
        <w:t>Формы и методы:____________________________________________________________</w:t>
      </w:r>
    </w:p>
    <w:p w:rsidR="005D0749" w:rsidRDefault="005D0749">
      <w:pPr>
        <w:pStyle w:val="ConsPlusNonformat"/>
        <w:jc w:val="both"/>
      </w:pPr>
    </w:p>
    <w:p w:rsidR="005D0749" w:rsidRDefault="005D0749">
      <w:pPr>
        <w:pStyle w:val="ConsPlusNonformat"/>
        <w:jc w:val="both"/>
      </w:pPr>
      <w:r>
        <w:t>Сроки проведения проверки: ________________________________________________</w:t>
      </w:r>
    </w:p>
    <w:p w:rsidR="005D0749" w:rsidRDefault="005D0749">
      <w:pPr>
        <w:pStyle w:val="ConsPlusNormal"/>
        <w:jc w:val="both"/>
      </w:pPr>
    </w:p>
    <w:p w:rsidR="005D0749" w:rsidRDefault="005D0749">
      <w:pPr>
        <w:pStyle w:val="ConsPlusNormal"/>
        <w:jc w:val="center"/>
      </w:pPr>
      <w:r>
        <w:t>Результаты сравнительного анализа фактических и плановых</w:t>
      </w:r>
    </w:p>
    <w:p w:rsidR="005D0749" w:rsidRDefault="005D0749">
      <w:pPr>
        <w:pStyle w:val="ConsPlusNormal"/>
        <w:jc w:val="center"/>
      </w:pPr>
      <w:r>
        <w:t>значений показателей, характеризующих объем услуг (работ),</w:t>
      </w:r>
    </w:p>
    <w:p w:rsidR="005D0749" w:rsidRDefault="005D0749">
      <w:pPr>
        <w:pStyle w:val="ConsPlusNormal"/>
        <w:jc w:val="center"/>
      </w:pPr>
      <w:r>
        <w:t>утвержденных в муниципальном задании</w:t>
      </w:r>
    </w:p>
    <w:p w:rsidR="005D0749" w:rsidRDefault="005D07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47"/>
        <w:gridCol w:w="1020"/>
        <w:gridCol w:w="1134"/>
        <w:gridCol w:w="1020"/>
        <w:gridCol w:w="992"/>
        <w:gridCol w:w="1304"/>
        <w:gridCol w:w="1247"/>
        <w:gridCol w:w="1077"/>
      </w:tblGrid>
      <w:tr w:rsidR="005D0749">
        <w:tc>
          <w:tcPr>
            <w:tcW w:w="1247" w:type="dxa"/>
          </w:tcPr>
          <w:p w:rsidR="005D0749" w:rsidRDefault="005D0749">
            <w:pPr>
              <w:pStyle w:val="ConsPlusNormal"/>
              <w:jc w:val="center"/>
            </w:pPr>
            <w:r>
              <w:t>Наименование муниципальной услуги (работы)</w:t>
            </w:r>
          </w:p>
        </w:tc>
        <w:tc>
          <w:tcPr>
            <w:tcW w:w="1020" w:type="dxa"/>
          </w:tcPr>
          <w:p w:rsidR="005D0749" w:rsidRDefault="005D0749">
            <w:pPr>
              <w:pStyle w:val="ConsPlusNormal"/>
              <w:jc w:val="center"/>
            </w:pPr>
            <w:r>
              <w:t>Показатели объема</w:t>
            </w:r>
          </w:p>
        </w:tc>
        <w:tc>
          <w:tcPr>
            <w:tcW w:w="1134" w:type="dxa"/>
          </w:tcPr>
          <w:p w:rsidR="005D0749" w:rsidRDefault="005D0749">
            <w:pPr>
              <w:pStyle w:val="ConsPlusNormal"/>
              <w:jc w:val="center"/>
            </w:pPr>
            <w:r>
              <w:t xml:space="preserve">Единица измерения по </w:t>
            </w:r>
            <w:hyperlink r:id="rId118">
              <w:r>
                <w:rPr>
                  <w:color w:val="0000FF"/>
                </w:rPr>
                <w:t>ОКЕИ</w:t>
              </w:r>
            </w:hyperlink>
          </w:p>
        </w:tc>
        <w:tc>
          <w:tcPr>
            <w:tcW w:w="1020" w:type="dxa"/>
          </w:tcPr>
          <w:p w:rsidR="005D0749" w:rsidRDefault="005D0749">
            <w:pPr>
              <w:pStyle w:val="ConsPlusNormal"/>
              <w:jc w:val="center"/>
            </w:pPr>
            <w:r>
              <w:t>Утверждено на отчетный период</w:t>
            </w:r>
          </w:p>
        </w:tc>
        <w:tc>
          <w:tcPr>
            <w:tcW w:w="992" w:type="dxa"/>
          </w:tcPr>
          <w:p w:rsidR="005D0749" w:rsidRDefault="005D0749">
            <w:pPr>
              <w:pStyle w:val="ConsPlusNormal"/>
              <w:jc w:val="center"/>
            </w:pPr>
            <w:r>
              <w:t>Исполнено за отчетный период</w:t>
            </w:r>
          </w:p>
        </w:tc>
        <w:tc>
          <w:tcPr>
            <w:tcW w:w="1304" w:type="dxa"/>
          </w:tcPr>
          <w:p w:rsidR="005D0749" w:rsidRDefault="005D0749">
            <w:pPr>
              <w:pStyle w:val="ConsPlusNormal"/>
              <w:jc w:val="center"/>
            </w:pPr>
            <w:r>
              <w:t>Допустимое (возможное) отклонение, %</w:t>
            </w:r>
          </w:p>
        </w:tc>
        <w:tc>
          <w:tcPr>
            <w:tcW w:w="1247" w:type="dxa"/>
          </w:tcPr>
          <w:p w:rsidR="005D0749" w:rsidRDefault="005D0749">
            <w:pPr>
              <w:pStyle w:val="ConsPlusNormal"/>
              <w:jc w:val="center"/>
            </w:pPr>
            <w:r>
              <w:t>Значение превышающее допустимое (возможное) отклонение</w:t>
            </w:r>
          </w:p>
        </w:tc>
        <w:tc>
          <w:tcPr>
            <w:tcW w:w="1077" w:type="dxa"/>
          </w:tcPr>
          <w:p w:rsidR="005D0749" w:rsidRDefault="005D0749">
            <w:pPr>
              <w:pStyle w:val="ConsPlusNormal"/>
              <w:jc w:val="center"/>
            </w:pPr>
            <w:r>
              <w:t>Примечание</w:t>
            </w:r>
          </w:p>
        </w:tc>
      </w:tr>
      <w:tr w:rsidR="005D0749">
        <w:tc>
          <w:tcPr>
            <w:tcW w:w="1247" w:type="dxa"/>
          </w:tcPr>
          <w:p w:rsidR="005D0749" w:rsidRDefault="005D0749">
            <w:pPr>
              <w:pStyle w:val="ConsPlusNormal"/>
            </w:pPr>
          </w:p>
        </w:tc>
        <w:tc>
          <w:tcPr>
            <w:tcW w:w="1020" w:type="dxa"/>
          </w:tcPr>
          <w:p w:rsidR="005D0749" w:rsidRDefault="005D0749">
            <w:pPr>
              <w:pStyle w:val="ConsPlusNormal"/>
            </w:pPr>
          </w:p>
        </w:tc>
        <w:tc>
          <w:tcPr>
            <w:tcW w:w="1134" w:type="dxa"/>
          </w:tcPr>
          <w:p w:rsidR="005D0749" w:rsidRDefault="005D0749">
            <w:pPr>
              <w:pStyle w:val="ConsPlusNormal"/>
            </w:pPr>
          </w:p>
        </w:tc>
        <w:tc>
          <w:tcPr>
            <w:tcW w:w="1020" w:type="dxa"/>
          </w:tcPr>
          <w:p w:rsidR="005D0749" w:rsidRDefault="005D0749">
            <w:pPr>
              <w:pStyle w:val="ConsPlusNormal"/>
            </w:pPr>
          </w:p>
        </w:tc>
        <w:tc>
          <w:tcPr>
            <w:tcW w:w="992" w:type="dxa"/>
          </w:tcPr>
          <w:p w:rsidR="005D0749" w:rsidRDefault="005D0749">
            <w:pPr>
              <w:pStyle w:val="ConsPlusNormal"/>
            </w:pPr>
          </w:p>
        </w:tc>
        <w:tc>
          <w:tcPr>
            <w:tcW w:w="1304" w:type="dxa"/>
          </w:tcPr>
          <w:p w:rsidR="005D0749" w:rsidRDefault="005D0749">
            <w:pPr>
              <w:pStyle w:val="ConsPlusNormal"/>
            </w:pPr>
          </w:p>
        </w:tc>
        <w:tc>
          <w:tcPr>
            <w:tcW w:w="1247" w:type="dxa"/>
          </w:tcPr>
          <w:p w:rsidR="005D0749" w:rsidRDefault="005D0749">
            <w:pPr>
              <w:pStyle w:val="ConsPlusNormal"/>
            </w:pPr>
          </w:p>
        </w:tc>
        <w:tc>
          <w:tcPr>
            <w:tcW w:w="1077" w:type="dxa"/>
          </w:tcPr>
          <w:p w:rsidR="005D0749" w:rsidRDefault="005D0749">
            <w:pPr>
              <w:pStyle w:val="ConsPlusNormal"/>
            </w:pPr>
          </w:p>
        </w:tc>
      </w:tr>
      <w:tr w:rsidR="005D0749">
        <w:tc>
          <w:tcPr>
            <w:tcW w:w="1247" w:type="dxa"/>
          </w:tcPr>
          <w:p w:rsidR="005D0749" w:rsidRDefault="005D0749">
            <w:pPr>
              <w:pStyle w:val="ConsPlusNormal"/>
            </w:pPr>
          </w:p>
        </w:tc>
        <w:tc>
          <w:tcPr>
            <w:tcW w:w="1020" w:type="dxa"/>
          </w:tcPr>
          <w:p w:rsidR="005D0749" w:rsidRDefault="005D0749">
            <w:pPr>
              <w:pStyle w:val="ConsPlusNormal"/>
            </w:pPr>
          </w:p>
        </w:tc>
        <w:tc>
          <w:tcPr>
            <w:tcW w:w="1134" w:type="dxa"/>
          </w:tcPr>
          <w:p w:rsidR="005D0749" w:rsidRDefault="005D0749">
            <w:pPr>
              <w:pStyle w:val="ConsPlusNormal"/>
            </w:pPr>
          </w:p>
        </w:tc>
        <w:tc>
          <w:tcPr>
            <w:tcW w:w="1020" w:type="dxa"/>
          </w:tcPr>
          <w:p w:rsidR="005D0749" w:rsidRDefault="005D0749">
            <w:pPr>
              <w:pStyle w:val="ConsPlusNormal"/>
            </w:pPr>
          </w:p>
        </w:tc>
        <w:tc>
          <w:tcPr>
            <w:tcW w:w="992" w:type="dxa"/>
          </w:tcPr>
          <w:p w:rsidR="005D0749" w:rsidRDefault="005D0749">
            <w:pPr>
              <w:pStyle w:val="ConsPlusNormal"/>
            </w:pPr>
          </w:p>
        </w:tc>
        <w:tc>
          <w:tcPr>
            <w:tcW w:w="1304" w:type="dxa"/>
          </w:tcPr>
          <w:p w:rsidR="005D0749" w:rsidRDefault="005D0749">
            <w:pPr>
              <w:pStyle w:val="ConsPlusNormal"/>
            </w:pPr>
          </w:p>
        </w:tc>
        <w:tc>
          <w:tcPr>
            <w:tcW w:w="1247" w:type="dxa"/>
          </w:tcPr>
          <w:p w:rsidR="005D0749" w:rsidRDefault="005D0749">
            <w:pPr>
              <w:pStyle w:val="ConsPlusNormal"/>
            </w:pPr>
          </w:p>
        </w:tc>
        <w:tc>
          <w:tcPr>
            <w:tcW w:w="1077" w:type="dxa"/>
          </w:tcPr>
          <w:p w:rsidR="005D0749" w:rsidRDefault="005D0749">
            <w:pPr>
              <w:pStyle w:val="ConsPlusNormal"/>
            </w:pPr>
          </w:p>
        </w:tc>
      </w:tr>
    </w:tbl>
    <w:p w:rsidR="005D0749" w:rsidRDefault="005D0749">
      <w:pPr>
        <w:pStyle w:val="ConsPlusNormal"/>
        <w:jc w:val="both"/>
      </w:pPr>
    </w:p>
    <w:p w:rsidR="005D0749" w:rsidRDefault="005D0749">
      <w:pPr>
        <w:pStyle w:val="ConsPlusNormal"/>
        <w:jc w:val="center"/>
      </w:pPr>
      <w:r>
        <w:t>Результаты сравнительного анализа фактических и плановых</w:t>
      </w:r>
    </w:p>
    <w:p w:rsidR="005D0749" w:rsidRDefault="005D0749">
      <w:pPr>
        <w:pStyle w:val="ConsPlusNormal"/>
        <w:jc w:val="center"/>
      </w:pPr>
      <w:r>
        <w:t>значений показателей, характеризующих качество услуг</w:t>
      </w:r>
    </w:p>
    <w:p w:rsidR="005D0749" w:rsidRDefault="005D0749">
      <w:pPr>
        <w:pStyle w:val="ConsPlusNormal"/>
        <w:jc w:val="center"/>
      </w:pPr>
      <w:r>
        <w:t>(работ), утвержденных в муниципальном задании</w:t>
      </w:r>
    </w:p>
    <w:p w:rsidR="005D0749" w:rsidRDefault="005D07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47"/>
        <w:gridCol w:w="1020"/>
        <w:gridCol w:w="1134"/>
        <w:gridCol w:w="1020"/>
        <w:gridCol w:w="992"/>
        <w:gridCol w:w="1304"/>
        <w:gridCol w:w="1247"/>
        <w:gridCol w:w="1077"/>
      </w:tblGrid>
      <w:tr w:rsidR="005D0749">
        <w:tc>
          <w:tcPr>
            <w:tcW w:w="1247" w:type="dxa"/>
          </w:tcPr>
          <w:p w:rsidR="005D0749" w:rsidRDefault="005D0749">
            <w:pPr>
              <w:pStyle w:val="ConsPlusNormal"/>
              <w:jc w:val="center"/>
            </w:pPr>
            <w:r>
              <w:t>Наименование муниципальной услуги (работы)</w:t>
            </w:r>
          </w:p>
        </w:tc>
        <w:tc>
          <w:tcPr>
            <w:tcW w:w="1020" w:type="dxa"/>
          </w:tcPr>
          <w:p w:rsidR="005D0749" w:rsidRDefault="005D0749">
            <w:pPr>
              <w:pStyle w:val="ConsPlusNormal"/>
              <w:jc w:val="center"/>
            </w:pPr>
            <w:r>
              <w:t>Показатели качества</w:t>
            </w:r>
          </w:p>
        </w:tc>
        <w:tc>
          <w:tcPr>
            <w:tcW w:w="1134" w:type="dxa"/>
          </w:tcPr>
          <w:p w:rsidR="005D0749" w:rsidRDefault="005D0749">
            <w:pPr>
              <w:pStyle w:val="ConsPlusNormal"/>
              <w:jc w:val="center"/>
            </w:pPr>
            <w:r>
              <w:t xml:space="preserve">Единица измерения по </w:t>
            </w:r>
            <w:hyperlink r:id="rId119">
              <w:r>
                <w:rPr>
                  <w:color w:val="0000FF"/>
                </w:rPr>
                <w:t>ОКЕИ</w:t>
              </w:r>
            </w:hyperlink>
          </w:p>
        </w:tc>
        <w:tc>
          <w:tcPr>
            <w:tcW w:w="1020" w:type="dxa"/>
          </w:tcPr>
          <w:p w:rsidR="005D0749" w:rsidRDefault="005D0749">
            <w:pPr>
              <w:pStyle w:val="ConsPlusNormal"/>
              <w:jc w:val="center"/>
            </w:pPr>
            <w:r>
              <w:t>Утверждено на отчетный период</w:t>
            </w:r>
          </w:p>
        </w:tc>
        <w:tc>
          <w:tcPr>
            <w:tcW w:w="992" w:type="dxa"/>
          </w:tcPr>
          <w:p w:rsidR="005D0749" w:rsidRDefault="005D0749">
            <w:pPr>
              <w:pStyle w:val="ConsPlusNormal"/>
              <w:jc w:val="center"/>
            </w:pPr>
            <w:r>
              <w:t>Исполнено за отчетный период</w:t>
            </w:r>
          </w:p>
        </w:tc>
        <w:tc>
          <w:tcPr>
            <w:tcW w:w="1304" w:type="dxa"/>
          </w:tcPr>
          <w:p w:rsidR="005D0749" w:rsidRDefault="005D0749">
            <w:pPr>
              <w:pStyle w:val="ConsPlusNormal"/>
              <w:jc w:val="center"/>
            </w:pPr>
            <w:r>
              <w:t>Допустимое (возможное) отклонение, %</w:t>
            </w:r>
          </w:p>
        </w:tc>
        <w:tc>
          <w:tcPr>
            <w:tcW w:w="1247" w:type="dxa"/>
          </w:tcPr>
          <w:p w:rsidR="005D0749" w:rsidRDefault="005D0749">
            <w:pPr>
              <w:pStyle w:val="ConsPlusNormal"/>
              <w:jc w:val="center"/>
            </w:pPr>
            <w:r>
              <w:t>Отклонение превышающее допустимое (возможное) значение</w:t>
            </w:r>
          </w:p>
        </w:tc>
        <w:tc>
          <w:tcPr>
            <w:tcW w:w="1077" w:type="dxa"/>
          </w:tcPr>
          <w:p w:rsidR="005D0749" w:rsidRDefault="005D0749">
            <w:pPr>
              <w:pStyle w:val="ConsPlusNormal"/>
              <w:jc w:val="center"/>
            </w:pPr>
            <w:r>
              <w:t>Примечание</w:t>
            </w:r>
          </w:p>
        </w:tc>
      </w:tr>
      <w:tr w:rsidR="005D0749">
        <w:tc>
          <w:tcPr>
            <w:tcW w:w="1247" w:type="dxa"/>
          </w:tcPr>
          <w:p w:rsidR="005D0749" w:rsidRDefault="005D0749">
            <w:pPr>
              <w:pStyle w:val="ConsPlusNormal"/>
            </w:pPr>
          </w:p>
        </w:tc>
        <w:tc>
          <w:tcPr>
            <w:tcW w:w="1020" w:type="dxa"/>
          </w:tcPr>
          <w:p w:rsidR="005D0749" w:rsidRDefault="005D0749">
            <w:pPr>
              <w:pStyle w:val="ConsPlusNormal"/>
            </w:pPr>
          </w:p>
        </w:tc>
        <w:tc>
          <w:tcPr>
            <w:tcW w:w="1134" w:type="dxa"/>
          </w:tcPr>
          <w:p w:rsidR="005D0749" w:rsidRDefault="005D0749">
            <w:pPr>
              <w:pStyle w:val="ConsPlusNormal"/>
            </w:pPr>
          </w:p>
        </w:tc>
        <w:tc>
          <w:tcPr>
            <w:tcW w:w="1020" w:type="dxa"/>
          </w:tcPr>
          <w:p w:rsidR="005D0749" w:rsidRDefault="005D0749">
            <w:pPr>
              <w:pStyle w:val="ConsPlusNormal"/>
            </w:pPr>
          </w:p>
        </w:tc>
        <w:tc>
          <w:tcPr>
            <w:tcW w:w="992" w:type="dxa"/>
          </w:tcPr>
          <w:p w:rsidR="005D0749" w:rsidRDefault="005D0749">
            <w:pPr>
              <w:pStyle w:val="ConsPlusNormal"/>
            </w:pPr>
          </w:p>
        </w:tc>
        <w:tc>
          <w:tcPr>
            <w:tcW w:w="1304" w:type="dxa"/>
          </w:tcPr>
          <w:p w:rsidR="005D0749" w:rsidRDefault="005D0749">
            <w:pPr>
              <w:pStyle w:val="ConsPlusNormal"/>
            </w:pPr>
          </w:p>
        </w:tc>
        <w:tc>
          <w:tcPr>
            <w:tcW w:w="1247" w:type="dxa"/>
          </w:tcPr>
          <w:p w:rsidR="005D0749" w:rsidRDefault="005D0749">
            <w:pPr>
              <w:pStyle w:val="ConsPlusNormal"/>
            </w:pPr>
          </w:p>
        </w:tc>
        <w:tc>
          <w:tcPr>
            <w:tcW w:w="1077" w:type="dxa"/>
          </w:tcPr>
          <w:p w:rsidR="005D0749" w:rsidRDefault="005D0749">
            <w:pPr>
              <w:pStyle w:val="ConsPlusNormal"/>
            </w:pPr>
          </w:p>
        </w:tc>
      </w:tr>
      <w:tr w:rsidR="005D0749">
        <w:tc>
          <w:tcPr>
            <w:tcW w:w="1247" w:type="dxa"/>
          </w:tcPr>
          <w:p w:rsidR="005D0749" w:rsidRDefault="005D0749">
            <w:pPr>
              <w:pStyle w:val="ConsPlusNormal"/>
            </w:pPr>
          </w:p>
        </w:tc>
        <w:tc>
          <w:tcPr>
            <w:tcW w:w="1020" w:type="dxa"/>
          </w:tcPr>
          <w:p w:rsidR="005D0749" w:rsidRDefault="005D0749">
            <w:pPr>
              <w:pStyle w:val="ConsPlusNormal"/>
            </w:pPr>
          </w:p>
        </w:tc>
        <w:tc>
          <w:tcPr>
            <w:tcW w:w="1134" w:type="dxa"/>
          </w:tcPr>
          <w:p w:rsidR="005D0749" w:rsidRDefault="005D0749">
            <w:pPr>
              <w:pStyle w:val="ConsPlusNormal"/>
            </w:pPr>
          </w:p>
        </w:tc>
        <w:tc>
          <w:tcPr>
            <w:tcW w:w="1020" w:type="dxa"/>
          </w:tcPr>
          <w:p w:rsidR="005D0749" w:rsidRDefault="005D0749">
            <w:pPr>
              <w:pStyle w:val="ConsPlusNormal"/>
            </w:pPr>
          </w:p>
        </w:tc>
        <w:tc>
          <w:tcPr>
            <w:tcW w:w="992" w:type="dxa"/>
          </w:tcPr>
          <w:p w:rsidR="005D0749" w:rsidRDefault="005D0749">
            <w:pPr>
              <w:pStyle w:val="ConsPlusNormal"/>
            </w:pPr>
          </w:p>
        </w:tc>
        <w:tc>
          <w:tcPr>
            <w:tcW w:w="1304" w:type="dxa"/>
          </w:tcPr>
          <w:p w:rsidR="005D0749" w:rsidRDefault="005D0749">
            <w:pPr>
              <w:pStyle w:val="ConsPlusNormal"/>
            </w:pPr>
          </w:p>
        </w:tc>
        <w:tc>
          <w:tcPr>
            <w:tcW w:w="1247" w:type="dxa"/>
          </w:tcPr>
          <w:p w:rsidR="005D0749" w:rsidRDefault="005D0749">
            <w:pPr>
              <w:pStyle w:val="ConsPlusNormal"/>
            </w:pPr>
          </w:p>
        </w:tc>
        <w:tc>
          <w:tcPr>
            <w:tcW w:w="1077" w:type="dxa"/>
          </w:tcPr>
          <w:p w:rsidR="005D0749" w:rsidRDefault="005D0749">
            <w:pPr>
              <w:pStyle w:val="ConsPlusNormal"/>
            </w:pPr>
          </w:p>
        </w:tc>
      </w:tr>
    </w:tbl>
    <w:p w:rsidR="005D0749" w:rsidRDefault="005D0749">
      <w:pPr>
        <w:pStyle w:val="ConsPlusNormal"/>
        <w:jc w:val="both"/>
      </w:pPr>
    </w:p>
    <w:p w:rsidR="005D0749" w:rsidRDefault="005D0749">
      <w:pPr>
        <w:pStyle w:val="ConsPlusNormal"/>
        <w:jc w:val="center"/>
      </w:pPr>
      <w:r>
        <w:t>Объем средств субсидии, подлежащий сокращению или возврату</w:t>
      </w:r>
    </w:p>
    <w:p w:rsidR="005D0749" w:rsidRDefault="005D0749">
      <w:pPr>
        <w:pStyle w:val="ConsPlusNormal"/>
        <w:jc w:val="center"/>
      </w:pPr>
      <w:r>
        <w:t>в доход бюджета по результатам контроля за выполнением</w:t>
      </w:r>
    </w:p>
    <w:p w:rsidR="005D0749" w:rsidRDefault="005D0749">
      <w:pPr>
        <w:pStyle w:val="ConsPlusNormal"/>
        <w:jc w:val="center"/>
      </w:pPr>
      <w:r>
        <w:t>муниципального задания</w:t>
      </w:r>
    </w:p>
    <w:p w:rsidR="005D0749" w:rsidRDefault="005D07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74"/>
        <w:gridCol w:w="794"/>
        <w:gridCol w:w="1531"/>
        <w:gridCol w:w="1304"/>
        <w:gridCol w:w="1928"/>
        <w:gridCol w:w="1928"/>
      </w:tblGrid>
      <w:tr w:rsidR="005D0749">
        <w:tc>
          <w:tcPr>
            <w:tcW w:w="1474" w:type="dxa"/>
            <w:vMerge w:val="restart"/>
          </w:tcPr>
          <w:p w:rsidR="005D0749" w:rsidRDefault="005D0749">
            <w:pPr>
              <w:pStyle w:val="ConsPlusNormal"/>
              <w:jc w:val="center"/>
            </w:pPr>
            <w:r>
              <w:t>Наименование муниципальной услуги (работы)</w:t>
            </w:r>
          </w:p>
        </w:tc>
        <w:tc>
          <w:tcPr>
            <w:tcW w:w="3629" w:type="dxa"/>
            <w:gridSpan w:val="3"/>
          </w:tcPr>
          <w:p w:rsidR="005D0749" w:rsidRDefault="005D0749">
            <w:pPr>
              <w:pStyle w:val="ConsPlusNormal"/>
              <w:jc w:val="center"/>
            </w:pPr>
            <w:r>
              <w:t>Отклонение показателей объема, превышающее допустимое (возможное) значение</w:t>
            </w:r>
          </w:p>
        </w:tc>
        <w:tc>
          <w:tcPr>
            <w:tcW w:w="1928" w:type="dxa"/>
            <w:vMerge w:val="restart"/>
          </w:tcPr>
          <w:p w:rsidR="005D0749" w:rsidRDefault="005D0749">
            <w:pPr>
              <w:pStyle w:val="ConsPlusNormal"/>
              <w:jc w:val="center"/>
            </w:pPr>
            <w:r>
              <w:t>Нормативные затраты на оказание 1 ед. муниципальной услуги (себестоимость 1 ед. работы)</w:t>
            </w:r>
          </w:p>
        </w:tc>
        <w:tc>
          <w:tcPr>
            <w:tcW w:w="1928" w:type="dxa"/>
            <w:vMerge w:val="restart"/>
          </w:tcPr>
          <w:p w:rsidR="005D0749" w:rsidRDefault="005D0749">
            <w:pPr>
              <w:pStyle w:val="ConsPlusNormal"/>
              <w:jc w:val="center"/>
            </w:pPr>
            <w:r>
              <w:t>Объем субсидии, подлежащий сокращению или возврату в бюджет</w:t>
            </w:r>
          </w:p>
        </w:tc>
      </w:tr>
      <w:tr w:rsidR="005D0749">
        <w:tc>
          <w:tcPr>
            <w:tcW w:w="1474" w:type="dxa"/>
            <w:vMerge/>
          </w:tcPr>
          <w:p w:rsidR="005D0749" w:rsidRDefault="005D0749">
            <w:pPr>
              <w:pStyle w:val="ConsPlusNormal"/>
            </w:pPr>
          </w:p>
        </w:tc>
        <w:tc>
          <w:tcPr>
            <w:tcW w:w="794" w:type="dxa"/>
          </w:tcPr>
          <w:p w:rsidR="005D0749" w:rsidRDefault="005D0749">
            <w:pPr>
              <w:pStyle w:val="ConsPlusNormal"/>
              <w:jc w:val="center"/>
            </w:pPr>
            <w:r>
              <w:t>%</w:t>
            </w:r>
          </w:p>
        </w:tc>
        <w:tc>
          <w:tcPr>
            <w:tcW w:w="1531" w:type="dxa"/>
          </w:tcPr>
          <w:p w:rsidR="005D0749" w:rsidRDefault="005D0749">
            <w:pPr>
              <w:pStyle w:val="ConsPlusNormal"/>
              <w:jc w:val="center"/>
            </w:pPr>
            <w:r>
              <w:t>натуральном выражении</w:t>
            </w:r>
          </w:p>
        </w:tc>
        <w:tc>
          <w:tcPr>
            <w:tcW w:w="1304" w:type="dxa"/>
          </w:tcPr>
          <w:p w:rsidR="005D0749" w:rsidRDefault="005D0749">
            <w:pPr>
              <w:pStyle w:val="ConsPlusNormal"/>
              <w:jc w:val="center"/>
            </w:pPr>
            <w:r>
              <w:t xml:space="preserve">единица измерения по </w:t>
            </w:r>
            <w:hyperlink r:id="rId120">
              <w:r>
                <w:rPr>
                  <w:color w:val="0000FF"/>
                </w:rPr>
                <w:t>ОКЕИ</w:t>
              </w:r>
            </w:hyperlink>
          </w:p>
        </w:tc>
        <w:tc>
          <w:tcPr>
            <w:tcW w:w="1928" w:type="dxa"/>
            <w:vMerge/>
          </w:tcPr>
          <w:p w:rsidR="005D0749" w:rsidRDefault="005D0749">
            <w:pPr>
              <w:pStyle w:val="ConsPlusNormal"/>
            </w:pPr>
          </w:p>
        </w:tc>
        <w:tc>
          <w:tcPr>
            <w:tcW w:w="1928" w:type="dxa"/>
            <w:vMerge/>
          </w:tcPr>
          <w:p w:rsidR="005D0749" w:rsidRDefault="005D0749">
            <w:pPr>
              <w:pStyle w:val="ConsPlusNormal"/>
            </w:pPr>
          </w:p>
        </w:tc>
      </w:tr>
      <w:tr w:rsidR="005D0749">
        <w:tc>
          <w:tcPr>
            <w:tcW w:w="1474" w:type="dxa"/>
          </w:tcPr>
          <w:p w:rsidR="005D0749" w:rsidRDefault="005D0749">
            <w:pPr>
              <w:pStyle w:val="ConsPlusNormal"/>
              <w:jc w:val="center"/>
            </w:pPr>
            <w:r>
              <w:t>1</w:t>
            </w:r>
          </w:p>
        </w:tc>
        <w:tc>
          <w:tcPr>
            <w:tcW w:w="794" w:type="dxa"/>
          </w:tcPr>
          <w:p w:rsidR="005D0749" w:rsidRDefault="005D0749">
            <w:pPr>
              <w:pStyle w:val="ConsPlusNormal"/>
              <w:jc w:val="center"/>
            </w:pPr>
            <w:r>
              <w:t>2</w:t>
            </w:r>
          </w:p>
        </w:tc>
        <w:tc>
          <w:tcPr>
            <w:tcW w:w="1531" w:type="dxa"/>
          </w:tcPr>
          <w:p w:rsidR="005D0749" w:rsidRDefault="005D0749">
            <w:pPr>
              <w:pStyle w:val="ConsPlusNormal"/>
              <w:jc w:val="center"/>
            </w:pPr>
            <w:r>
              <w:t>3</w:t>
            </w:r>
          </w:p>
        </w:tc>
        <w:tc>
          <w:tcPr>
            <w:tcW w:w="1304" w:type="dxa"/>
          </w:tcPr>
          <w:p w:rsidR="005D0749" w:rsidRDefault="005D0749">
            <w:pPr>
              <w:pStyle w:val="ConsPlusNormal"/>
              <w:jc w:val="center"/>
            </w:pPr>
            <w:r>
              <w:t>4</w:t>
            </w:r>
          </w:p>
        </w:tc>
        <w:tc>
          <w:tcPr>
            <w:tcW w:w="1928" w:type="dxa"/>
          </w:tcPr>
          <w:p w:rsidR="005D0749" w:rsidRDefault="005D0749">
            <w:pPr>
              <w:pStyle w:val="ConsPlusNormal"/>
              <w:jc w:val="center"/>
            </w:pPr>
            <w:r>
              <w:t>5</w:t>
            </w:r>
          </w:p>
        </w:tc>
        <w:tc>
          <w:tcPr>
            <w:tcW w:w="1928" w:type="dxa"/>
          </w:tcPr>
          <w:p w:rsidR="005D0749" w:rsidRDefault="005D0749">
            <w:pPr>
              <w:pStyle w:val="ConsPlusNormal"/>
              <w:jc w:val="center"/>
            </w:pPr>
            <w:r>
              <w:t>6 (3 * 5)</w:t>
            </w:r>
          </w:p>
        </w:tc>
      </w:tr>
      <w:tr w:rsidR="005D0749">
        <w:tc>
          <w:tcPr>
            <w:tcW w:w="1474" w:type="dxa"/>
          </w:tcPr>
          <w:p w:rsidR="005D0749" w:rsidRDefault="005D0749">
            <w:pPr>
              <w:pStyle w:val="ConsPlusNormal"/>
            </w:pPr>
          </w:p>
        </w:tc>
        <w:tc>
          <w:tcPr>
            <w:tcW w:w="794" w:type="dxa"/>
          </w:tcPr>
          <w:p w:rsidR="005D0749" w:rsidRDefault="005D0749">
            <w:pPr>
              <w:pStyle w:val="ConsPlusNormal"/>
            </w:pPr>
          </w:p>
        </w:tc>
        <w:tc>
          <w:tcPr>
            <w:tcW w:w="1531" w:type="dxa"/>
          </w:tcPr>
          <w:p w:rsidR="005D0749" w:rsidRDefault="005D0749">
            <w:pPr>
              <w:pStyle w:val="ConsPlusNormal"/>
            </w:pPr>
          </w:p>
        </w:tc>
        <w:tc>
          <w:tcPr>
            <w:tcW w:w="1304" w:type="dxa"/>
          </w:tcPr>
          <w:p w:rsidR="005D0749" w:rsidRDefault="005D0749">
            <w:pPr>
              <w:pStyle w:val="ConsPlusNormal"/>
            </w:pPr>
          </w:p>
        </w:tc>
        <w:tc>
          <w:tcPr>
            <w:tcW w:w="1928" w:type="dxa"/>
          </w:tcPr>
          <w:p w:rsidR="005D0749" w:rsidRDefault="005D0749">
            <w:pPr>
              <w:pStyle w:val="ConsPlusNormal"/>
            </w:pPr>
          </w:p>
        </w:tc>
        <w:tc>
          <w:tcPr>
            <w:tcW w:w="1928" w:type="dxa"/>
          </w:tcPr>
          <w:p w:rsidR="005D0749" w:rsidRDefault="005D0749">
            <w:pPr>
              <w:pStyle w:val="ConsPlusNormal"/>
            </w:pPr>
          </w:p>
        </w:tc>
      </w:tr>
      <w:tr w:rsidR="005D0749">
        <w:tc>
          <w:tcPr>
            <w:tcW w:w="1474" w:type="dxa"/>
          </w:tcPr>
          <w:p w:rsidR="005D0749" w:rsidRDefault="005D0749">
            <w:pPr>
              <w:pStyle w:val="ConsPlusNormal"/>
            </w:pPr>
          </w:p>
        </w:tc>
        <w:tc>
          <w:tcPr>
            <w:tcW w:w="794" w:type="dxa"/>
          </w:tcPr>
          <w:p w:rsidR="005D0749" w:rsidRDefault="005D0749">
            <w:pPr>
              <w:pStyle w:val="ConsPlusNormal"/>
            </w:pPr>
          </w:p>
        </w:tc>
        <w:tc>
          <w:tcPr>
            <w:tcW w:w="1531" w:type="dxa"/>
          </w:tcPr>
          <w:p w:rsidR="005D0749" w:rsidRDefault="005D0749">
            <w:pPr>
              <w:pStyle w:val="ConsPlusNormal"/>
            </w:pPr>
          </w:p>
        </w:tc>
        <w:tc>
          <w:tcPr>
            <w:tcW w:w="1304" w:type="dxa"/>
          </w:tcPr>
          <w:p w:rsidR="005D0749" w:rsidRDefault="005D0749">
            <w:pPr>
              <w:pStyle w:val="ConsPlusNormal"/>
            </w:pPr>
          </w:p>
        </w:tc>
        <w:tc>
          <w:tcPr>
            <w:tcW w:w="1928" w:type="dxa"/>
          </w:tcPr>
          <w:p w:rsidR="005D0749" w:rsidRDefault="005D0749">
            <w:pPr>
              <w:pStyle w:val="ConsPlusNormal"/>
            </w:pPr>
          </w:p>
        </w:tc>
        <w:tc>
          <w:tcPr>
            <w:tcW w:w="1928" w:type="dxa"/>
          </w:tcPr>
          <w:p w:rsidR="005D0749" w:rsidRDefault="005D0749">
            <w:pPr>
              <w:pStyle w:val="ConsPlusNormal"/>
            </w:pPr>
          </w:p>
        </w:tc>
      </w:tr>
      <w:tr w:rsidR="005D0749">
        <w:tc>
          <w:tcPr>
            <w:tcW w:w="1474" w:type="dxa"/>
          </w:tcPr>
          <w:p w:rsidR="005D0749" w:rsidRDefault="005D0749">
            <w:pPr>
              <w:pStyle w:val="ConsPlusNormal"/>
              <w:jc w:val="center"/>
            </w:pPr>
            <w:r>
              <w:t>ИТОГО</w:t>
            </w:r>
          </w:p>
        </w:tc>
        <w:tc>
          <w:tcPr>
            <w:tcW w:w="794" w:type="dxa"/>
          </w:tcPr>
          <w:p w:rsidR="005D0749" w:rsidRDefault="005D0749">
            <w:pPr>
              <w:pStyle w:val="ConsPlusNormal"/>
              <w:jc w:val="center"/>
            </w:pPr>
            <w:r>
              <w:t>x</w:t>
            </w:r>
          </w:p>
        </w:tc>
        <w:tc>
          <w:tcPr>
            <w:tcW w:w="1531" w:type="dxa"/>
          </w:tcPr>
          <w:p w:rsidR="005D0749" w:rsidRDefault="005D0749">
            <w:pPr>
              <w:pStyle w:val="ConsPlusNormal"/>
              <w:jc w:val="center"/>
            </w:pPr>
            <w:r>
              <w:t>x</w:t>
            </w:r>
          </w:p>
        </w:tc>
        <w:tc>
          <w:tcPr>
            <w:tcW w:w="1304" w:type="dxa"/>
          </w:tcPr>
          <w:p w:rsidR="005D0749" w:rsidRDefault="005D0749">
            <w:pPr>
              <w:pStyle w:val="ConsPlusNormal"/>
              <w:jc w:val="center"/>
            </w:pPr>
            <w:r>
              <w:t>x</w:t>
            </w:r>
          </w:p>
        </w:tc>
        <w:tc>
          <w:tcPr>
            <w:tcW w:w="1928" w:type="dxa"/>
          </w:tcPr>
          <w:p w:rsidR="005D0749" w:rsidRDefault="005D0749">
            <w:pPr>
              <w:pStyle w:val="ConsPlusNormal"/>
              <w:jc w:val="center"/>
            </w:pPr>
            <w:r>
              <w:t>x</w:t>
            </w:r>
          </w:p>
        </w:tc>
        <w:tc>
          <w:tcPr>
            <w:tcW w:w="1928" w:type="dxa"/>
          </w:tcPr>
          <w:p w:rsidR="005D0749" w:rsidRDefault="005D0749">
            <w:pPr>
              <w:pStyle w:val="ConsPlusNormal"/>
            </w:pPr>
          </w:p>
        </w:tc>
      </w:tr>
    </w:tbl>
    <w:p w:rsidR="005D0749" w:rsidRDefault="005D0749">
      <w:pPr>
        <w:pStyle w:val="ConsPlusNormal"/>
        <w:jc w:val="both"/>
      </w:pPr>
    </w:p>
    <w:p w:rsidR="005D0749" w:rsidRDefault="005D0749">
      <w:pPr>
        <w:pStyle w:val="ConsPlusNonformat"/>
        <w:jc w:val="both"/>
      </w:pPr>
      <w:r>
        <w:t>Вывод: ____________________________________________________________________</w:t>
      </w:r>
    </w:p>
    <w:p w:rsidR="005D0749" w:rsidRDefault="005D0749">
      <w:pPr>
        <w:pStyle w:val="ConsPlusNonformat"/>
        <w:jc w:val="both"/>
      </w:pPr>
      <w:r>
        <w:t>___________________________________________________________________________</w:t>
      </w:r>
    </w:p>
    <w:p w:rsidR="005D0749" w:rsidRDefault="005D0749">
      <w:pPr>
        <w:pStyle w:val="ConsPlusNonformat"/>
        <w:jc w:val="both"/>
      </w:pPr>
    </w:p>
    <w:p w:rsidR="005D0749" w:rsidRDefault="005D0749">
      <w:pPr>
        <w:pStyle w:val="ConsPlusNonformat"/>
        <w:jc w:val="both"/>
      </w:pPr>
      <w:r>
        <w:t>Рекомендации: _____________________________________________________________</w:t>
      </w:r>
    </w:p>
    <w:p w:rsidR="005D0749" w:rsidRDefault="005D0749">
      <w:pPr>
        <w:pStyle w:val="ConsPlusNonformat"/>
        <w:jc w:val="both"/>
      </w:pPr>
      <w:r>
        <w:t>___________________________________________________________________________</w:t>
      </w:r>
    </w:p>
    <w:p w:rsidR="005D0749" w:rsidRDefault="005D0749">
      <w:pPr>
        <w:pStyle w:val="ConsPlusNonformat"/>
        <w:jc w:val="both"/>
      </w:pPr>
    </w:p>
    <w:p w:rsidR="005D0749" w:rsidRDefault="005D0749">
      <w:pPr>
        <w:pStyle w:val="ConsPlusNonformat"/>
        <w:jc w:val="both"/>
      </w:pPr>
      <w:r>
        <w:t>Предложения по применению мер воздействия: ________________________________</w:t>
      </w:r>
    </w:p>
    <w:p w:rsidR="005D0749" w:rsidRDefault="005D0749">
      <w:pPr>
        <w:pStyle w:val="ConsPlusNonformat"/>
        <w:jc w:val="both"/>
      </w:pPr>
      <w:r>
        <w:t>___________________________________________________________________________</w:t>
      </w:r>
    </w:p>
    <w:p w:rsidR="005D0749" w:rsidRDefault="005D0749">
      <w:pPr>
        <w:pStyle w:val="ConsPlusNonformat"/>
        <w:jc w:val="both"/>
      </w:pPr>
    </w:p>
    <w:p w:rsidR="005D0749" w:rsidRDefault="005D0749">
      <w:pPr>
        <w:pStyle w:val="ConsPlusNonformat"/>
        <w:jc w:val="both"/>
      </w:pPr>
      <w:r>
        <w:t>Должностное лицо, проводившее                   Руководитель муниципального</w:t>
      </w:r>
    </w:p>
    <w:p w:rsidR="005D0749" w:rsidRDefault="005D0749">
      <w:pPr>
        <w:pStyle w:val="ConsPlusNonformat"/>
        <w:jc w:val="both"/>
      </w:pPr>
      <w:r>
        <w:t>контроль за выполнением                         учреждения:</w:t>
      </w:r>
    </w:p>
    <w:p w:rsidR="005D0749" w:rsidRDefault="005D0749">
      <w:pPr>
        <w:pStyle w:val="ConsPlusNonformat"/>
        <w:jc w:val="both"/>
      </w:pPr>
      <w:r>
        <w:t>муниципального задания:</w:t>
      </w:r>
    </w:p>
    <w:p w:rsidR="005D0749" w:rsidRDefault="005D0749">
      <w:pPr>
        <w:pStyle w:val="ConsPlusNonformat"/>
        <w:jc w:val="both"/>
      </w:pPr>
      <w:r>
        <w:t>____________________________                    ___________________________</w:t>
      </w:r>
    </w:p>
    <w:p w:rsidR="005D0749" w:rsidRDefault="005D0749">
      <w:pPr>
        <w:pStyle w:val="ConsPlusNonformat"/>
        <w:jc w:val="both"/>
      </w:pPr>
      <w:r>
        <w:t xml:space="preserve">     (подпись, Ф.И.О.)                               (подпись, Ф.И.О.)</w:t>
      </w:r>
    </w:p>
    <w:p w:rsidR="005D0749" w:rsidRDefault="005D0749">
      <w:pPr>
        <w:pStyle w:val="ConsPlusNonformat"/>
        <w:jc w:val="both"/>
      </w:pPr>
    </w:p>
    <w:p w:rsidR="005D0749" w:rsidRDefault="005D0749">
      <w:pPr>
        <w:pStyle w:val="ConsPlusNonformat"/>
        <w:jc w:val="both"/>
      </w:pPr>
      <w:r>
        <w:t>"___"__________ 20__ г.</w:t>
      </w:r>
    </w:p>
    <w:p w:rsidR="005D0749" w:rsidRDefault="005D0749">
      <w:pPr>
        <w:pStyle w:val="ConsPlusNonformat"/>
        <w:jc w:val="both"/>
      </w:pPr>
      <w:r>
        <w:t>(дата подписания акта)</w:t>
      </w:r>
    </w:p>
    <w:p w:rsidR="005D0749" w:rsidRDefault="005D0749">
      <w:pPr>
        <w:pStyle w:val="ConsPlusNonformat"/>
        <w:jc w:val="both"/>
      </w:pPr>
    </w:p>
    <w:p w:rsidR="005D0749" w:rsidRDefault="005D0749">
      <w:pPr>
        <w:pStyle w:val="ConsPlusNonformat"/>
        <w:jc w:val="both"/>
      </w:pPr>
    </w:p>
    <w:p w:rsidR="005D0749" w:rsidRDefault="005D0749">
      <w:pPr>
        <w:pStyle w:val="ConsPlusNonformat"/>
        <w:jc w:val="both"/>
      </w:pPr>
      <w:r>
        <w:t>Акт составлен в двух экземплярах:</w:t>
      </w:r>
    </w:p>
    <w:p w:rsidR="005D0749" w:rsidRDefault="005D0749">
      <w:pPr>
        <w:pStyle w:val="ConsPlusNonformat"/>
        <w:jc w:val="both"/>
      </w:pPr>
      <w:r>
        <w:t>1 экз. - ____________________________</w:t>
      </w:r>
    </w:p>
    <w:p w:rsidR="005D0749" w:rsidRDefault="005D0749">
      <w:pPr>
        <w:pStyle w:val="ConsPlusNonformat"/>
        <w:jc w:val="both"/>
      </w:pPr>
    </w:p>
    <w:p w:rsidR="005D0749" w:rsidRDefault="005D0749">
      <w:pPr>
        <w:pStyle w:val="ConsPlusNonformat"/>
        <w:jc w:val="both"/>
      </w:pPr>
      <w:r>
        <w:t>2 экз. - ____________________________</w:t>
      </w:r>
    </w:p>
    <w:p w:rsidR="005D0749" w:rsidRDefault="005D0749">
      <w:pPr>
        <w:pStyle w:val="ConsPlusNonformat"/>
        <w:jc w:val="both"/>
      </w:pPr>
    </w:p>
    <w:p w:rsidR="005D0749" w:rsidRDefault="005D0749">
      <w:pPr>
        <w:pStyle w:val="ConsPlusNonformat"/>
        <w:jc w:val="both"/>
      </w:pPr>
      <w:r>
        <w:t>Акт получен "___"___________ 20__ года    __________ ______________________</w:t>
      </w:r>
    </w:p>
    <w:p w:rsidR="005D0749" w:rsidRDefault="005D0749">
      <w:pPr>
        <w:pStyle w:val="ConsPlusNonformat"/>
        <w:jc w:val="both"/>
      </w:pPr>
      <w:r>
        <w:t xml:space="preserve">                                           (подпись)        (Ф.И.О.)</w:t>
      </w:r>
    </w:p>
    <w:p w:rsidR="005D0749" w:rsidRDefault="005D0749">
      <w:pPr>
        <w:pStyle w:val="ConsPlusNormal"/>
        <w:jc w:val="both"/>
      </w:pPr>
    </w:p>
    <w:p w:rsidR="005D0749" w:rsidRDefault="005D0749">
      <w:pPr>
        <w:pStyle w:val="ConsPlusNormal"/>
        <w:jc w:val="both"/>
      </w:pPr>
    </w:p>
    <w:p w:rsidR="005D0749" w:rsidRDefault="005D0749">
      <w:pPr>
        <w:pStyle w:val="ConsPlusNormal"/>
        <w:pBdr>
          <w:bottom w:val="single" w:sz="6" w:space="0" w:color="auto"/>
        </w:pBdr>
        <w:spacing w:before="100" w:after="100"/>
        <w:jc w:val="both"/>
        <w:rPr>
          <w:sz w:val="2"/>
          <w:szCs w:val="2"/>
        </w:rPr>
      </w:pPr>
    </w:p>
    <w:p w:rsidR="0036566F" w:rsidRDefault="005D0749"/>
    <w:sectPr w:rsidR="0036566F" w:rsidSect="004A08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5D0749"/>
    <w:rsid w:val="000B3EE1"/>
    <w:rsid w:val="00594FC1"/>
    <w:rsid w:val="005D0749"/>
    <w:rsid w:val="006B1CE4"/>
    <w:rsid w:val="00943ECB"/>
    <w:rsid w:val="00950473"/>
    <w:rsid w:val="00A77329"/>
    <w:rsid w:val="00AC550E"/>
    <w:rsid w:val="00BC2A06"/>
    <w:rsid w:val="00C902FA"/>
    <w:rsid w:val="00E07853"/>
    <w:rsid w:val="00ED39EF"/>
    <w:rsid w:val="00FC43BD"/>
    <w:rsid w:val="00FD25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F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074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D07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D074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D07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D074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D074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D074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D074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284&amp;n=133127&amp;dst=100006" TargetMode="External"/><Relationship Id="rId117" Type="http://schemas.openxmlformats.org/officeDocument/2006/relationships/hyperlink" Target="https://login.consultant.ru/link/?req=doc&amp;base=RLAW284&amp;n=129507&amp;dst=100014" TargetMode="External"/><Relationship Id="rId21" Type="http://schemas.openxmlformats.org/officeDocument/2006/relationships/hyperlink" Target="https://login.consultant.ru/link/?req=doc&amp;base=RLAW284&amp;n=66625" TargetMode="External"/><Relationship Id="rId42" Type="http://schemas.openxmlformats.org/officeDocument/2006/relationships/hyperlink" Target="https://login.consultant.ru/link/?req=doc&amp;base=RLAW284&amp;n=122324&amp;dst=100019" TargetMode="External"/><Relationship Id="rId47" Type="http://schemas.openxmlformats.org/officeDocument/2006/relationships/hyperlink" Target="https://login.consultant.ru/link/?req=doc&amp;base=RLAW284&amp;n=122324&amp;dst=100024" TargetMode="External"/><Relationship Id="rId63" Type="http://schemas.openxmlformats.org/officeDocument/2006/relationships/hyperlink" Target="https://login.consultant.ru/link/?req=doc&amp;base=RZB&amp;n=431832&amp;dst=378" TargetMode="External"/><Relationship Id="rId68" Type="http://schemas.openxmlformats.org/officeDocument/2006/relationships/hyperlink" Target="https://login.consultant.ru/link/?req=doc&amp;base=RLAW284&amp;n=122324&amp;dst=100042" TargetMode="External"/><Relationship Id="rId84" Type="http://schemas.openxmlformats.org/officeDocument/2006/relationships/hyperlink" Target="https://login.consultant.ru/link/?req=doc&amp;base=RLAW284&amp;n=122324&amp;dst=100056" TargetMode="External"/><Relationship Id="rId89" Type="http://schemas.openxmlformats.org/officeDocument/2006/relationships/hyperlink" Target="https://login.consultant.ru/link/?req=doc&amp;base=RLAW284&amp;n=122324&amp;dst=100058" TargetMode="External"/><Relationship Id="rId112" Type="http://schemas.openxmlformats.org/officeDocument/2006/relationships/hyperlink" Target="https://login.consultant.ru/link/?req=doc&amp;base=RZB&amp;n=462157" TargetMode="External"/><Relationship Id="rId16" Type="http://schemas.openxmlformats.org/officeDocument/2006/relationships/hyperlink" Target="https://login.consultant.ru/link/?req=doc&amp;base=RLAW284&amp;n=80536&amp;dst=100023" TargetMode="External"/><Relationship Id="rId107" Type="http://schemas.openxmlformats.org/officeDocument/2006/relationships/hyperlink" Target="https://login.consultant.ru/link/?req=doc&amp;base=RLAW284&amp;n=87453&amp;dst=100044" TargetMode="External"/><Relationship Id="rId11" Type="http://schemas.openxmlformats.org/officeDocument/2006/relationships/hyperlink" Target="https://login.consultant.ru/link/?req=doc&amp;base=RLAW284&amp;n=135117&amp;dst=100750" TargetMode="External"/><Relationship Id="rId32" Type="http://schemas.openxmlformats.org/officeDocument/2006/relationships/hyperlink" Target="https://login.consultant.ru/link/?req=doc&amp;base=RLAW284&amp;n=129507&amp;dst=100010" TargetMode="External"/><Relationship Id="rId37" Type="http://schemas.openxmlformats.org/officeDocument/2006/relationships/hyperlink" Target="https://login.consultant.ru/link/?req=doc&amp;base=RZB&amp;n=465808" TargetMode="External"/><Relationship Id="rId53" Type="http://schemas.openxmlformats.org/officeDocument/2006/relationships/hyperlink" Target="https://login.consultant.ru/link/?req=doc&amp;base=RLAW284&amp;n=122324&amp;dst=100026" TargetMode="External"/><Relationship Id="rId58" Type="http://schemas.openxmlformats.org/officeDocument/2006/relationships/hyperlink" Target="https://login.consultant.ru/link/?req=doc&amp;base=RLAW284&amp;n=122324&amp;dst=100034" TargetMode="External"/><Relationship Id="rId74" Type="http://schemas.openxmlformats.org/officeDocument/2006/relationships/hyperlink" Target="https://login.consultant.ru/link/?req=doc&amp;base=RLAW284&amp;n=122324&amp;dst=100047" TargetMode="External"/><Relationship Id="rId79" Type="http://schemas.openxmlformats.org/officeDocument/2006/relationships/hyperlink" Target="https://login.consultant.ru/link/?req=doc&amp;base=RLAW284&amp;n=122324&amp;dst=100051" TargetMode="External"/><Relationship Id="rId102" Type="http://schemas.openxmlformats.org/officeDocument/2006/relationships/hyperlink" Target="https://login.consultant.ru/link/?req=doc&amp;base=RZB&amp;n=462157" TargetMode="External"/><Relationship Id="rId5" Type="http://schemas.openxmlformats.org/officeDocument/2006/relationships/hyperlink" Target="https://login.consultant.ru/link/?req=doc&amp;base=RLAW284&amp;n=82540&amp;dst=100005" TargetMode="External"/><Relationship Id="rId61" Type="http://schemas.openxmlformats.org/officeDocument/2006/relationships/hyperlink" Target="https://login.consultant.ru/link/?req=doc&amp;base=RLAW284&amp;n=122324&amp;dst=100036" TargetMode="External"/><Relationship Id="rId82" Type="http://schemas.openxmlformats.org/officeDocument/2006/relationships/hyperlink" Target="https://login.consultant.ru/link/?req=doc&amp;base=RLAW284&amp;n=122324&amp;dst=100055" TargetMode="External"/><Relationship Id="rId90" Type="http://schemas.openxmlformats.org/officeDocument/2006/relationships/hyperlink" Target="https://login.consultant.ru/link/?req=doc&amp;base=RLAW284&amp;n=87453&amp;dst=100032" TargetMode="External"/><Relationship Id="rId95" Type="http://schemas.openxmlformats.org/officeDocument/2006/relationships/hyperlink" Target="https://login.consultant.ru/link/?req=doc&amp;base=RLAW284&amp;n=87453&amp;dst=100040" TargetMode="External"/><Relationship Id="rId19" Type="http://schemas.openxmlformats.org/officeDocument/2006/relationships/hyperlink" Target="https://login.consultant.ru/link/?req=doc&amp;base=RLAW284&amp;n=79586" TargetMode="External"/><Relationship Id="rId14" Type="http://schemas.openxmlformats.org/officeDocument/2006/relationships/hyperlink" Target="https://login.consultant.ru/link/?req=doc&amp;base=RZB&amp;n=465808&amp;dst=3595" TargetMode="External"/><Relationship Id="rId22" Type="http://schemas.openxmlformats.org/officeDocument/2006/relationships/hyperlink" Target="https://login.consultant.ru/link/?req=doc&amp;base=RLAW284&amp;n=129507&amp;dst=100006" TargetMode="External"/><Relationship Id="rId27" Type="http://schemas.openxmlformats.org/officeDocument/2006/relationships/hyperlink" Target="https://login.consultant.ru/link/?req=doc&amp;base=RZB&amp;n=465808" TargetMode="External"/><Relationship Id="rId30" Type="http://schemas.openxmlformats.org/officeDocument/2006/relationships/hyperlink" Target="https://login.consultant.ru/link/?req=doc&amp;base=RLAW284&amp;n=133127&amp;dst=100006" TargetMode="External"/><Relationship Id="rId35" Type="http://schemas.openxmlformats.org/officeDocument/2006/relationships/hyperlink" Target="https://login.consultant.ru/link/?req=doc&amp;base=RLAW284&amp;n=122324&amp;dst=100011" TargetMode="External"/><Relationship Id="rId43" Type="http://schemas.openxmlformats.org/officeDocument/2006/relationships/hyperlink" Target="https://login.consultant.ru/link/?req=doc&amp;base=RLAW284&amp;n=122324&amp;dst=100020" TargetMode="External"/><Relationship Id="rId48" Type="http://schemas.openxmlformats.org/officeDocument/2006/relationships/hyperlink" Target="https://login.consultant.ru/link/?req=doc&amp;base=RLAW284&amp;n=87453&amp;dst=100013" TargetMode="External"/><Relationship Id="rId56" Type="http://schemas.openxmlformats.org/officeDocument/2006/relationships/hyperlink" Target="https://login.consultant.ru/link/?req=doc&amp;base=RLAW284&amp;n=133127&amp;dst=100007" TargetMode="External"/><Relationship Id="rId64" Type="http://schemas.openxmlformats.org/officeDocument/2006/relationships/hyperlink" Target="https://login.consultant.ru/link/?req=doc&amp;base=RLAW284&amp;n=122324&amp;dst=100037" TargetMode="External"/><Relationship Id="rId69" Type="http://schemas.openxmlformats.org/officeDocument/2006/relationships/hyperlink" Target="https://login.consultant.ru/link/?req=doc&amp;base=RLAW284&amp;n=122324&amp;dst=100042" TargetMode="External"/><Relationship Id="rId77" Type="http://schemas.openxmlformats.org/officeDocument/2006/relationships/hyperlink" Target="https://login.consultant.ru/link/?req=doc&amp;base=RLAW284&amp;n=87453&amp;dst=100019" TargetMode="External"/><Relationship Id="rId100" Type="http://schemas.openxmlformats.org/officeDocument/2006/relationships/hyperlink" Target="https://login.consultant.ru/link/?req=doc&amp;base=RZB&amp;n=462157" TargetMode="External"/><Relationship Id="rId105" Type="http://schemas.openxmlformats.org/officeDocument/2006/relationships/hyperlink" Target="https://login.consultant.ru/link/?req=doc&amp;base=RZB&amp;n=441135" TargetMode="External"/><Relationship Id="rId113" Type="http://schemas.openxmlformats.org/officeDocument/2006/relationships/hyperlink" Target="https://login.consultant.ru/link/?req=doc&amp;base=RZB&amp;n=441135" TargetMode="External"/><Relationship Id="rId118" Type="http://schemas.openxmlformats.org/officeDocument/2006/relationships/hyperlink" Target="https://login.consultant.ru/link/?req=doc&amp;base=RZB&amp;n=441135" TargetMode="External"/><Relationship Id="rId8" Type="http://schemas.openxmlformats.org/officeDocument/2006/relationships/hyperlink" Target="https://login.consultant.ru/link/?req=doc&amp;base=RLAW284&amp;n=129507&amp;dst=100005" TargetMode="External"/><Relationship Id="rId51" Type="http://schemas.openxmlformats.org/officeDocument/2006/relationships/image" Target="media/image1.wmf"/><Relationship Id="rId72" Type="http://schemas.openxmlformats.org/officeDocument/2006/relationships/hyperlink" Target="https://login.consultant.ru/link/?req=doc&amp;base=RZB&amp;n=129344" TargetMode="External"/><Relationship Id="rId80" Type="http://schemas.openxmlformats.org/officeDocument/2006/relationships/hyperlink" Target="https://login.consultant.ru/link/?req=doc&amp;base=RLAW284&amp;n=122324&amp;dst=100052" TargetMode="External"/><Relationship Id="rId85" Type="http://schemas.openxmlformats.org/officeDocument/2006/relationships/hyperlink" Target="https://login.consultant.ru/link/?req=doc&amp;base=RLAW284&amp;n=87453&amp;dst=100030" TargetMode="External"/><Relationship Id="rId93" Type="http://schemas.openxmlformats.org/officeDocument/2006/relationships/hyperlink" Target="https://login.consultant.ru/link/?req=doc&amp;base=RLAW284&amp;n=122324&amp;dst=100062" TargetMode="External"/><Relationship Id="rId98" Type="http://schemas.openxmlformats.org/officeDocument/2006/relationships/hyperlink" Target="https://login.consultant.ru/link/?req=doc&amp;base=RZB&amp;n=460373" TargetMode="External"/><Relationship Id="rId12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login.consultant.ru/link/?req=doc&amp;base=RZB&amp;n=183863&amp;dst=100047" TargetMode="External"/><Relationship Id="rId17" Type="http://schemas.openxmlformats.org/officeDocument/2006/relationships/hyperlink" Target="https://login.consultant.ru/link/?req=doc&amp;base=RLAW284&amp;n=80536&amp;dst=100024" TargetMode="External"/><Relationship Id="rId25" Type="http://schemas.openxmlformats.org/officeDocument/2006/relationships/hyperlink" Target="https://login.consultant.ru/link/?req=doc&amp;base=RLAW284&amp;n=129507&amp;dst=100008" TargetMode="External"/><Relationship Id="rId33" Type="http://schemas.openxmlformats.org/officeDocument/2006/relationships/hyperlink" Target="https://login.consultant.ru/link/?req=doc&amp;base=RLAW284&amp;n=122324&amp;dst=100007" TargetMode="External"/><Relationship Id="rId38" Type="http://schemas.openxmlformats.org/officeDocument/2006/relationships/hyperlink" Target="https://login.consultant.ru/link/?req=doc&amp;base=RLAW284&amp;n=122324&amp;dst=100013" TargetMode="External"/><Relationship Id="rId46" Type="http://schemas.openxmlformats.org/officeDocument/2006/relationships/hyperlink" Target="https://login.consultant.ru/link/?req=doc&amp;base=RLAW284&amp;n=122324&amp;dst=100023" TargetMode="External"/><Relationship Id="rId59" Type="http://schemas.openxmlformats.org/officeDocument/2006/relationships/hyperlink" Target="https://login.consultant.ru/link/?req=doc&amp;base=RLAW284&amp;n=122324&amp;dst=100035" TargetMode="External"/><Relationship Id="rId67" Type="http://schemas.openxmlformats.org/officeDocument/2006/relationships/hyperlink" Target="https://login.consultant.ru/link/?req=doc&amp;base=RLAW284&amp;n=122324&amp;dst=100042" TargetMode="External"/><Relationship Id="rId103" Type="http://schemas.openxmlformats.org/officeDocument/2006/relationships/hyperlink" Target="https://login.consultant.ru/link/?req=doc&amp;base=RZB&amp;n=441135" TargetMode="External"/><Relationship Id="rId108" Type="http://schemas.openxmlformats.org/officeDocument/2006/relationships/hyperlink" Target="https://login.consultant.ru/link/?req=doc&amp;base=RZB&amp;n=460373" TargetMode="External"/><Relationship Id="rId116" Type="http://schemas.openxmlformats.org/officeDocument/2006/relationships/hyperlink" Target="https://login.consultant.ru/link/?req=doc&amp;base=RZB&amp;n=441135" TargetMode="External"/><Relationship Id="rId20" Type="http://schemas.openxmlformats.org/officeDocument/2006/relationships/hyperlink" Target="https://login.consultant.ru/link/?req=doc&amp;base=RLAW284&amp;n=82540&amp;dst=100008" TargetMode="External"/><Relationship Id="rId41" Type="http://schemas.openxmlformats.org/officeDocument/2006/relationships/hyperlink" Target="https://login.consultant.ru/link/?req=doc&amp;base=RLAW284&amp;n=122324&amp;dst=100017" TargetMode="External"/><Relationship Id="rId54" Type="http://schemas.openxmlformats.org/officeDocument/2006/relationships/hyperlink" Target="https://login.consultant.ru/link/?req=doc&amp;base=RLAW284&amp;n=122324&amp;dst=100028" TargetMode="External"/><Relationship Id="rId62" Type="http://schemas.openxmlformats.org/officeDocument/2006/relationships/hyperlink" Target="https://login.consultant.ru/link/?req=doc&amp;base=RLAW284&amp;n=122324&amp;dst=100036" TargetMode="External"/><Relationship Id="rId70" Type="http://schemas.openxmlformats.org/officeDocument/2006/relationships/hyperlink" Target="https://login.consultant.ru/link/?req=doc&amp;base=RLAW284&amp;n=122324&amp;dst=100042" TargetMode="External"/><Relationship Id="rId75" Type="http://schemas.openxmlformats.org/officeDocument/2006/relationships/hyperlink" Target="https://login.consultant.ru/link/?req=doc&amp;base=RLAW284&amp;n=122324&amp;dst=100049" TargetMode="External"/><Relationship Id="rId83" Type="http://schemas.openxmlformats.org/officeDocument/2006/relationships/hyperlink" Target="https://login.consultant.ru/link/?req=doc&amp;base=RLAW284&amp;n=87453&amp;dst=100023" TargetMode="External"/><Relationship Id="rId88" Type="http://schemas.openxmlformats.org/officeDocument/2006/relationships/hyperlink" Target="https://login.consultant.ru/link/?req=doc&amp;base=RZB&amp;n=282758" TargetMode="External"/><Relationship Id="rId91" Type="http://schemas.openxmlformats.org/officeDocument/2006/relationships/hyperlink" Target="https://login.consultant.ru/link/?req=doc&amp;base=RLAW284&amp;n=87453&amp;dst=100038" TargetMode="External"/><Relationship Id="rId96" Type="http://schemas.openxmlformats.org/officeDocument/2006/relationships/hyperlink" Target="https://login.consultant.ru/link/?req=doc&amp;base=RLAW284&amp;n=129507&amp;dst=100013" TargetMode="External"/><Relationship Id="rId111" Type="http://schemas.openxmlformats.org/officeDocument/2006/relationships/hyperlink" Target="https://login.consultant.ru/link/?req=doc&amp;base=RZB&amp;n=462157" TargetMode="External"/><Relationship Id="rId1" Type="http://schemas.openxmlformats.org/officeDocument/2006/relationships/styles" Target="styles.xml"/><Relationship Id="rId6" Type="http://schemas.openxmlformats.org/officeDocument/2006/relationships/hyperlink" Target="https://login.consultant.ru/link/?req=doc&amp;base=RLAW284&amp;n=87453&amp;dst=100005" TargetMode="External"/><Relationship Id="rId15" Type="http://schemas.openxmlformats.org/officeDocument/2006/relationships/hyperlink" Target="https://login.consultant.ru/link/?req=doc&amp;base=RLAW284&amp;n=79632" TargetMode="External"/><Relationship Id="rId23" Type="http://schemas.openxmlformats.org/officeDocument/2006/relationships/hyperlink" Target="https://login.consultant.ru/link/?req=doc&amp;base=RLAW284&amp;n=87453&amp;dst=100008" TargetMode="External"/><Relationship Id="rId28" Type="http://schemas.openxmlformats.org/officeDocument/2006/relationships/hyperlink" Target="https://login.consultant.ru/link/?req=doc&amp;base=RZB&amp;n=465808" TargetMode="External"/><Relationship Id="rId36" Type="http://schemas.openxmlformats.org/officeDocument/2006/relationships/hyperlink" Target="https://login.consultant.ru/link/?req=doc&amp;base=RLAW284&amp;n=87453&amp;dst=100010" TargetMode="External"/><Relationship Id="rId49" Type="http://schemas.openxmlformats.org/officeDocument/2006/relationships/hyperlink" Target="https://login.consultant.ru/link/?req=doc&amp;base=RLAW284&amp;n=87453&amp;dst=100017" TargetMode="External"/><Relationship Id="rId57" Type="http://schemas.openxmlformats.org/officeDocument/2006/relationships/hyperlink" Target="https://login.consultant.ru/link/?req=doc&amp;base=RLAW284&amp;n=122324&amp;dst=100032" TargetMode="External"/><Relationship Id="rId106" Type="http://schemas.openxmlformats.org/officeDocument/2006/relationships/hyperlink" Target="https://login.consultant.ru/link/?req=doc&amp;base=RZB&amp;n=441135" TargetMode="External"/><Relationship Id="rId114" Type="http://schemas.openxmlformats.org/officeDocument/2006/relationships/hyperlink" Target="https://login.consultant.ru/link/?req=doc&amp;base=RZB&amp;n=441135" TargetMode="External"/><Relationship Id="rId119" Type="http://schemas.openxmlformats.org/officeDocument/2006/relationships/hyperlink" Target="https://login.consultant.ru/link/?req=doc&amp;base=RZB&amp;n=441135" TargetMode="External"/><Relationship Id="rId10" Type="http://schemas.openxmlformats.org/officeDocument/2006/relationships/hyperlink" Target="https://login.consultant.ru/link/?req=doc&amp;base=RZB&amp;n=465808&amp;dst=4386" TargetMode="External"/><Relationship Id="rId31" Type="http://schemas.openxmlformats.org/officeDocument/2006/relationships/hyperlink" Target="https://login.consultant.ru/link/?req=doc&amp;base=RLAW284&amp;n=129507&amp;dst=100008" TargetMode="External"/><Relationship Id="rId44" Type="http://schemas.openxmlformats.org/officeDocument/2006/relationships/hyperlink" Target="https://login.consultant.ru/link/?req=doc&amp;base=RLAW284&amp;n=122324&amp;dst=100021" TargetMode="External"/><Relationship Id="rId52" Type="http://schemas.openxmlformats.org/officeDocument/2006/relationships/hyperlink" Target="https://login.consultant.ru/link/?req=doc&amp;base=RLAW284&amp;n=87453&amp;dst=100063" TargetMode="External"/><Relationship Id="rId60" Type="http://schemas.openxmlformats.org/officeDocument/2006/relationships/hyperlink" Target="https://login.consultant.ru/link/?req=doc&amp;base=RLAW284&amp;n=122324&amp;dst=100036" TargetMode="External"/><Relationship Id="rId65" Type="http://schemas.openxmlformats.org/officeDocument/2006/relationships/hyperlink" Target="https://login.consultant.ru/link/?req=doc&amp;base=RLAW284&amp;n=122324&amp;dst=100038" TargetMode="External"/><Relationship Id="rId73" Type="http://schemas.openxmlformats.org/officeDocument/2006/relationships/hyperlink" Target="https://login.consultant.ru/link/?req=doc&amp;base=RLAW284&amp;n=122324&amp;dst=100045" TargetMode="External"/><Relationship Id="rId78" Type="http://schemas.openxmlformats.org/officeDocument/2006/relationships/hyperlink" Target="https://login.consultant.ru/link/?req=doc&amp;base=RZB&amp;n=465808" TargetMode="External"/><Relationship Id="rId81" Type="http://schemas.openxmlformats.org/officeDocument/2006/relationships/hyperlink" Target="https://login.consultant.ru/link/?req=doc&amp;base=RLAW284&amp;n=122324&amp;dst=100054" TargetMode="External"/><Relationship Id="rId86" Type="http://schemas.openxmlformats.org/officeDocument/2006/relationships/hyperlink" Target="https://login.consultant.ru/link/?req=doc&amp;base=RZB&amp;n=129344" TargetMode="External"/><Relationship Id="rId94" Type="http://schemas.openxmlformats.org/officeDocument/2006/relationships/hyperlink" Target="https://login.consultant.ru/link/?req=doc&amp;base=RLAW284&amp;n=122324&amp;dst=100064" TargetMode="External"/><Relationship Id="rId99" Type="http://schemas.openxmlformats.org/officeDocument/2006/relationships/hyperlink" Target="https://login.consultant.ru/link/?req=doc&amp;base=RZB&amp;n=460373&amp;dst=101069" TargetMode="External"/><Relationship Id="rId101" Type="http://schemas.openxmlformats.org/officeDocument/2006/relationships/hyperlink" Target="https://login.consultant.ru/link/?req=doc&amp;base=RZB&amp;n=462157" TargetMode="External"/><Relationship Id="rId122"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284&amp;n=133127&amp;dst=100005" TargetMode="External"/><Relationship Id="rId13" Type="http://schemas.openxmlformats.org/officeDocument/2006/relationships/hyperlink" Target="https://login.consultant.ru/link/?req=doc&amp;base=RLAW284&amp;n=87453&amp;dst=100006" TargetMode="External"/><Relationship Id="rId18" Type="http://schemas.openxmlformats.org/officeDocument/2006/relationships/hyperlink" Target="https://login.consultant.ru/link/?req=doc&amp;base=RLAW284&amp;n=82540&amp;dst=100006" TargetMode="External"/><Relationship Id="rId39" Type="http://schemas.openxmlformats.org/officeDocument/2006/relationships/hyperlink" Target="https://login.consultant.ru/link/?req=doc&amp;base=RZB&amp;n=465808" TargetMode="External"/><Relationship Id="rId109" Type="http://schemas.openxmlformats.org/officeDocument/2006/relationships/hyperlink" Target="https://login.consultant.ru/link/?req=doc&amp;base=RZB&amp;n=460373&amp;dst=101069" TargetMode="External"/><Relationship Id="rId34" Type="http://schemas.openxmlformats.org/officeDocument/2006/relationships/hyperlink" Target="https://login.consultant.ru/link/?req=doc&amp;base=RLAW284&amp;n=122324&amp;dst=100009" TargetMode="External"/><Relationship Id="rId50" Type="http://schemas.openxmlformats.org/officeDocument/2006/relationships/hyperlink" Target="https://login.consultant.ru/link/?req=doc&amp;base=RLAW284&amp;n=122324&amp;dst=100025" TargetMode="External"/><Relationship Id="rId55" Type="http://schemas.openxmlformats.org/officeDocument/2006/relationships/hyperlink" Target="https://login.consultant.ru/link/?req=doc&amp;base=RLAW284&amp;n=122324&amp;dst=100030" TargetMode="External"/><Relationship Id="rId76" Type="http://schemas.openxmlformats.org/officeDocument/2006/relationships/hyperlink" Target="https://login.consultant.ru/link/?req=doc&amp;base=RLAW284&amp;n=122324&amp;dst=100050" TargetMode="External"/><Relationship Id="rId97" Type="http://schemas.openxmlformats.org/officeDocument/2006/relationships/hyperlink" Target="https://login.consultant.ru/link/?req=doc&amp;base=RLAW284&amp;n=87453&amp;dst=100043" TargetMode="External"/><Relationship Id="rId104" Type="http://schemas.openxmlformats.org/officeDocument/2006/relationships/hyperlink" Target="https://login.consultant.ru/link/?req=doc&amp;base=RZB&amp;n=441135" TargetMode="External"/><Relationship Id="rId120" Type="http://schemas.openxmlformats.org/officeDocument/2006/relationships/hyperlink" Target="https://login.consultant.ru/link/?req=doc&amp;base=RZB&amp;n=441135" TargetMode="External"/><Relationship Id="rId7" Type="http://schemas.openxmlformats.org/officeDocument/2006/relationships/hyperlink" Target="https://login.consultant.ru/link/?req=doc&amp;base=RLAW284&amp;n=122324&amp;dst=100005" TargetMode="External"/><Relationship Id="rId71" Type="http://schemas.openxmlformats.org/officeDocument/2006/relationships/hyperlink" Target="https://login.consultant.ru/link/?req=doc&amp;base=RLAW284&amp;n=122324&amp;dst=100043" TargetMode="External"/><Relationship Id="rId92" Type="http://schemas.openxmlformats.org/officeDocument/2006/relationships/hyperlink" Target="https://login.consultant.ru/link/?req=doc&amp;base=RLAW284&amp;n=122324&amp;dst=100060" TargetMode="External"/><Relationship Id="rId2" Type="http://schemas.openxmlformats.org/officeDocument/2006/relationships/settings" Target="settings.xml"/><Relationship Id="rId29" Type="http://schemas.openxmlformats.org/officeDocument/2006/relationships/hyperlink" Target="https://login.consultant.ru/link/?req=doc&amp;base=RLAW284&amp;n=122324&amp;dst=100006" TargetMode="External"/><Relationship Id="rId24" Type="http://schemas.openxmlformats.org/officeDocument/2006/relationships/hyperlink" Target="https://login.consultant.ru/link/?req=doc&amp;base=RLAW284&amp;n=122324&amp;dst=100006" TargetMode="External"/><Relationship Id="rId40" Type="http://schemas.openxmlformats.org/officeDocument/2006/relationships/hyperlink" Target="https://login.consultant.ru/link/?req=doc&amp;base=RLAW284&amp;n=129507&amp;dst=100011" TargetMode="External"/><Relationship Id="rId45" Type="http://schemas.openxmlformats.org/officeDocument/2006/relationships/hyperlink" Target="https://login.consultant.ru/link/?req=doc&amp;base=RLAW284&amp;n=122324&amp;dst=100022" TargetMode="External"/><Relationship Id="rId66" Type="http://schemas.openxmlformats.org/officeDocument/2006/relationships/hyperlink" Target="https://login.consultant.ru/link/?req=doc&amp;base=RLAW284&amp;n=122324&amp;dst=100040" TargetMode="External"/><Relationship Id="rId87" Type="http://schemas.openxmlformats.org/officeDocument/2006/relationships/hyperlink" Target="https://login.consultant.ru/link/?req=doc&amp;base=RZB&amp;n=130516" TargetMode="External"/><Relationship Id="rId110" Type="http://schemas.openxmlformats.org/officeDocument/2006/relationships/hyperlink" Target="https://login.consultant.ru/link/?req=doc&amp;base=RZB&amp;n=462157" TargetMode="External"/><Relationship Id="rId115" Type="http://schemas.openxmlformats.org/officeDocument/2006/relationships/hyperlink" Target="https://login.consultant.ru/link/?req=doc&amp;base=RZB&amp;n=4411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18496</Words>
  <Characters>105430</Characters>
  <Application>Microsoft Office Word</Application>
  <DocSecurity>0</DocSecurity>
  <Lines>878</Lines>
  <Paragraphs>247</Paragraphs>
  <ScaleCrop>false</ScaleCrop>
  <Company/>
  <LinksUpToDate>false</LinksUpToDate>
  <CharactersWithSpaces>123679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giris</dc:creator>
  <cp:lastModifiedBy>giris</cp:lastModifiedBy>
  <cp:revision>1</cp:revision>
  <dcterms:created xsi:type="dcterms:W3CDTF">2024-01-19T05:16:00Z</dcterms:created>
  <dcterms:modified xsi:type="dcterms:W3CDTF">2024-01-19T05:17:00Z</dcterms:modified>
</cp:coreProperties>
</file>