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FB" w:rsidRDefault="00C53EFB">
      <w:pPr>
        <w:pStyle w:val="ConsPlusTitlePage"/>
      </w:pPr>
      <w:r>
        <w:t xml:space="preserve">Документ предоставлен </w:t>
      </w:r>
      <w:hyperlink r:id="rId4" w:history="1">
        <w:r>
          <w:rPr>
            <w:color w:val="0000FF"/>
          </w:rPr>
          <w:t>КонсультантПлюс</w:t>
        </w:r>
      </w:hyperlink>
      <w:r>
        <w:br/>
      </w:r>
    </w:p>
    <w:p w:rsidR="00C53EFB" w:rsidRDefault="00C53EFB">
      <w:pPr>
        <w:pStyle w:val="ConsPlusNormal"/>
        <w:jc w:val="both"/>
        <w:outlineLvl w:val="0"/>
      </w:pPr>
    </w:p>
    <w:p w:rsidR="00C53EFB" w:rsidRDefault="00C53EFB">
      <w:pPr>
        <w:pStyle w:val="ConsPlusTitle"/>
        <w:jc w:val="center"/>
        <w:outlineLvl w:val="0"/>
      </w:pPr>
      <w:r>
        <w:t>КЕМЕРОВСКИЙ ГОРОДСКОЙ СОВЕТ НАРОДНЫХ ДЕПУТАТОВ</w:t>
      </w:r>
    </w:p>
    <w:p w:rsidR="00C53EFB" w:rsidRDefault="00C53EFB">
      <w:pPr>
        <w:pStyle w:val="ConsPlusTitle"/>
        <w:jc w:val="center"/>
      </w:pPr>
      <w:r>
        <w:t>(шестой созыв, четырнадцатое заседание)</w:t>
      </w:r>
    </w:p>
    <w:p w:rsidR="00C53EFB" w:rsidRDefault="00C53EFB">
      <w:pPr>
        <w:pStyle w:val="ConsPlusTitle"/>
        <w:jc w:val="center"/>
      </w:pPr>
    </w:p>
    <w:p w:rsidR="00C53EFB" w:rsidRDefault="00C53EFB">
      <w:pPr>
        <w:pStyle w:val="ConsPlusTitle"/>
        <w:jc w:val="center"/>
      </w:pPr>
      <w:r>
        <w:t>РЕШЕНИЕ</w:t>
      </w:r>
    </w:p>
    <w:p w:rsidR="00C53EFB" w:rsidRDefault="00C53EFB">
      <w:pPr>
        <w:pStyle w:val="ConsPlusTitle"/>
        <w:jc w:val="center"/>
      </w:pPr>
      <w:r>
        <w:t>от 27 октября 2017 г. N 91</w:t>
      </w:r>
    </w:p>
    <w:p w:rsidR="00C53EFB" w:rsidRDefault="00C53EFB">
      <w:pPr>
        <w:pStyle w:val="ConsPlusTitle"/>
        <w:jc w:val="center"/>
      </w:pPr>
    </w:p>
    <w:p w:rsidR="00C53EFB" w:rsidRDefault="00C53EFB">
      <w:pPr>
        <w:pStyle w:val="ConsPlusTitle"/>
        <w:jc w:val="center"/>
      </w:pPr>
      <w:r>
        <w:t>О ПРАВИЛАХ БЛАГОУСТРОЙСТВА ТЕРРИТОРИИ ГОРОДА КЕМЕРОВО</w:t>
      </w:r>
    </w:p>
    <w:p w:rsidR="00C53EFB" w:rsidRDefault="00C53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3EFB">
        <w:trPr>
          <w:jc w:val="center"/>
        </w:trPr>
        <w:tc>
          <w:tcPr>
            <w:tcW w:w="9294" w:type="dxa"/>
            <w:tcBorders>
              <w:top w:val="nil"/>
              <w:left w:val="single" w:sz="24" w:space="0" w:color="CED3F1"/>
              <w:bottom w:val="nil"/>
              <w:right w:val="single" w:sz="24" w:space="0" w:color="F4F3F8"/>
            </w:tcBorders>
            <w:shd w:val="clear" w:color="auto" w:fill="F4F3F8"/>
          </w:tcPr>
          <w:p w:rsidR="00C53EFB" w:rsidRDefault="00C53EFB">
            <w:pPr>
              <w:pStyle w:val="ConsPlusNormal"/>
              <w:jc w:val="center"/>
            </w:pPr>
            <w:r>
              <w:rPr>
                <w:color w:val="392C69"/>
              </w:rPr>
              <w:t>Список изменяющих документов</w:t>
            </w:r>
          </w:p>
          <w:p w:rsidR="00C53EFB" w:rsidRDefault="00C53EFB">
            <w:pPr>
              <w:pStyle w:val="ConsPlusNormal"/>
              <w:jc w:val="center"/>
            </w:pPr>
            <w:r>
              <w:rPr>
                <w:color w:val="392C69"/>
              </w:rPr>
              <w:t xml:space="preserve">(в ред. </w:t>
            </w:r>
            <w:hyperlink r:id="rId5" w:history="1">
              <w:r>
                <w:rPr>
                  <w:color w:val="0000FF"/>
                </w:rPr>
                <w:t>решения</w:t>
              </w:r>
            </w:hyperlink>
            <w:r>
              <w:rPr>
                <w:color w:val="392C69"/>
              </w:rPr>
              <w:t xml:space="preserve"> Кемеровского городского Совета народных депутатов</w:t>
            </w:r>
          </w:p>
          <w:p w:rsidR="00C53EFB" w:rsidRDefault="00C53EFB">
            <w:pPr>
              <w:pStyle w:val="ConsPlusNormal"/>
              <w:jc w:val="center"/>
            </w:pPr>
            <w:r>
              <w:rPr>
                <w:color w:val="392C69"/>
              </w:rPr>
              <w:t>от 28.06.2019 N 249)</w:t>
            </w:r>
          </w:p>
        </w:tc>
      </w:tr>
    </w:tbl>
    <w:p w:rsidR="00C53EFB" w:rsidRDefault="00C53EFB">
      <w:pPr>
        <w:pStyle w:val="ConsPlusNormal"/>
        <w:jc w:val="both"/>
      </w:pPr>
    </w:p>
    <w:p w:rsidR="00C53EFB" w:rsidRDefault="00C53EFB">
      <w:pPr>
        <w:pStyle w:val="ConsPlusNormal"/>
        <w:ind w:firstLine="540"/>
        <w:jc w:val="both"/>
      </w:pPr>
      <w:r>
        <w:t xml:space="preserve">Руководствуясь </w:t>
      </w:r>
      <w:hyperlink r:id="rId6" w:history="1">
        <w:r>
          <w:rPr>
            <w:color w:val="0000FF"/>
          </w:rPr>
          <w:t>п. 25 ч. 1 ст. 16</w:t>
        </w:r>
      </w:hyperlink>
      <w:r>
        <w:t xml:space="preserve"> ФЗ от 06.10.2003 N 131-ФЗ "Об общих принципах организации местного самоуправления в Российской Федерации", </w:t>
      </w:r>
      <w:hyperlink r:id="rId7" w:history="1">
        <w:r>
          <w:rPr>
            <w:color w:val="0000FF"/>
          </w:rPr>
          <w:t>Приказом</w:t>
        </w:r>
      </w:hyperlink>
      <w: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8" w:history="1">
        <w:r>
          <w:rPr>
            <w:color w:val="0000FF"/>
          </w:rPr>
          <w:t>Уставом</w:t>
        </w:r>
      </w:hyperlink>
      <w:r>
        <w:t xml:space="preserve"> города Кемерово, Кемеровский городской Совет народных депутатов решил:</w:t>
      </w:r>
    </w:p>
    <w:p w:rsidR="00C53EFB" w:rsidRDefault="00C53EFB">
      <w:pPr>
        <w:pStyle w:val="ConsPlusNormal"/>
        <w:jc w:val="both"/>
      </w:pPr>
    </w:p>
    <w:p w:rsidR="00C53EFB" w:rsidRDefault="00C53EFB">
      <w:pPr>
        <w:pStyle w:val="ConsPlusNormal"/>
        <w:ind w:firstLine="540"/>
        <w:jc w:val="both"/>
      </w:pPr>
      <w:r>
        <w:t xml:space="preserve">1. Утвердить </w:t>
      </w:r>
      <w:hyperlink w:anchor="P40" w:history="1">
        <w:r>
          <w:rPr>
            <w:color w:val="0000FF"/>
          </w:rPr>
          <w:t>Правила</w:t>
        </w:r>
      </w:hyperlink>
      <w:r>
        <w:t xml:space="preserve"> благоустройства территории города Кемерово согласно приложению к настоящему решению.</w:t>
      </w:r>
    </w:p>
    <w:p w:rsidR="00C53EFB" w:rsidRDefault="00C53EFB">
      <w:pPr>
        <w:pStyle w:val="ConsPlusNormal"/>
        <w:spacing w:before="220"/>
        <w:ind w:firstLine="540"/>
        <w:jc w:val="both"/>
      </w:pPr>
      <w:r>
        <w:t xml:space="preserve">2. Признать утратившим силу </w:t>
      </w:r>
      <w:hyperlink r:id="rId9" w:history="1">
        <w:r>
          <w:rPr>
            <w:color w:val="0000FF"/>
          </w:rPr>
          <w:t>решение</w:t>
        </w:r>
      </w:hyperlink>
      <w:r>
        <w:t xml:space="preserve"> Кемеровского городского Совета народных депутатов от 26.06.2015 N 421 "Об утверждении Правил благоустройства территории города Кемерово".</w:t>
      </w:r>
    </w:p>
    <w:p w:rsidR="00C53EFB" w:rsidRDefault="00C53EFB">
      <w:pPr>
        <w:pStyle w:val="ConsPlusNormal"/>
        <w:spacing w:before="220"/>
        <w:ind w:firstLine="540"/>
        <w:jc w:val="both"/>
      </w:pPr>
      <w:r>
        <w:t>3. Опубликовать настоящее решение в печатных средствах массовой информации.</w:t>
      </w:r>
    </w:p>
    <w:p w:rsidR="00C53EFB" w:rsidRDefault="00C53EFB">
      <w:pPr>
        <w:pStyle w:val="ConsPlusNormal"/>
        <w:spacing w:before="220"/>
        <w:ind w:firstLine="540"/>
        <w:jc w:val="both"/>
      </w:pPr>
      <w:r>
        <w:t>4. Настоящее решение вступает в силу с момента его опубликования.</w:t>
      </w:r>
    </w:p>
    <w:p w:rsidR="00C53EFB" w:rsidRDefault="00C53EFB">
      <w:pPr>
        <w:pStyle w:val="ConsPlusNormal"/>
        <w:spacing w:before="220"/>
        <w:ind w:firstLine="540"/>
        <w:jc w:val="both"/>
      </w:pPr>
      <w:r>
        <w:t>5. Контроль за исполнением данного решения возложить на комитет Кемеровского городского Совета народных депутатов по развитию городского хозяйства (В.Л.Чайковский).</w:t>
      </w:r>
    </w:p>
    <w:p w:rsidR="00C53EFB" w:rsidRDefault="00C53EFB">
      <w:pPr>
        <w:pStyle w:val="ConsPlusNormal"/>
        <w:jc w:val="both"/>
      </w:pPr>
    </w:p>
    <w:p w:rsidR="00C53EFB" w:rsidRDefault="00C53EFB">
      <w:pPr>
        <w:pStyle w:val="ConsPlusNormal"/>
        <w:jc w:val="right"/>
      </w:pPr>
      <w:r>
        <w:t>Председатель</w:t>
      </w:r>
    </w:p>
    <w:p w:rsidR="00C53EFB" w:rsidRDefault="00C53EFB">
      <w:pPr>
        <w:pStyle w:val="ConsPlusNormal"/>
        <w:jc w:val="right"/>
      </w:pPr>
      <w:r>
        <w:t>Кемеровского городского</w:t>
      </w:r>
    </w:p>
    <w:p w:rsidR="00C53EFB" w:rsidRDefault="00C53EFB">
      <w:pPr>
        <w:pStyle w:val="ConsPlusNormal"/>
        <w:jc w:val="right"/>
      </w:pPr>
      <w:r>
        <w:t>Совета народных депутатов</w:t>
      </w:r>
    </w:p>
    <w:p w:rsidR="00C53EFB" w:rsidRDefault="00C53EFB">
      <w:pPr>
        <w:pStyle w:val="ConsPlusNormal"/>
        <w:jc w:val="right"/>
      </w:pPr>
      <w:r>
        <w:t>Н.Н.СЕНЧУРОВ</w:t>
      </w:r>
    </w:p>
    <w:p w:rsidR="00C53EFB" w:rsidRDefault="00C53EFB">
      <w:pPr>
        <w:pStyle w:val="ConsPlusNormal"/>
        <w:jc w:val="both"/>
      </w:pPr>
    </w:p>
    <w:p w:rsidR="00C53EFB" w:rsidRDefault="00C53EFB">
      <w:pPr>
        <w:pStyle w:val="ConsPlusNormal"/>
        <w:jc w:val="right"/>
      </w:pPr>
      <w:r>
        <w:t>Глава города</w:t>
      </w:r>
    </w:p>
    <w:p w:rsidR="00C53EFB" w:rsidRDefault="00C53EFB">
      <w:pPr>
        <w:pStyle w:val="ConsPlusNormal"/>
        <w:jc w:val="right"/>
      </w:pPr>
      <w:r>
        <w:t>И.В.СЕРЕДЮК</w:t>
      </w:r>
    </w:p>
    <w:p w:rsidR="00C53EFB" w:rsidRDefault="00C53EFB">
      <w:pPr>
        <w:pStyle w:val="ConsPlusNormal"/>
        <w:jc w:val="both"/>
      </w:pPr>
    </w:p>
    <w:p w:rsidR="00C53EFB" w:rsidRDefault="00C53EFB">
      <w:pPr>
        <w:pStyle w:val="ConsPlusNormal"/>
        <w:jc w:val="both"/>
      </w:pPr>
    </w:p>
    <w:p w:rsidR="00C53EFB" w:rsidRDefault="00C53EFB">
      <w:pPr>
        <w:pStyle w:val="ConsPlusNormal"/>
        <w:jc w:val="both"/>
      </w:pPr>
    </w:p>
    <w:p w:rsidR="00C53EFB" w:rsidRDefault="00C53EFB">
      <w:pPr>
        <w:pStyle w:val="ConsPlusNormal"/>
        <w:jc w:val="both"/>
      </w:pPr>
    </w:p>
    <w:p w:rsidR="00C53EFB" w:rsidRDefault="00C53EFB">
      <w:pPr>
        <w:pStyle w:val="ConsPlusNormal"/>
        <w:jc w:val="both"/>
      </w:pPr>
    </w:p>
    <w:p w:rsidR="00C53EFB" w:rsidRDefault="00C53EFB">
      <w:pPr>
        <w:pStyle w:val="ConsPlusNormal"/>
        <w:jc w:val="right"/>
        <w:outlineLvl w:val="0"/>
      </w:pPr>
      <w:r>
        <w:t>Приложение</w:t>
      </w:r>
    </w:p>
    <w:p w:rsidR="00C53EFB" w:rsidRDefault="00C53EFB">
      <w:pPr>
        <w:pStyle w:val="ConsPlusNormal"/>
        <w:jc w:val="right"/>
      </w:pPr>
      <w:r>
        <w:t>к решению</w:t>
      </w:r>
    </w:p>
    <w:p w:rsidR="00C53EFB" w:rsidRDefault="00C53EFB">
      <w:pPr>
        <w:pStyle w:val="ConsPlusNormal"/>
        <w:jc w:val="right"/>
      </w:pPr>
      <w:r>
        <w:t>Кемеровского городского</w:t>
      </w:r>
    </w:p>
    <w:p w:rsidR="00C53EFB" w:rsidRDefault="00C53EFB">
      <w:pPr>
        <w:pStyle w:val="ConsPlusNormal"/>
        <w:jc w:val="right"/>
      </w:pPr>
      <w:r>
        <w:t>Совета народных депутатов</w:t>
      </w:r>
    </w:p>
    <w:p w:rsidR="00C53EFB" w:rsidRDefault="00C53EFB">
      <w:pPr>
        <w:pStyle w:val="ConsPlusNormal"/>
        <w:jc w:val="right"/>
      </w:pPr>
      <w:r>
        <w:t>шестого созыва</w:t>
      </w:r>
    </w:p>
    <w:p w:rsidR="00C53EFB" w:rsidRDefault="00C53EFB">
      <w:pPr>
        <w:pStyle w:val="ConsPlusNormal"/>
        <w:jc w:val="right"/>
      </w:pPr>
      <w:r>
        <w:t>от 27 октября 2017 г. N 91</w:t>
      </w:r>
    </w:p>
    <w:p w:rsidR="00C53EFB" w:rsidRDefault="00C53EFB">
      <w:pPr>
        <w:pStyle w:val="ConsPlusNormal"/>
        <w:jc w:val="right"/>
      </w:pPr>
      <w:r>
        <w:t>(четырнадцатое заседание)</w:t>
      </w:r>
    </w:p>
    <w:p w:rsidR="00C53EFB" w:rsidRDefault="00C53EFB">
      <w:pPr>
        <w:pStyle w:val="ConsPlusNormal"/>
        <w:jc w:val="both"/>
      </w:pPr>
    </w:p>
    <w:p w:rsidR="00C53EFB" w:rsidRDefault="00C53EFB">
      <w:pPr>
        <w:pStyle w:val="ConsPlusTitle"/>
        <w:jc w:val="center"/>
      </w:pPr>
      <w:bookmarkStart w:id="0" w:name="P40"/>
      <w:bookmarkEnd w:id="0"/>
      <w:r>
        <w:lastRenderedPageBreak/>
        <w:t>ПРАВИЛА</w:t>
      </w:r>
    </w:p>
    <w:p w:rsidR="00C53EFB" w:rsidRDefault="00C53EFB">
      <w:pPr>
        <w:pStyle w:val="ConsPlusTitle"/>
        <w:jc w:val="center"/>
      </w:pPr>
      <w:r>
        <w:t>БЛАГОУСТРОЙСТВА ТЕРРИТОРИИ ГОРОДА КЕМЕРОВО</w:t>
      </w:r>
    </w:p>
    <w:p w:rsidR="00C53EFB" w:rsidRDefault="00C53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3EFB">
        <w:trPr>
          <w:jc w:val="center"/>
        </w:trPr>
        <w:tc>
          <w:tcPr>
            <w:tcW w:w="9294" w:type="dxa"/>
            <w:tcBorders>
              <w:top w:val="nil"/>
              <w:left w:val="single" w:sz="24" w:space="0" w:color="CED3F1"/>
              <w:bottom w:val="nil"/>
              <w:right w:val="single" w:sz="24" w:space="0" w:color="F4F3F8"/>
            </w:tcBorders>
            <w:shd w:val="clear" w:color="auto" w:fill="F4F3F8"/>
          </w:tcPr>
          <w:p w:rsidR="00C53EFB" w:rsidRDefault="00C53EFB">
            <w:pPr>
              <w:pStyle w:val="ConsPlusNormal"/>
              <w:jc w:val="center"/>
            </w:pPr>
            <w:r>
              <w:rPr>
                <w:color w:val="392C69"/>
              </w:rPr>
              <w:t>Список изменяющих документов</w:t>
            </w:r>
          </w:p>
          <w:p w:rsidR="00C53EFB" w:rsidRDefault="00C53EFB">
            <w:pPr>
              <w:pStyle w:val="ConsPlusNormal"/>
              <w:jc w:val="center"/>
            </w:pPr>
            <w:r>
              <w:rPr>
                <w:color w:val="392C69"/>
              </w:rPr>
              <w:t xml:space="preserve">(в ред. </w:t>
            </w:r>
            <w:hyperlink r:id="rId10" w:history="1">
              <w:r>
                <w:rPr>
                  <w:color w:val="0000FF"/>
                </w:rPr>
                <w:t>решения</w:t>
              </w:r>
            </w:hyperlink>
            <w:r>
              <w:rPr>
                <w:color w:val="392C69"/>
              </w:rPr>
              <w:t xml:space="preserve"> Кемеровского городского Совета народных депутатов</w:t>
            </w:r>
          </w:p>
          <w:p w:rsidR="00C53EFB" w:rsidRDefault="00C53EFB">
            <w:pPr>
              <w:pStyle w:val="ConsPlusNormal"/>
              <w:jc w:val="center"/>
            </w:pPr>
            <w:r>
              <w:rPr>
                <w:color w:val="392C69"/>
              </w:rPr>
              <w:t>от 28.06.2019 N 249)</w:t>
            </w:r>
          </w:p>
        </w:tc>
      </w:tr>
    </w:tbl>
    <w:p w:rsidR="00C53EFB" w:rsidRDefault="00C53EFB">
      <w:pPr>
        <w:pStyle w:val="ConsPlusNormal"/>
        <w:jc w:val="both"/>
      </w:pPr>
    </w:p>
    <w:p w:rsidR="00C53EFB" w:rsidRDefault="00C53EFB">
      <w:pPr>
        <w:pStyle w:val="ConsPlusTitle"/>
        <w:jc w:val="center"/>
        <w:outlineLvl w:val="1"/>
      </w:pPr>
      <w:r>
        <w:t>1. Общие положения</w:t>
      </w:r>
    </w:p>
    <w:p w:rsidR="00C53EFB" w:rsidRDefault="00C53EFB">
      <w:pPr>
        <w:pStyle w:val="ConsPlusNormal"/>
        <w:jc w:val="both"/>
      </w:pPr>
    </w:p>
    <w:p w:rsidR="00C53EFB" w:rsidRDefault="00C53EFB">
      <w:pPr>
        <w:pStyle w:val="ConsPlusNormal"/>
        <w:ind w:firstLine="540"/>
        <w:jc w:val="both"/>
      </w:pPr>
      <w:r>
        <w:t>1.1. Правила благоустройства территории города Кемерово (далее - Правила) являются муниципальным правовым актом в сфере благоустройства, направленным на формирование безопасной, комфортной и привлекательной городской среды,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городе и определяющих комфортность проживания на такой территории.</w:t>
      </w:r>
    </w:p>
    <w:p w:rsidR="00C53EFB" w:rsidRDefault="00C53EFB">
      <w:pPr>
        <w:pStyle w:val="ConsPlusNormal"/>
        <w:spacing w:before="220"/>
        <w:ind w:firstLine="540"/>
        <w:jc w:val="both"/>
      </w:pPr>
      <w:r>
        <w:t>1.2.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53EFB" w:rsidRDefault="00C53EFB">
      <w:pPr>
        <w:pStyle w:val="ConsPlusNormal"/>
        <w:spacing w:before="220"/>
        <w:ind w:firstLine="540"/>
        <w:jc w:val="both"/>
      </w:pPr>
      <w: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53EFB" w:rsidRDefault="00C53EFB">
      <w:pPr>
        <w:pStyle w:val="ConsPlusNormal"/>
        <w:spacing w:before="220"/>
        <w:ind w:firstLine="540"/>
        <w:jc w:val="both"/>
      </w:pPr>
      <w:r>
        <w:t>- детские площадки, спортивные и другие площадки отдыха и досуга;</w:t>
      </w:r>
    </w:p>
    <w:p w:rsidR="00C53EFB" w:rsidRDefault="00C53EFB">
      <w:pPr>
        <w:pStyle w:val="ConsPlusNormal"/>
        <w:spacing w:before="220"/>
        <w:ind w:firstLine="540"/>
        <w:jc w:val="both"/>
      </w:pPr>
      <w:r>
        <w:t>- площадки для выгула и дрессировки собак;</w:t>
      </w:r>
    </w:p>
    <w:p w:rsidR="00C53EFB" w:rsidRDefault="00C53EFB">
      <w:pPr>
        <w:pStyle w:val="ConsPlusNormal"/>
        <w:spacing w:before="220"/>
        <w:ind w:firstLine="540"/>
        <w:jc w:val="both"/>
      </w:pPr>
      <w:r>
        <w:t>- площадки автостоянок;</w:t>
      </w:r>
    </w:p>
    <w:p w:rsidR="00C53EFB" w:rsidRDefault="00C53EFB">
      <w:pPr>
        <w:pStyle w:val="ConsPlusNormal"/>
        <w:spacing w:before="220"/>
        <w:ind w:firstLine="540"/>
        <w:jc w:val="both"/>
      </w:pPr>
      <w:r>
        <w:t>- улицы (в том числе пешеходные) и дороги;</w:t>
      </w:r>
    </w:p>
    <w:p w:rsidR="00C53EFB" w:rsidRDefault="00C53EFB">
      <w:pPr>
        <w:pStyle w:val="ConsPlusNormal"/>
        <w:spacing w:before="220"/>
        <w:ind w:firstLine="540"/>
        <w:jc w:val="both"/>
      </w:pPr>
      <w:r>
        <w:t>- парки, скверы, иные зеленые зоны;</w:t>
      </w:r>
    </w:p>
    <w:p w:rsidR="00C53EFB" w:rsidRDefault="00C53EFB">
      <w:pPr>
        <w:pStyle w:val="ConsPlusNormal"/>
        <w:spacing w:before="220"/>
        <w:ind w:firstLine="540"/>
        <w:jc w:val="both"/>
      </w:pPr>
      <w:r>
        <w:t>- площади, набережные и другие территории;</w:t>
      </w:r>
    </w:p>
    <w:p w:rsidR="00C53EFB" w:rsidRDefault="00C53EFB">
      <w:pPr>
        <w:pStyle w:val="ConsPlusNormal"/>
        <w:spacing w:before="220"/>
        <w:ind w:firstLine="540"/>
        <w:jc w:val="both"/>
      </w:pPr>
      <w:r>
        <w:t>- технические зоны транспортных, инженерных коммуникаций, водоохранные зоны;</w:t>
      </w:r>
    </w:p>
    <w:p w:rsidR="00C53EFB" w:rsidRDefault="00C53EFB">
      <w:pPr>
        <w:pStyle w:val="ConsPlusNormal"/>
        <w:spacing w:before="220"/>
        <w:ind w:firstLine="540"/>
        <w:jc w:val="both"/>
      </w:pPr>
      <w:r>
        <w:t>- контейнерные площадки и площадки для складирования отдельных групп коммунальных отходов.</w:t>
      </w:r>
    </w:p>
    <w:p w:rsidR="00C53EFB" w:rsidRDefault="00C53EFB">
      <w:pPr>
        <w:pStyle w:val="ConsPlusNormal"/>
        <w:spacing w:before="220"/>
        <w:ind w:firstLine="540"/>
        <w:jc w:val="both"/>
      </w:pPr>
      <w:r>
        <w:t>К элементам благоустройства в настоящих Правилах относятся:</w:t>
      </w:r>
    </w:p>
    <w:p w:rsidR="00C53EFB" w:rsidRDefault="00C53EFB">
      <w:pPr>
        <w:pStyle w:val="ConsPlusNormal"/>
        <w:spacing w:before="220"/>
        <w:ind w:firstLine="540"/>
        <w:jc w:val="both"/>
      </w:pPr>
      <w:r>
        <w:t>- элементы озеленения;</w:t>
      </w:r>
    </w:p>
    <w:p w:rsidR="00C53EFB" w:rsidRDefault="00C53EFB">
      <w:pPr>
        <w:pStyle w:val="ConsPlusNormal"/>
        <w:spacing w:before="220"/>
        <w:ind w:firstLine="540"/>
        <w:jc w:val="both"/>
      </w:pPr>
      <w:r>
        <w:t>- покрытия;</w:t>
      </w:r>
    </w:p>
    <w:p w:rsidR="00C53EFB" w:rsidRDefault="00C53EFB">
      <w:pPr>
        <w:pStyle w:val="ConsPlusNormal"/>
        <w:spacing w:before="220"/>
        <w:ind w:firstLine="540"/>
        <w:jc w:val="both"/>
      </w:pPr>
      <w:r>
        <w:t>- ограждения (заборы);</w:t>
      </w:r>
    </w:p>
    <w:p w:rsidR="00C53EFB" w:rsidRDefault="00C53EFB">
      <w:pPr>
        <w:pStyle w:val="ConsPlusNormal"/>
        <w:spacing w:before="220"/>
        <w:ind w:firstLine="540"/>
        <w:jc w:val="both"/>
      </w:pPr>
      <w:r>
        <w:t>- водные устройства;</w:t>
      </w:r>
    </w:p>
    <w:p w:rsidR="00C53EFB" w:rsidRDefault="00C53EFB">
      <w:pPr>
        <w:pStyle w:val="ConsPlusNormal"/>
        <w:spacing w:before="220"/>
        <w:ind w:firstLine="540"/>
        <w:jc w:val="both"/>
      </w:pPr>
      <w:r>
        <w:t>- уличное коммунально-бытовое и техническое оборудование;</w:t>
      </w:r>
    </w:p>
    <w:p w:rsidR="00C53EFB" w:rsidRDefault="00C53EFB">
      <w:pPr>
        <w:pStyle w:val="ConsPlusNormal"/>
        <w:spacing w:before="220"/>
        <w:ind w:firstLine="540"/>
        <w:jc w:val="both"/>
      </w:pPr>
      <w:r>
        <w:t>- игровое и спортивное оборудование;</w:t>
      </w:r>
    </w:p>
    <w:p w:rsidR="00C53EFB" w:rsidRDefault="00C53EFB">
      <w:pPr>
        <w:pStyle w:val="ConsPlusNormal"/>
        <w:spacing w:before="220"/>
        <w:ind w:firstLine="540"/>
        <w:jc w:val="both"/>
      </w:pPr>
      <w:r>
        <w:t>- наружное освещение;</w:t>
      </w:r>
    </w:p>
    <w:p w:rsidR="00C53EFB" w:rsidRDefault="00C53EFB">
      <w:pPr>
        <w:pStyle w:val="ConsPlusNormal"/>
        <w:spacing w:before="220"/>
        <w:ind w:firstLine="540"/>
        <w:jc w:val="both"/>
      </w:pPr>
      <w:r>
        <w:lastRenderedPageBreak/>
        <w:t>- средства размещения информации (в том числе информационные конструкции);</w:t>
      </w:r>
    </w:p>
    <w:p w:rsidR="00C53EFB" w:rsidRDefault="00C53EFB">
      <w:pPr>
        <w:pStyle w:val="ConsPlusNormal"/>
        <w:spacing w:before="220"/>
        <w:ind w:firstLine="540"/>
        <w:jc w:val="both"/>
      </w:pPr>
      <w:r>
        <w:t>- рекламные конструкции;</w:t>
      </w:r>
    </w:p>
    <w:p w:rsidR="00C53EFB" w:rsidRDefault="00C53EFB">
      <w:pPr>
        <w:pStyle w:val="ConsPlusNormal"/>
        <w:spacing w:before="220"/>
        <w:ind w:firstLine="540"/>
        <w:jc w:val="both"/>
      </w:pPr>
      <w:r>
        <w:t>- малые архитектурные формы и городская мебель;</w:t>
      </w:r>
    </w:p>
    <w:p w:rsidR="00C53EFB" w:rsidRDefault="00C53EFB">
      <w:pPr>
        <w:pStyle w:val="ConsPlusNormal"/>
        <w:spacing w:before="220"/>
        <w:ind w:firstLine="540"/>
        <w:jc w:val="both"/>
      </w:pPr>
      <w:r>
        <w:t>- некапитальные нестационарные сооружения;</w:t>
      </w:r>
    </w:p>
    <w:p w:rsidR="00C53EFB" w:rsidRDefault="00C53EFB">
      <w:pPr>
        <w:pStyle w:val="ConsPlusNormal"/>
        <w:spacing w:before="220"/>
        <w:ind w:firstLine="540"/>
        <w:jc w:val="both"/>
      </w:pPr>
      <w:r>
        <w:t>- элементы объектов капитального строительства.</w:t>
      </w:r>
    </w:p>
    <w:p w:rsidR="00C53EFB" w:rsidRDefault="00C53EFB">
      <w:pPr>
        <w:pStyle w:val="ConsPlusNormal"/>
        <w:jc w:val="both"/>
      </w:pPr>
      <w:r>
        <w:t xml:space="preserve">(п. 1.3 в ред. </w:t>
      </w:r>
      <w:hyperlink r:id="rId11"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1.3.1. В целях настоящих Правил используются следующие основные понятия:</w:t>
      </w:r>
    </w:p>
    <w:p w:rsidR="00C53EFB" w:rsidRDefault="00C53EFB">
      <w:pPr>
        <w:pStyle w:val="ConsPlusNormal"/>
        <w:spacing w:before="220"/>
        <w:ind w:firstLine="540"/>
        <w:jc w:val="both"/>
      </w:pPr>
      <w: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53EFB" w:rsidRDefault="00C53EFB">
      <w:pPr>
        <w:pStyle w:val="ConsPlusNormal"/>
        <w:spacing w:before="220"/>
        <w:ind w:firstLine="540"/>
        <w:jc w:val="both"/>
      </w:pPr>
      <w:r>
        <w:t xml:space="preserve">-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w:t>
      </w:r>
      <w:hyperlink r:id="rId12" w:history="1">
        <w:r>
          <w:rPr>
            <w:color w:val="0000FF"/>
          </w:rPr>
          <w:t>законом</w:t>
        </w:r>
      </w:hyperlink>
      <w:r>
        <w:t xml:space="preserve"> от 13.03.2006 N 38-ФЗ "О рекламе";</w:t>
      </w:r>
    </w:p>
    <w:p w:rsidR="00C53EFB" w:rsidRDefault="00C53EFB">
      <w:pPr>
        <w:pStyle w:val="ConsPlusNormal"/>
        <w:spacing w:before="220"/>
        <w:ind w:firstLine="540"/>
        <w:jc w:val="both"/>
      </w:pPr>
      <w:r>
        <w:t>- фасад - наружная (лицевая) сторона здания, строения, сооружения;</w:t>
      </w:r>
    </w:p>
    <w:p w:rsidR="00C53EFB" w:rsidRDefault="00C53EFB">
      <w:pPr>
        <w:pStyle w:val="ConsPlusNormal"/>
        <w:spacing w:before="220"/>
        <w:ind w:firstLine="540"/>
        <w:jc w:val="both"/>
      </w:pPr>
      <w:r>
        <w:t>- информационная конструкция - элемент благоустройства, выполняющий функцию информирования населения города Кемерово, соответствующий требованиям настоящих Правил.</w:t>
      </w:r>
    </w:p>
    <w:p w:rsidR="00C53EFB" w:rsidRDefault="00C53EFB">
      <w:pPr>
        <w:pStyle w:val="ConsPlusNormal"/>
        <w:spacing w:before="220"/>
        <w:ind w:firstLine="540"/>
        <w:jc w:val="both"/>
      </w:pPr>
      <w:r>
        <w:t xml:space="preserve">В целях настоящих Правил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13" w:history="1">
        <w:r>
          <w:rPr>
            <w:color w:val="0000FF"/>
          </w:rPr>
          <w:t>законом</w:t>
        </w:r>
      </w:hyperlink>
      <w:r>
        <w:t xml:space="preserve"> от 13.03.2006 N 38-ФЗ "О рекламе".</w:t>
      </w:r>
    </w:p>
    <w:p w:rsidR="00C53EFB" w:rsidRDefault="00C53EFB">
      <w:pPr>
        <w:pStyle w:val="ConsPlusNormal"/>
        <w:spacing w:before="220"/>
        <w:ind w:firstLine="540"/>
        <w:jc w:val="both"/>
      </w:pPr>
      <w:r>
        <w:t xml:space="preserve">- вывеска - информационная конструкция, содержащая сведения, предусмотренные </w:t>
      </w:r>
      <w:hyperlink r:id="rId14" w:history="1">
        <w:r>
          <w:rPr>
            <w:color w:val="0000FF"/>
          </w:rPr>
          <w:t>пунктом 1 статьи 9</w:t>
        </w:r>
      </w:hyperlink>
      <w:r>
        <w:t xml:space="preserve"> Закона Российской Федерации от 07.02.1992 N 2300-1 "О защите прав потребителей";</w:t>
      </w:r>
    </w:p>
    <w:p w:rsidR="00C53EFB" w:rsidRDefault="00C53EFB">
      <w:pPr>
        <w:pStyle w:val="ConsPlusNormal"/>
        <w:spacing w:before="220"/>
        <w:ind w:firstLine="540"/>
        <w:jc w:val="both"/>
      </w:pPr>
      <w:r>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C53EFB" w:rsidRDefault="00C53EFB">
      <w:pPr>
        <w:pStyle w:val="ConsPlusNormal"/>
        <w:spacing w:before="220"/>
        <w:ind w:firstLine="540"/>
        <w:jc w:val="both"/>
      </w:pPr>
      <w: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C53EFB" w:rsidRDefault="00C53EFB">
      <w:pPr>
        <w:pStyle w:val="ConsPlusNormal"/>
        <w:spacing w:before="220"/>
        <w:ind w:firstLine="540"/>
        <w:jc w:val="both"/>
      </w:pPr>
      <w:r>
        <w:t>- исправное состояние фасада - категория технического состояния фасада, характеризующаяся отсутствием дефектов и повреждений, влияющих на снижение несущей способности и эксплуатационной пригодности;</w:t>
      </w:r>
    </w:p>
    <w:p w:rsidR="00C53EFB" w:rsidRDefault="00C53EFB">
      <w:pPr>
        <w:pStyle w:val="ConsPlusNormal"/>
        <w:spacing w:before="220"/>
        <w:ind w:firstLine="540"/>
        <w:jc w:val="both"/>
      </w:pPr>
      <w:r>
        <w:t>- колонна - архитектурно-обработанная круглая в сечении вертикальная опора, элемент несущей конструкции зданий, строений, сооружений;</w:t>
      </w:r>
    </w:p>
    <w:p w:rsidR="00C53EFB" w:rsidRDefault="00C53EFB">
      <w:pPr>
        <w:pStyle w:val="ConsPlusNormal"/>
        <w:spacing w:before="220"/>
        <w:ind w:firstLine="540"/>
        <w:jc w:val="both"/>
      </w:pPr>
      <w:r>
        <w:t>- полуколонна - колонна, наполовину утопленная в стене;</w:t>
      </w:r>
    </w:p>
    <w:p w:rsidR="00C53EFB" w:rsidRDefault="00C53EFB">
      <w:pPr>
        <w:pStyle w:val="ConsPlusNormal"/>
        <w:spacing w:before="220"/>
        <w:ind w:firstLine="540"/>
        <w:jc w:val="both"/>
      </w:pPr>
      <w:r>
        <w:t>- портал - архитектурно оформленный вход в здание;</w:t>
      </w:r>
    </w:p>
    <w:p w:rsidR="00C53EFB" w:rsidRDefault="00C53EFB">
      <w:pPr>
        <w:pStyle w:val="ConsPlusNormal"/>
        <w:spacing w:before="220"/>
        <w:ind w:firstLine="540"/>
        <w:jc w:val="both"/>
      </w:pPr>
      <w:r>
        <w:t>- карниз - горизонтальный выступ на стене, поддерживающий крышу (покрытие) здания и защищающий стену от стекающей воды, имеющий также декоративное значение;</w:t>
      </w:r>
    </w:p>
    <w:p w:rsidR="00C53EFB" w:rsidRDefault="00C53EFB">
      <w:pPr>
        <w:pStyle w:val="ConsPlusNormal"/>
        <w:spacing w:before="220"/>
        <w:ind w:firstLine="540"/>
        <w:jc w:val="both"/>
      </w:pPr>
      <w:r>
        <w:lastRenderedPageBreak/>
        <w:t>- пилон - массивные столбы, служащие опорой арок, перекрытий, либо стоящие по сторонам входов или въездов;</w:t>
      </w:r>
    </w:p>
    <w:p w:rsidR="00C53EFB" w:rsidRDefault="00C53EFB">
      <w:pPr>
        <w:pStyle w:val="ConsPlusNormal"/>
        <w:spacing w:before="220"/>
        <w:ind w:firstLine="540"/>
        <w:jc w:val="both"/>
      </w:pPr>
      <w:r>
        <w:t>- пилястр - плоский вертикальный выступ прямоугольного сечения на поверхности стены или столба;</w:t>
      </w:r>
    </w:p>
    <w:p w:rsidR="00C53EFB" w:rsidRDefault="00C53EFB">
      <w:pPr>
        <w:pStyle w:val="ConsPlusNormal"/>
        <w:spacing w:before="220"/>
        <w:ind w:firstLine="540"/>
        <w:jc w:val="both"/>
      </w:pPr>
      <w:r>
        <w:t>- лепнина - рельефные украшения (фигурные и орнаментальные) на фасадах зданий, строений, сооружений, отлитые или отпрессованные из гипса, штукатурки, бетона или других материалов.</w:t>
      </w:r>
    </w:p>
    <w:p w:rsidR="00C53EFB" w:rsidRDefault="00C53EFB">
      <w:pPr>
        <w:pStyle w:val="ConsPlusNormal"/>
        <w:jc w:val="both"/>
      </w:pPr>
      <w:r>
        <w:t xml:space="preserve">(п. 1.3.1 введен </w:t>
      </w:r>
      <w:hyperlink r:id="rId15" w:history="1">
        <w:r>
          <w:rPr>
            <w:color w:val="0000FF"/>
          </w:rPr>
          <w:t>решением</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1.4.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53EFB" w:rsidRDefault="00C53EFB">
      <w:pPr>
        <w:pStyle w:val="ConsPlusNormal"/>
        <w:spacing w:before="220"/>
        <w:ind w:firstLine="540"/>
        <w:jc w:val="both"/>
      </w:pPr>
      <w:r>
        <w:t>1.5.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53EFB" w:rsidRDefault="00C53EFB">
      <w:pPr>
        <w:pStyle w:val="ConsPlusNormal"/>
        <w:spacing w:before="220"/>
        <w:ind w:firstLine="540"/>
        <w:jc w:val="both"/>
      </w:pPr>
      <w:r>
        <w:t>1.6. Участниками деятельности по благоустройству выступают:</w:t>
      </w:r>
    </w:p>
    <w:p w:rsidR="00C53EFB" w:rsidRDefault="00C53EFB">
      <w:pPr>
        <w:pStyle w:val="ConsPlusNormal"/>
        <w:spacing w:before="220"/>
        <w:ind w:firstLine="540"/>
        <w:jc w:val="both"/>
      </w:pPr>
      <w:r>
        <w:t>а) население города Кемерово,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C53EFB" w:rsidRDefault="00C53EFB">
      <w:pPr>
        <w:pStyle w:val="ConsPlusNormal"/>
        <w:spacing w:before="22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53EFB" w:rsidRDefault="00C53EFB">
      <w:pPr>
        <w:pStyle w:val="ConsPlusNormal"/>
        <w:spacing w:before="220"/>
        <w:ind w:firstLine="540"/>
        <w:jc w:val="both"/>
      </w:pPr>
      <w:r>
        <w:t>в) хозяйствующие субъекты, которые осуществляют деятельность на территории города Кемерово и могут участвовать в формировании запроса на благоустройство, а также в финансировании мероприятий по благоустройству;</w:t>
      </w:r>
    </w:p>
    <w:p w:rsidR="00C53EFB" w:rsidRDefault="00C53EFB">
      <w:pPr>
        <w:pStyle w:val="ConsPlusNormal"/>
        <w:spacing w:before="22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53EFB" w:rsidRDefault="00C53EFB">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C53EFB" w:rsidRDefault="00C53EFB">
      <w:pPr>
        <w:pStyle w:val="ConsPlusNormal"/>
        <w:spacing w:before="220"/>
        <w:ind w:firstLine="540"/>
        <w:jc w:val="both"/>
      </w:pPr>
      <w:r>
        <w:t>е) иные лица.</w:t>
      </w:r>
    </w:p>
    <w:p w:rsidR="00C53EFB" w:rsidRDefault="00C53EFB">
      <w:pPr>
        <w:pStyle w:val="ConsPlusNormal"/>
        <w:spacing w:before="220"/>
        <w:ind w:firstLine="540"/>
        <w:jc w:val="both"/>
      </w:pPr>
      <w:r>
        <w:t>1.7. Администрация города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53EFB" w:rsidRDefault="00C53EFB">
      <w:pPr>
        <w:pStyle w:val="ConsPlusNormal"/>
        <w:spacing w:before="220"/>
        <w:ind w:firstLine="540"/>
        <w:jc w:val="both"/>
      </w:pPr>
      <w:r>
        <w:t xml:space="preserve">1.8.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w:t>
      </w:r>
      <w:r>
        <w:lastRenderedPageBreak/>
        <w:t>предпринимателей. Оно в том числе осуществляться путем инициирования проектов благоустройства, участия в обсуждении проектных решений, реализации принятия решений.</w:t>
      </w:r>
    </w:p>
    <w:p w:rsidR="00C53EFB" w:rsidRDefault="00C53EFB">
      <w:pPr>
        <w:pStyle w:val="ConsPlusNormal"/>
        <w:spacing w:before="220"/>
        <w:ind w:firstLine="540"/>
        <w:jc w:val="both"/>
      </w:pPr>
      <w:r>
        <w:t>1.9.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как правило,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города.</w:t>
      </w:r>
    </w:p>
    <w:p w:rsidR="00C53EFB" w:rsidRDefault="00C53EFB">
      <w:pPr>
        <w:pStyle w:val="ConsPlusNormal"/>
        <w:spacing w:before="220"/>
        <w:ind w:firstLine="540"/>
        <w:jc w:val="both"/>
      </w:pPr>
      <w:r>
        <w:t>1.10. Территории,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города, доступность объектов инфраструктуры, в том числе за счет ликвидации необоснованных барьеров и препятствий.</w:t>
      </w:r>
    </w:p>
    <w:p w:rsidR="00C53EFB" w:rsidRDefault="00C53EFB">
      <w:pPr>
        <w:pStyle w:val="ConsPlusNormal"/>
        <w:spacing w:before="220"/>
        <w:ind w:firstLine="540"/>
        <w:jc w:val="both"/>
      </w:pPr>
      <w:r>
        <w:t>1.11.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C53EFB" w:rsidRDefault="00C53EFB">
      <w:pPr>
        <w:pStyle w:val="ConsPlusNormal"/>
        <w:spacing w:before="220"/>
        <w:ind w:firstLine="540"/>
        <w:jc w:val="both"/>
      </w:pPr>
      <w:r>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53EFB" w:rsidRDefault="00C53EFB">
      <w:pPr>
        <w:pStyle w:val="ConsPlusNormal"/>
        <w:spacing w:before="220"/>
        <w:ind w:firstLine="540"/>
        <w:jc w:val="both"/>
      </w:pPr>
      <w:r>
        <w:t>б) принцип комфортной организации пешеходной среды - создание в городе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53EFB" w:rsidRDefault="00C53EFB">
      <w:pPr>
        <w:pStyle w:val="ConsPlusNormal"/>
        <w:spacing w:before="220"/>
        <w:ind w:firstLine="540"/>
        <w:jc w:val="both"/>
      </w:pPr>
      <w:r>
        <w:t>в) 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Кемерово и за его пределами при помощи различных видов транспорта (личный автотранспорт, различные виды общественного транспорта, велосипед);</w:t>
      </w:r>
    </w:p>
    <w:p w:rsidR="00C53EFB" w:rsidRDefault="00C53EFB">
      <w:pPr>
        <w:pStyle w:val="ConsPlusNormal"/>
        <w:spacing w:before="220"/>
        <w:ind w:firstLine="540"/>
        <w:jc w:val="both"/>
      </w:pPr>
      <w:r>
        <w:t>г) принцип комфортной среды для общения - гармоничное размещение в городе Кемерово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53EFB" w:rsidRDefault="00C53EFB">
      <w:pPr>
        <w:pStyle w:val="ConsPlusNormal"/>
        <w:spacing w:before="220"/>
        <w:ind w:firstLine="540"/>
        <w:jc w:val="both"/>
      </w:pPr>
      <w:r>
        <w:t>д)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53EFB" w:rsidRDefault="00C53EFB">
      <w:pPr>
        <w:pStyle w:val="ConsPlusNormal"/>
        <w:spacing w:before="220"/>
        <w:ind w:firstLine="540"/>
        <w:jc w:val="both"/>
      </w:pPr>
      <w:r>
        <w:t>1.12.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53EFB" w:rsidRDefault="00C53EFB">
      <w:pPr>
        <w:pStyle w:val="ConsPlusNormal"/>
        <w:spacing w:before="220"/>
        <w:ind w:firstLine="540"/>
        <w:jc w:val="both"/>
      </w:pPr>
      <w:r>
        <w:t>1.13.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53EFB" w:rsidRDefault="00C53EFB">
      <w:pPr>
        <w:pStyle w:val="ConsPlusNormal"/>
        <w:spacing w:before="220"/>
        <w:ind w:firstLine="540"/>
        <w:jc w:val="both"/>
      </w:pPr>
      <w:r>
        <w:lastRenderedPageBreak/>
        <w:t>1.14. Реализация комплексных проектов благоустройства осуществляется преимущественно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(городских округов, внутригородских районов), расположенных на участках, имеющих разных владельцев.</w:t>
      </w:r>
    </w:p>
    <w:p w:rsidR="00C53EFB" w:rsidRDefault="00C53EFB">
      <w:pPr>
        <w:pStyle w:val="ConsPlusNormal"/>
        <w:spacing w:before="220"/>
        <w:ind w:firstLine="540"/>
        <w:jc w:val="both"/>
      </w:pPr>
      <w:r>
        <w:t>1.15.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C53EFB" w:rsidRDefault="00C53EFB">
      <w:pPr>
        <w:pStyle w:val="ConsPlusNormal"/>
        <w:spacing w:before="220"/>
        <w:ind w:firstLine="540"/>
        <w:jc w:val="both"/>
      </w:pPr>
      <w:r>
        <w:t>1.16. В рамках разработки муниципальных программ по благоустройству может проводиться инвентаризация объектов благоустройства и разрабатываться паспорта объектов благоустройства.</w:t>
      </w:r>
    </w:p>
    <w:p w:rsidR="00C53EFB" w:rsidRDefault="00C53EFB">
      <w:pPr>
        <w:pStyle w:val="ConsPlusNormal"/>
        <w:spacing w:before="220"/>
        <w:ind w:firstLine="540"/>
        <w:jc w:val="both"/>
      </w:pPr>
      <w:r>
        <w:t>1.17. В паспорте объекта благоустройства, как правило, отображается следующая информация:</w:t>
      </w:r>
    </w:p>
    <w:p w:rsidR="00C53EFB" w:rsidRDefault="00C53EFB">
      <w:pPr>
        <w:pStyle w:val="ConsPlusNormal"/>
        <w:spacing w:before="220"/>
        <w:ind w:firstLine="540"/>
        <w:jc w:val="both"/>
      </w:pPr>
      <w:r>
        <w:t>- о собственниках и границах земельных участков, формирующих территорию объекта благоустройства;</w:t>
      </w:r>
    </w:p>
    <w:p w:rsidR="00C53EFB" w:rsidRDefault="00C53EFB">
      <w:pPr>
        <w:pStyle w:val="ConsPlusNormal"/>
        <w:spacing w:before="220"/>
        <w:ind w:firstLine="540"/>
        <w:jc w:val="both"/>
      </w:pPr>
      <w:r>
        <w:t>- ситуационный план;</w:t>
      </w:r>
    </w:p>
    <w:p w:rsidR="00C53EFB" w:rsidRDefault="00C53EFB">
      <w:pPr>
        <w:pStyle w:val="ConsPlusNormal"/>
        <w:spacing w:before="220"/>
        <w:ind w:firstLine="540"/>
        <w:jc w:val="both"/>
      </w:pPr>
      <w:r>
        <w:t>- элементы благоустройства;</w:t>
      </w:r>
    </w:p>
    <w:p w:rsidR="00C53EFB" w:rsidRDefault="00C53EFB">
      <w:pPr>
        <w:pStyle w:val="ConsPlusNormal"/>
        <w:spacing w:before="220"/>
        <w:ind w:firstLine="540"/>
        <w:jc w:val="both"/>
      </w:pPr>
      <w:r>
        <w:t>- сведения о текущем состоянии;</w:t>
      </w:r>
    </w:p>
    <w:p w:rsidR="00C53EFB" w:rsidRDefault="00C53EFB">
      <w:pPr>
        <w:pStyle w:val="ConsPlusNormal"/>
        <w:spacing w:before="220"/>
        <w:ind w:firstLine="540"/>
        <w:jc w:val="both"/>
      </w:pPr>
      <w:r>
        <w:t>- сведения о планируемых мероприятиях по благоустройству территорий.</w:t>
      </w:r>
    </w:p>
    <w:p w:rsidR="00C53EFB" w:rsidRDefault="00C53EFB">
      <w:pPr>
        <w:pStyle w:val="ConsPlusNormal"/>
        <w:spacing w:before="220"/>
        <w:ind w:firstLine="540"/>
        <w:jc w:val="both"/>
      </w:pPr>
      <w:r>
        <w:t>1.18.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C53EFB" w:rsidRDefault="00C53EFB">
      <w:pPr>
        <w:pStyle w:val="ConsPlusNormal"/>
        <w:spacing w:before="220"/>
        <w:ind w:firstLine="540"/>
        <w:jc w:val="both"/>
      </w:pPr>
      <w:r>
        <w:t>1.19. В качестве приоритетных объектов благоустройства преимущественно выбираются активно посещаемые или имеющие очевидный потенциал для роста пешеходных потоков территории города, с учетом объективной потребности в развитии тех или иных общественных пространств, экономической эффективности реализации и планов развития города.</w:t>
      </w:r>
    </w:p>
    <w:p w:rsidR="00C53EFB" w:rsidRDefault="00C53EFB">
      <w:pPr>
        <w:pStyle w:val="ConsPlusNormal"/>
        <w:jc w:val="both"/>
      </w:pPr>
    </w:p>
    <w:p w:rsidR="00C53EFB" w:rsidRDefault="00C53EFB">
      <w:pPr>
        <w:pStyle w:val="ConsPlusTitle"/>
        <w:jc w:val="center"/>
        <w:outlineLvl w:val="1"/>
      </w:pPr>
      <w:r>
        <w:t>2. Общие требования к состоянию общественных пространств,</w:t>
      </w:r>
    </w:p>
    <w:p w:rsidR="00C53EFB" w:rsidRDefault="00C53EFB">
      <w:pPr>
        <w:pStyle w:val="ConsPlusTitle"/>
        <w:jc w:val="center"/>
      </w:pPr>
      <w:r>
        <w:t>состоянию и облику зданий различного назначения и разной</w:t>
      </w:r>
    </w:p>
    <w:p w:rsidR="00C53EFB" w:rsidRDefault="00C53EFB">
      <w:pPr>
        <w:pStyle w:val="ConsPlusTitle"/>
        <w:jc w:val="center"/>
      </w:pPr>
      <w:r>
        <w:t>формы собственности, к имеющимся в городе объектам</w:t>
      </w:r>
    </w:p>
    <w:p w:rsidR="00C53EFB" w:rsidRDefault="00C53EFB">
      <w:pPr>
        <w:pStyle w:val="ConsPlusTitle"/>
        <w:jc w:val="center"/>
      </w:pPr>
      <w:r>
        <w:t>благоустройства и их отдельным элементам</w:t>
      </w:r>
    </w:p>
    <w:p w:rsidR="00C53EFB" w:rsidRDefault="00C53EFB">
      <w:pPr>
        <w:pStyle w:val="ConsPlusNormal"/>
        <w:jc w:val="both"/>
      </w:pPr>
    </w:p>
    <w:p w:rsidR="00C53EFB" w:rsidRDefault="00C53EFB">
      <w:pPr>
        <w:pStyle w:val="ConsPlusNormal"/>
        <w:ind w:firstLine="540"/>
        <w:jc w:val="both"/>
      </w:pPr>
      <w:r>
        <w:t>2.1. Требования к проектированию отдельных объектов благоустройства и их элементов</w:t>
      </w:r>
    </w:p>
    <w:p w:rsidR="00C53EFB" w:rsidRDefault="00C53EFB">
      <w:pPr>
        <w:pStyle w:val="ConsPlusNormal"/>
        <w:spacing w:before="220"/>
        <w:ind w:firstLine="540"/>
        <w:jc w:val="both"/>
      </w:pPr>
      <w:r>
        <w:t>2.1.1. Элементы озеленения</w:t>
      </w:r>
    </w:p>
    <w:p w:rsidR="00C53EFB" w:rsidRDefault="00C53EFB">
      <w:pPr>
        <w:pStyle w:val="ConsPlusNormal"/>
        <w:spacing w:before="220"/>
        <w:ind w:firstLine="540"/>
        <w:jc w:val="both"/>
      </w:pPr>
      <w:r>
        <w:t xml:space="preserve">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w:t>
      </w:r>
      <w:r>
        <w:lastRenderedPageBreak/>
        <w:t>притяжения людей.</w:t>
      </w:r>
    </w:p>
    <w:p w:rsidR="00C53EFB" w:rsidRDefault="00C53EFB">
      <w:pPr>
        <w:pStyle w:val="ConsPlusNormal"/>
        <w:spacing w:before="220"/>
        <w:ind w:firstLine="540"/>
        <w:jc w:val="both"/>
      </w:pPr>
      <w:r>
        <w:t>2.1.1.2. Работы по озеленению планируются в комплексе и в контексте общего зеленого "каркаса" города Кемерово,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C53EFB" w:rsidRDefault="00C53EFB">
      <w:pPr>
        <w:pStyle w:val="ConsPlusNormal"/>
        <w:spacing w:before="220"/>
        <w:ind w:firstLine="540"/>
        <w:jc w:val="both"/>
      </w:pPr>
      <w:r>
        <w:t>2.1.1.3.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города Кемерово.</w:t>
      </w:r>
    </w:p>
    <w:p w:rsidR="00C53EFB" w:rsidRDefault="00C53EFB">
      <w:pPr>
        <w:pStyle w:val="ConsPlusNormal"/>
        <w:spacing w:before="220"/>
        <w:ind w:firstLine="540"/>
        <w:jc w:val="both"/>
      </w:pPr>
      <w:r>
        <w:t>2.1.1.4. Работы рекомендуется проводить по предварительно разработанному проекту благоустройства. В случае если работы предусматривают снос существующих зеленых насаждений, для их проведения в обязательном порядке необходимо разрешение, выданное администрацией города.</w:t>
      </w:r>
    </w:p>
    <w:p w:rsidR="00C53EFB" w:rsidRDefault="00C53EFB">
      <w:pPr>
        <w:pStyle w:val="ConsPlusNormal"/>
        <w:spacing w:before="220"/>
        <w:ind w:firstLine="540"/>
        <w:jc w:val="both"/>
      </w:pPr>
      <w:r>
        <w:t>2.1.1.5. В условиях высокого уровня загрязнения воздуха целесообразно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C53EFB" w:rsidRDefault="00C53EFB">
      <w:pPr>
        <w:pStyle w:val="ConsPlusNormal"/>
        <w:spacing w:before="220"/>
        <w:ind w:firstLine="540"/>
        <w:jc w:val="both"/>
      </w:pPr>
      <w:r>
        <w:t>2.1.1.6. На территории города в шаговой доступности от дома рекомендуется организовывать качественные озелененные территории.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C53EFB" w:rsidRDefault="00C53EFB">
      <w:pPr>
        <w:pStyle w:val="ConsPlusNormal"/>
        <w:spacing w:before="220"/>
        <w:ind w:firstLine="540"/>
        <w:jc w:val="both"/>
      </w:pPr>
      <w:r>
        <w:t>2.1.1.7.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C53EFB" w:rsidRDefault="00C53EFB">
      <w:pPr>
        <w:pStyle w:val="ConsPlusNormal"/>
        <w:spacing w:before="220"/>
        <w:ind w:firstLine="540"/>
        <w:jc w:val="both"/>
      </w:pPr>
      <w:r>
        <w:t>2.1.2. Виды покрытий</w:t>
      </w:r>
    </w:p>
    <w:p w:rsidR="00C53EFB" w:rsidRDefault="00C53EFB">
      <w:pPr>
        <w:pStyle w:val="ConsPlusNormal"/>
        <w:spacing w:before="220"/>
        <w:ind w:firstLine="540"/>
        <w:jc w:val="both"/>
      </w:pPr>
      <w:r>
        <w:t>2.1.2.1.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C53EFB" w:rsidRDefault="00C53EFB">
      <w:pPr>
        <w:pStyle w:val="ConsPlusNormal"/>
        <w:spacing w:before="220"/>
        <w:ind w:firstLine="540"/>
        <w:jc w:val="both"/>
      </w:pPr>
      <w:r>
        <w:t>2.1.2.2.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C53EFB" w:rsidRDefault="00C53EFB">
      <w:pPr>
        <w:pStyle w:val="ConsPlusNormal"/>
        <w:spacing w:before="220"/>
        <w:ind w:firstLine="540"/>
        <w:jc w:val="both"/>
      </w:pPr>
      <w:r>
        <w:t>2.1.2.3. Проектируемый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C53EFB" w:rsidRDefault="00C53EFB">
      <w:pPr>
        <w:pStyle w:val="ConsPlusNormal"/>
        <w:spacing w:before="220"/>
        <w:ind w:firstLine="540"/>
        <w:jc w:val="both"/>
      </w:pPr>
      <w:r>
        <w:t>2.1.1.4. Для деревьев, расположенных в мощении, могут применяться различные виды защиты (приствольные решетки, обеспечивающие защиту от открытого грунта, бордюры, периметральные скамейки и пр.).</w:t>
      </w:r>
    </w:p>
    <w:p w:rsidR="00C53EFB" w:rsidRDefault="00C53EFB">
      <w:pPr>
        <w:pStyle w:val="ConsPlusNormal"/>
        <w:spacing w:before="220"/>
        <w:ind w:firstLine="540"/>
        <w:jc w:val="both"/>
      </w:pPr>
      <w:r>
        <w:t>2.1.3. Ограждения.</w:t>
      </w:r>
    </w:p>
    <w:p w:rsidR="00C53EFB" w:rsidRDefault="00C53EFB">
      <w:pPr>
        <w:pStyle w:val="ConsPlusNormal"/>
        <w:spacing w:before="220"/>
        <w:ind w:firstLine="540"/>
        <w:jc w:val="both"/>
      </w:pPr>
      <w:r>
        <w:t xml:space="preserve">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w:t>
      </w:r>
      <w:r>
        <w:lastRenderedPageBreak/>
        <w:t>безопасности.</w:t>
      </w:r>
    </w:p>
    <w:p w:rsidR="00C53EFB" w:rsidRDefault="00C53EFB">
      <w:pPr>
        <w:pStyle w:val="ConsPlusNormal"/>
        <w:spacing w:before="220"/>
        <w:ind w:firstLine="540"/>
        <w:jc w:val="both"/>
      </w:pPr>
      <w:r>
        <w:t>2.1.3.2. На территориях общественного, жилого, рекреационного назначения рекомендуется применять декоративные ажурные металлические ограждения. При необходимости разграничения общественных пространств рекомендуется также формировать изгороди из зеленых насаждений.</w:t>
      </w:r>
    </w:p>
    <w:p w:rsidR="00C53EFB" w:rsidRDefault="00C53EFB">
      <w:pPr>
        <w:pStyle w:val="ConsPlusNormal"/>
        <w:spacing w:before="220"/>
        <w:ind w:firstLine="540"/>
        <w:jc w:val="both"/>
      </w:pPr>
      <w: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C53EFB" w:rsidRDefault="00C53EFB">
      <w:pPr>
        <w:pStyle w:val="ConsPlusNormal"/>
        <w:spacing w:before="220"/>
        <w:ind w:firstLine="540"/>
        <w:jc w:val="both"/>
      </w:pPr>
      <w:r>
        <w:t>2.1.3.4. При создании и благоустройстве ограждений рекомендуется учитывать необходимость:</w:t>
      </w:r>
    </w:p>
    <w:p w:rsidR="00C53EFB" w:rsidRDefault="00C53EFB">
      <w:pPr>
        <w:pStyle w:val="ConsPlusNormal"/>
        <w:spacing w:before="220"/>
        <w:ind w:firstLine="540"/>
        <w:jc w:val="both"/>
      </w:pPr>
      <w:r>
        <w:t>- разграничения зеленой зоны (газоны, клумбы, парки) с маршрутами пешеходов и транспорта;</w:t>
      </w:r>
    </w:p>
    <w:p w:rsidR="00C53EFB" w:rsidRDefault="00C53EFB">
      <w:pPr>
        <w:pStyle w:val="ConsPlusNormal"/>
        <w:spacing w:before="220"/>
        <w:ind w:firstLine="540"/>
        <w:jc w:val="both"/>
      </w:pPr>
      <w:r>
        <w:t>- проектирования дорожек и тротуаров с учетом потоков людей и маршрутов;</w:t>
      </w:r>
    </w:p>
    <w:p w:rsidR="00C53EFB" w:rsidRDefault="00C53EFB">
      <w:pPr>
        <w:pStyle w:val="ConsPlusNormal"/>
        <w:spacing w:before="220"/>
        <w:ind w:firstLine="540"/>
        <w:jc w:val="both"/>
      </w:pPr>
      <w: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C53EFB" w:rsidRDefault="00C53EFB">
      <w:pPr>
        <w:pStyle w:val="ConsPlusNormal"/>
        <w:spacing w:before="220"/>
        <w:ind w:firstLine="540"/>
        <w:jc w:val="both"/>
      </w:pPr>
      <w:r>
        <w:t>- проектирования изменения высоты и геометрии бордюрного камня с учетом сезонных снежных отвалов;</w:t>
      </w:r>
    </w:p>
    <w:p w:rsidR="00C53EFB" w:rsidRDefault="00C53EFB">
      <w:pPr>
        <w:pStyle w:val="ConsPlusNormal"/>
        <w:spacing w:before="220"/>
        <w:ind w:firstLine="540"/>
        <w:jc w:val="both"/>
      </w:pPr>
      <w:r>
        <w:t>- использования бордюрного камня;</w:t>
      </w:r>
    </w:p>
    <w:p w:rsidR="00C53EFB" w:rsidRDefault="00C53EFB">
      <w:pPr>
        <w:pStyle w:val="ConsPlusNormal"/>
        <w:spacing w:before="220"/>
        <w:ind w:firstLine="540"/>
        <w:jc w:val="both"/>
      </w:pPr>
      <w:r>
        <w:t>- замены зеленых зон мощением в случаях, когда ограждение не имеет смысла ввиду небольшого объема зоны или архитектурных особенностей места;</w:t>
      </w:r>
    </w:p>
    <w:p w:rsidR="00C53EFB" w:rsidRDefault="00C53EFB">
      <w:pPr>
        <w:pStyle w:val="ConsPlusNormal"/>
        <w:spacing w:before="220"/>
        <w:ind w:firstLine="540"/>
        <w:jc w:val="both"/>
      </w:pPr>
      <w:r>
        <w:t>- использования (в особенности на границах зеленых зон) многолетних всесезонных кустистых растений;</w:t>
      </w:r>
    </w:p>
    <w:p w:rsidR="00C53EFB" w:rsidRDefault="00C53EFB">
      <w:pPr>
        <w:pStyle w:val="ConsPlusNormal"/>
        <w:spacing w:before="220"/>
        <w:ind w:firstLine="540"/>
        <w:jc w:val="both"/>
      </w:pPr>
      <w:r>
        <w:t>- использования по возможности светоотражающих фасадных конструкций для затененных участков газонов;</w:t>
      </w:r>
    </w:p>
    <w:p w:rsidR="00C53EFB" w:rsidRDefault="00C53EFB">
      <w:pPr>
        <w:pStyle w:val="ConsPlusNormal"/>
        <w:spacing w:before="220"/>
        <w:ind w:firstLine="540"/>
        <w:jc w:val="both"/>
      </w:pPr>
      <w:r>
        <w:t>- использования цветографического оформления ограждений согласно палитре цветовых решений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C53EFB" w:rsidRDefault="00C53EFB">
      <w:pPr>
        <w:pStyle w:val="ConsPlusNormal"/>
        <w:spacing w:before="220"/>
        <w:ind w:firstLine="540"/>
        <w:jc w:val="both"/>
      </w:pPr>
      <w:r>
        <w:t>2.1.4. Водные устройства</w:t>
      </w:r>
    </w:p>
    <w:p w:rsidR="00C53EFB" w:rsidRDefault="00C53EFB">
      <w:pPr>
        <w:pStyle w:val="ConsPlusNormal"/>
        <w:spacing w:before="220"/>
        <w:ind w:firstLine="540"/>
        <w:jc w:val="both"/>
      </w:pPr>
      <w:r>
        <w:t>2.1.4.1.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C53EFB" w:rsidRDefault="00C53EFB">
      <w:pPr>
        <w:pStyle w:val="ConsPlusNormal"/>
        <w:spacing w:before="220"/>
        <w:ind w:firstLine="540"/>
        <w:jc w:val="both"/>
      </w:pPr>
      <w:r>
        <w:t>2.1.4.2.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53EFB" w:rsidRDefault="00C53EFB">
      <w:pPr>
        <w:pStyle w:val="ConsPlusNormal"/>
        <w:spacing w:before="220"/>
        <w:ind w:firstLine="540"/>
        <w:jc w:val="both"/>
      </w:pPr>
      <w:r>
        <w:t>2.1.4.3. Питьевые фонтанчики могут быть как типовыми, так и выполненными по специально разработанному проекту.</w:t>
      </w:r>
    </w:p>
    <w:p w:rsidR="00C53EFB" w:rsidRDefault="00C53EFB">
      <w:pPr>
        <w:pStyle w:val="ConsPlusNormal"/>
        <w:spacing w:before="220"/>
        <w:ind w:firstLine="540"/>
        <w:jc w:val="both"/>
      </w:pPr>
      <w:r>
        <w:t>2.1.5. Уличное коммунально-бытовое оборудование.</w:t>
      </w:r>
    </w:p>
    <w:p w:rsidR="00C53EFB" w:rsidRDefault="00C53EFB">
      <w:pPr>
        <w:pStyle w:val="ConsPlusNormal"/>
        <w:spacing w:before="220"/>
        <w:ind w:firstLine="540"/>
        <w:jc w:val="both"/>
      </w:pPr>
      <w:r>
        <w:t xml:space="preserve">2.1.5.1. При создании и благоустройстве коммунально-бытового оборудования учитывается </w:t>
      </w:r>
      <w:r>
        <w:lastRenderedPageBreak/>
        <w:t>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C53EFB" w:rsidRDefault="00C53EFB">
      <w:pPr>
        <w:pStyle w:val="ConsPlusNormal"/>
        <w:spacing w:before="220"/>
        <w:ind w:firstLine="540"/>
        <w:jc w:val="both"/>
      </w:pPr>
      <w:r>
        <w:t>2.1.5.2. Состав улично-коммунального оборудования включает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C53EFB" w:rsidRDefault="00C53EFB">
      <w:pPr>
        <w:pStyle w:val="ConsPlusNormal"/>
        <w:spacing w:before="220"/>
        <w:ind w:firstLine="540"/>
        <w:jc w:val="both"/>
      </w:pPr>
      <w:r>
        <w:t>2.1.5.3. Для складирования коммунальных отходов на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контейнеров и (или) урн не должна мешать передвижению пешеходов, проезду инвалидных и детских колясок.</w:t>
      </w:r>
    </w:p>
    <w:p w:rsidR="00C53EFB" w:rsidRDefault="00C53EFB">
      <w:pPr>
        <w:pStyle w:val="ConsPlusNormal"/>
        <w:spacing w:before="220"/>
        <w:ind w:firstLine="540"/>
        <w:jc w:val="both"/>
      </w:pPr>
      <w:r>
        <w:t>2.1.5.4. Количество и объем контейнеров определяется в соответствии с требованиями законодательства об отходах производства и потребления.</w:t>
      </w:r>
    </w:p>
    <w:p w:rsidR="00C53EFB" w:rsidRDefault="00C53EFB">
      <w:pPr>
        <w:pStyle w:val="ConsPlusNormal"/>
        <w:spacing w:before="220"/>
        <w:ind w:firstLine="540"/>
        <w:jc w:val="both"/>
      </w:pPr>
      <w:r>
        <w:t>2.1.6. Уличное техническое оборудование (укрытия таксофонов, банкоматы, интерактивные информационные терминалы, почтовые ящики, вендинговые автоматы, элементы инженерного оборудования -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C53EFB" w:rsidRDefault="00C53EFB">
      <w:pPr>
        <w:pStyle w:val="ConsPlusNormal"/>
        <w:spacing w:before="220"/>
        <w:ind w:firstLine="540"/>
        <w:jc w:val="both"/>
      </w:pPr>
      <w:r>
        <w:t>2.1.6.1.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53EFB" w:rsidRDefault="00C53EFB">
      <w:pPr>
        <w:pStyle w:val="ConsPlusNormal"/>
        <w:spacing w:before="220"/>
        <w:ind w:firstLine="540"/>
        <w:jc w:val="both"/>
      </w:pPr>
      <w:r>
        <w:t>2.1.6.2.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без нарушения уровня благоустройства формируемой среды, ухудшения условий передвижения; размещение крышек люков смотровых колодцев, расположенных на территории пешеходных коммуникаций (в т.ч. уличных переходов), осуществляется на одном уровне с покрытием прилегающей поверхности.</w:t>
      </w:r>
    </w:p>
    <w:p w:rsidR="00C53EFB" w:rsidRDefault="00C53EFB">
      <w:pPr>
        <w:pStyle w:val="ConsPlusNormal"/>
        <w:spacing w:before="220"/>
        <w:ind w:firstLine="540"/>
        <w:jc w:val="both"/>
      </w:pPr>
      <w:r>
        <w:t>2.1.7. Игровое и спортивное оборудование.</w:t>
      </w:r>
    </w:p>
    <w:p w:rsidR="00C53EFB" w:rsidRDefault="00C53EFB">
      <w:pPr>
        <w:pStyle w:val="ConsPlusNormal"/>
        <w:spacing w:before="220"/>
        <w:ind w:firstLine="540"/>
        <w:jc w:val="both"/>
      </w:pPr>
      <w:r>
        <w:t>2.1.7.1.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C53EFB" w:rsidRDefault="00C53EFB">
      <w:pPr>
        <w:pStyle w:val="ConsPlusNormal"/>
        <w:spacing w:before="220"/>
        <w:ind w:firstLine="540"/>
        <w:jc w:val="both"/>
      </w:pPr>
      <w:r>
        <w:t>2.1.7.2.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C53EFB" w:rsidRDefault="00C53EFB">
      <w:pPr>
        <w:pStyle w:val="ConsPlusNormal"/>
        <w:spacing w:before="220"/>
        <w:ind w:firstLine="540"/>
        <w:jc w:val="both"/>
      </w:pPr>
      <w:r>
        <w:t xml:space="preserve">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w:t>
      </w:r>
      <w:r>
        <w:lastRenderedPageBreak/>
        <w:t>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C53EFB" w:rsidRDefault="00C53EFB">
      <w:pPr>
        <w:pStyle w:val="ConsPlusNormal"/>
        <w:spacing w:before="220"/>
        <w:ind w:firstLine="540"/>
        <w:jc w:val="both"/>
      </w:pPr>
      <w:r>
        <w:t>2.1.8. Порядок организации праздничного оформления территории города Кемерово.</w:t>
      </w:r>
    </w:p>
    <w:p w:rsidR="00C53EFB" w:rsidRDefault="00C53EFB">
      <w:pPr>
        <w:pStyle w:val="ConsPlusNormal"/>
        <w:spacing w:before="220"/>
        <w:ind w:firstLine="540"/>
        <w:jc w:val="both"/>
      </w:pPr>
      <w:r>
        <w:t>2.1.8.1. Целью праздничного оформления города является создание атмосферы для формирования праздничного настроения у всех категорий жителей и гостей города с использованием элементов оформления.</w:t>
      </w:r>
    </w:p>
    <w:p w:rsidR="00C53EFB" w:rsidRDefault="00C53EFB">
      <w:pPr>
        <w:pStyle w:val="ConsPlusNormal"/>
        <w:spacing w:before="220"/>
        <w:ind w:firstLine="540"/>
        <w:jc w:val="both"/>
      </w:pPr>
      <w:r>
        <w:t>2.1.8.2. Принципы праздничного оформления:</w:t>
      </w:r>
    </w:p>
    <w:p w:rsidR="00C53EFB" w:rsidRDefault="00C53EFB">
      <w:pPr>
        <w:pStyle w:val="ConsPlusNormal"/>
        <w:spacing w:before="220"/>
        <w:ind w:firstLine="540"/>
        <w:jc w:val="both"/>
      </w:pPr>
      <w:r>
        <w:t>- гармоничное сочетание элементов праздничного оформления с архитектурной и ландшафтной средой города;</w:t>
      </w:r>
    </w:p>
    <w:p w:rsidR="00C53EFB" w:rsidRDefault="00C53EFB">
      <w:pPr>
        <w:pStyle w:val="ConsPlusNormal"/>
        <w:spacing w:before="220"/>
        <w:ind w:firstLine="540"/>
        <w:jc w:val="both"/>
      </w:pPr>
      <w:r>
        <w:t>- комплексный подход и равномерное размещение элементов оформления на всей территории города.</w:t>
      </w:r>
    </w:p>
    <w:p w:rsidR="00C53EFB" w:rsidRDefault="00C53EFB">
      <w:pPr>
        <w:pStyle w:val="ConsPlusNormal"/>
        <w:spacing w:before="220"/>
        <w:ind w:firstLine="540"/>
        <w:jc w:val="both"/>
      </w:pPr>
      <w:r>
        <w:t>2.1.8.3. 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
    <w:p w:rsidR="00C53EFB" w:rsidRDefault="00C53EFB">
      <w:pPr>
        <w:pStyle w:val="ConsPlusNormal"/>
        <w:spacing w:before="220"/>
        <w:ind w:firstLine="540"/>
        <w:jc w:val="both"/>
      </w:pPr>
      <w:r>
        <w:t>2.1.8.4. 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тантамарески,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
    <w:p w:rsidR="00C53EFB" w:rsidRDefault="00C53EFB">
      <w:pPr>
        <w:pStyle w:val="ConsPlusNormal"/>
        <w:spacing w:before="220"/>
        <w:ind w:firstLine="540"/>
        <w:jc w:val="both"/>
      </w:pPr>
      <w:r>
        <w:t>2.1.8.5. Праздничное оформление на территории города Кемерово обеспечивается к следующим событиям:</w:t>
      </w:r>
    </w:p>
    <w:p w:rsidR="00C53EFB" w:rsidRDefault="00C53EFB">
      <w:pPr>
        <w:pStyle w:val="ConsPlusNormal"/>
        <w:spacing w:before="220"/>
        <w:ind w:firstLine="540"/>
        <w:jc w:val="both"/>
      </w:pPr>
      <w:r>
        <w:t>2.1.8.5.1. Праздничные дни:</w:t>
      </w:r>
    </w:p>
    <w:p w:rsidR="00C53EFB" w:rsidRDefault="00C53EFB">
      <w:pPr>
        <w:pStyle w:val="ConsPlusNormal"/>
        <w:spacing w:before="220"/>
        <w:ind w:firstLine="540"/>
        <w:jc w:val="both"/>
      </w:pPr>
      <w:r>
        <w:t>- Новый год (1 января);</w:t>
      </w:r>
    </w:p>
    <w:p w:rsidR="00C53EFB" w:rsidRDefault="00C53EFB">
      <w:pPr>
        <w:pStyle w:val="ConsPlusNormal"/>
        <w:spacing w:before="220"/>
        <w:ind w:firstLine="540"/>
        <w:jc w:val="both"/>
      </w:pPr>
      <w:r>
        <w:t>- День защитника Отечества (23 февраля);</w:t>
      </w:r>
    </w:p>
    <w:p w:rsidR="00C53EFB" w:rsidRDefault="00C53EFB">
      <w:pPr>
        <w:pStyle w:val="ConsPlusNormal"/>
        <w:spacing w:before="220"/>
        <w:ind w:firstLine="540"/>
        <w:jc w:val="both"/>
      </w:pPr>
      <w:r>
        <w:t>- Международный женский день (8 марта);</w:t>
      </w:r>
    </w:p>
    <w:p w:rsidR="00C53EFB" w:rsidRDefault="00C53EFB">
      <w:pPr>
        <w:pStyle w:val="ConsPlusNormal"/>
        <w:spacing w:before="220"/>
        <w:ind w:firstLine="540"/>
        <w:jc w:val="both"/>
      </w:pPr>
      <w:r>
        <w:t>- День Победы (9 мая);</w:t>
      </w:r>
    </w:p>
    <w:p w:rsidR="00C53EFB" w:rsidRDefault="00C53EFB">
      <w:pPr>
        <w:pStyle w:val="ConsPlusNormal"/>
        <w:spacing w:before="220"/>
        <w:ind w:firstLine="540"/>
        <w:jc w:val="both"/>
      </w:pPr>
      <w:r>
        <w:t>- День России, День города (12 июня);</w:t>
      </w:r>
    </w:p>
    <w:p w:rsidR="00C53EFB" w:rsidRDefault="00C53EFB">
      <w:pPr>
        <w:pStyle w:val="ConsPlusNormal"/>
        <w:spacing w:before="220"/>
        <w:ind w:firstLine="540"/>
        <w:jc w:val="both"/>
      </w:pPr>
      <w:r>
        <w:t>- День шахтера (последнее воскресенье августа).</w:t>
      </w:r>
    </w:p>
    <w:p w:rsidR="00C53EFB" w:rsidRDefault="00C53EFB">
      <w:pPr>
        <w:pStyle w:val="ConsPlusNormal"/>
        <w:spacing w:before="220"/>
        <w:ind w:firstLine="540"/>
        <w:jc w:val="both"/>
      </w:pPr>
      <w:r>
        <w:t>2.1.8.5.2. Памятные даты, дни проведения мероприятий, связанные со знаменательными событиями.</w:t>
      </w:r>
    </w:p>
    <w:p w:rsidR="00C53EFB" w:rsidRDefault="00C53EFB">
      <w:pPr>
        <w:pStyle w:val="ConsPlusNormal"/>
        <w:spacing w:before="220"/>
        <w:ind w:firstLine="540"/>
        <w:jc w:val="both"/>
      </w:pPr>
      <w:bookmarkStart w:id="1" w:name="P189"/>
      <w:bookmarkEnd w:id="1"/>
      <w:r>
        <w:t>2.1.8.6. 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договоров возложена соответствующая обязанность.</w:t>
      </w:r>
    </w:p>
    <w:p w:rsidR="00C53EFB" w:rsidRDefault="00C53EFB">
      <w:pPr>
        <w:pStyle w:val="ConsPlusNormal"/>
        <w:spacing w:before="220"/>
        <w:ind w:firstLine="540"/>
        <w:jc w:val="both"/>
      </w:pPr>
      <w:r>
        <w:lastRenderedPageBreak/>
        <w:t>2.1.8.7. Требования к размещению элементов праздничного оформления территории муниципального образования:</w:t>
      </w:r>
    </w:p>
    <w:p w:rsidR="00C53EFB" w:rsidRDefault="00C53EFB">
      <w:pPr>
        <w:pStyle w:val="ConsPlusNormal"/>
        <w:spacing w:before="220"/>
        <w:ind w:firstLine="540"/>
        <w:jc w:val="both"/>
      </w:pPr>
      <w:r>
        <w:t>2.1.8.7.1. Соответствие праздничного оформления тематике праздника.</w:t>
      </w:r>
    </w:p>
    <w:p w:rsidR="00C53EFB" w:rsidRDefault="00C53EFB">
      <w:pPr>
        <w:pStyle w:val="ConsPlusNormal"/>
        <w:spacing w:before="220"/>
        <w:ind w:firstLine="540"/>
        <w:jc w:val="both"/>
      </w:pPr>
      <w:r>
        <w:t xml:space="preserve">2.1.8.7.2. Праздничное оформление муниципального образования, включающее использование социальной рекламы, государственной символики, символики города Кемерово, осуществляется в соответствии с Федеральными конституционными законами от 25.12.2000 </w:t>
      </w:r>
      <w:hyperlink r:id="rId16" w:history="1">
        <w:r>
          <w:rPr>
            <w:color w:val="0000FF"/>
          </w:rPr>
          <w:t>N 1-ФКЗ</w:t>
        </w:r>
      </w:hyperlink>
      <w:r>
        <w:t xml:space="preserve"> "О Государственном флаге Российской Федерации", от 25.12.2000 </w:t>
      </w:r>
      <w:hyperlink r:id="rId17" w:history="1">
        <w:r>
          <w:rPr>
            <w:color w:val="0000FF"/>
          </w:rPr>
          <w:t>N 2-ФКЗ</w:t>
        </w:r>
      </w:hyperlink>
      <w:r>
        <w:t xml:space="preserve"> "О Государственном гербе Российской Федерации", Федеральным </w:t>
      </w:r>
      <w:hyperlink r:id="rId18" w:history="1">
        <w:r>
          <w:rPr>
            <w:color w:val="0000FF"/>
          </w:rPr>
          <w:t>законом</w:t>
        </w:r>
      </w:hyperlink>
      <w:r>
        <w:t xml:space="preserve"> от 13.03.2006 N 38-ФЗ "О рекламе".</w:t>
      </w:r>
    </w:p>
    <w:p w:rsidR="00C53EFB" w:rsidRDefault="00C53EFB">
      <w:pPr>
        <w:pStyle w:val="ConsPlusNormal"/>
        <w:spacing w:before="220"/>
        <w:ind w:firstLine="540"/>
        <w:jc w:val="both"/>
      </w:pPr>
      <w:r>
        <w:t>2.1.8.7.3. Декоративные флаги и панно на фасадах зданий и сооружений, не перекрывают оконные проемы жилых и рабочих помещений.</w:t>
      </w:r>
    </w:p>
    <w:p w:rsidR="00C53EFB" w:rsidRDefault="00C53EFB">
      <w:pPr>
        <w:pStyle w:val="ConsPlusNormal"/>
        <w:spacing w:before="220"/>
        <w:ind w:firstLine="540"/>
        <w:jc w:val="both"/>
      </w:pPr>
      <w:r>
        <w:t>2.1.8.7.4. Установленные в зонах пешеходной активности и в пределах треугольников видимости объемно-декоративные пространственные конструкции не препятствуют свободному движению пешеходов.</w:t>
      </w:r>
    </w:p>
    <w:p w:rsidR="00C53EFB" w:rsidRDefault="00C53EFB">
      <w:pPr>
        <w:pStyle w:val="ConsPlusNormal"/>
        <w:spacing w:before="220"/>
        <w:ind w:firstLine="540"/>
        <w:jc w:val="both"/>
      </w:pPr>
      <w:r>
        <w:t>2.1.8.7.5. 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w:t>
      </w:r>
    </w:p>
    <w:p w:rsidR="00C53EFB" w:rsidRDefault="00C53EFB">
      <w:pPr>
        <w:pStyle w:val="ConsPlusNormal"/>
        <w:spacing w:before="220"/>
        <w:ind w:firstLine="540"/>
        <w:jc w:val="both"/>
      </w:pPr>
      <w:r>
        <w:t>2.1.8.7.6. 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территории Российской Федерации.</w:t>
      </w:r>
    </w:p>
    <w:p w:rsidR="00C53EFB" w:rsidRDefault="00C53EFB">
      <w:pPr>
        <w:pStyle w:val="ConsPlusNormal"/>
        <w:spacing w:before="220"/>
        <w:ind w:firstLine="540"/>
        <w:jc w:val="both"/>
      </w:pPr>
      <w:r>
        <w:t>2.1.8.7.7. Монтаж, демонтаж, ремонт и эксплуатация световых элементов оформления улиц, проспектов и площадей города, осуществляется специалистами, имеющими допуск к данным видам работ в соответствии с требованиями законодательства Российской Федерации.</w:t>
      </w:r>
    </w:p>
    <w:p w:rsidR="00C53EFB" w:rsidRDefault="00C53EFB">
      <w:pPr>
        <w:pStyle w:val="ConsPlusNormal"/>
        <w:spacing w:before="220"/>
        <w:ind w:firstLine="540"/>
        <w:jc w:val="both"/>
      </w:pPr>
      <w:r>
        <w:t>2.1.8.7.8.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C53EFB" w:rsidRDefault="00C53EFB">
      <w:pPr>
        <w:pStyle w:val="ConsPlusNormal"/>
        <w:spacing w:before="220"/>
        <w:ind w:firstLine="540"/>
        <w:jc w:val="both"/>
      </w:pPr>
      <w:r>
        <w:t>2.1.8.7.9. Элементы праздничного оформления содержатся в рабочем и комплектующем состоянии.</w:t>
      </w:r>
    </w:p>
    <w:p w:rsidR="00C53EFB" w:rsidRDefault="00C53EFB">
      <w:pPr>
        <w:pStyle w:val="ConsPlusNormal"/>
        <w:jc w:val="both"/>
      </w:pPr>
      <w:r>
        <w:t xml:space="preserve">(п. 2.1.8 в ред. </w:t>
      </w:r>
      <w:hyperlink r:id="rId19"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2.1.9. Виды наружного освещения.</w:t>
      </w:r>
    </w:p>
    <w:p w:rsidR="00C53EFB" w:rsidRDefault="00C53EFB">
      <w:pPr>
        <w:pStyle w:val="ConsPlusNormal"/>
        <w:spacing w:before="220"/>
        <w:ind w:firstLine="540"/>
        <w:jc w:val="both"/>
      </w:pPr>
      <w:r>
        <w:t>2.1.9.1. Архитектурное освещение.</w:t>
      </w:r>
    </w:p>
    <w:p w:rsidR="00C53EFB" w:rsidRDefault="00C53EFB">
      <w:pPr>
        <w:pStyle w:val="ConsPlusNormal"/>
        <w:spacing w:before="220"/>
        <w:ind w:firstLine="540"/>
        <w:jc w:val="both"/>
      </w:pPr>
      <w:r>
        <w:t>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Освещение фасадов осуществляется стационарными или временными установками освещения.</w:t>
      </w:r>
    </w:p>
    <w:p w:rsidR="00C53EFB" w:rsidRDefault="00C53EFB">
      <w:pPr>
        <w:pStyle w:val="ConsPlusNormal"/>
        <w:spacing w:before="220"/>
        <w:ind w:firstLine="540"/>
        <w:jc w:val="both"/>
      </w:pPr>
      <w:r>
        <w:t xml:space="preserve">К временным установкам архитектурного освещения относится праздничная иллюминация: световые гирлянды ("нити", "бахрома", "сетка", "дождь", "занавес", "тающие сосульки"), дюралайт, светодиодные ленты, неоновые лампы, светографические элементы, панно и объемные композиции из ламп накаливания, разрядных, светодиодов, световодов, статичные и </w:t>
      </w:r>
      <w:r>
        <w:lastRenderedPageBreak/>
        <w:t>динамические световые проекции, лазерные рисунки и т.п.</w:t>
      </w:r>
    </w:p>
    <w:p w:rsidR="00C53EFB" w:rsidRDefault="00C53EFB">
      <w:pPr>
        <w:pStyle w:val="ConsPlusNormal"/>
        <w:spacing w:before="220"/>
        <w:ind w:firstLine="540"/>
        <w:jc w:val="both"/>
      </w:pPr>
      <w: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C53EFB" w:rsidRDefault="00C53EFB">
      <w:pPr>
        <w:pStyle w:val="ConsPlusNormal"/>
        <w:spacing w:before="220"/>
        <w:ind w:firstLine="540"/>
        <w:jc w:val="both"/>
      </w:pPr>
      <w: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C53EFB" w:rsidRDefault="00C53EFB">
      <w:pPr>
        <w:pStyle w:val="ConsPlusNormal"/>
        <w:spacing w:before="220"/>
        <w:ind w:firstLine="540"/>
        <w:jc w:val="both"/>
      </w:pPr>
      <w: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C53EFB" w:rsidRDefault="00C53EFB">
      <w:pPr>
        <w:pStyle w:val="ConsPlusNormal"/>
        <w:spacing w:before="220"/>
        <w:ind w:firstLine="540"/>
        <w:jc w:val="both"/>
      </w:pPr>
      <w:r>
        <w:t>2.1.9.2. Функциональное освещение:</w:t>
      </w:r>
    </w:p>
    <w:p w:rsidR="00C53EFB" w:rsidRDefault="00C53EFB">
      <w:pPr>
        <w:pStyle w:val="ConsPlusNormal"/>
        <w:spacing w:before="220"/>
        <w:ind w:firstLine="540"/>
        <w:jc w:val="both"/>
      </w:pPr>
      <w:r>
        <w:t>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C53EFB" w:rsidRDefault="00C53EFB">
      <w:pPr>
        <w:pStyle w:val="ConsPlusNormal"/>
        <w:spacing w:before="220"/>
        <w:ind w:firstLine="540"/>
        <w:jc w:val="both"/>
      </w:pPr>
      <w: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C53EFB" w:rsidRDefault="00C53EFB">
      <w:pPr>
        <w:pStyle w:val="ConsPlusNormal"/>
        <w:spacing w:before="220"/>
        <w:ind w:firstLine="540"/>
        <w:jc w:val="both"/>
      </w:pPr>
      <w:r>
        <w:t>Высокомачтовые установки используются для освещения обширных пространств, транспортных развязок и магистралей, открытых паркингов.</w:t>
      </w:r>
    </w:p>
    <w:p w:rsidR="00C53EFB" w:rsidRDefault="00C53EFB">
      <w:pPr>
        <w:pStyle w:val="ConsPlusNormal"/>
        <w:spacing w:before="220"/>
        <w:ind w:firstLine="540"/>
        <w:jc w:val="both"/>
      </w:pPr>
      <w: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C53EFB" w:rsidRDefault="00C53EFB">
      <w:pPr>
        <w:pStyle w:val="ConsPlusNormal"/>
        <w:spacing w:before="220"/>
        <w:ind w:firstLine="540"/>
        <w:jc w:val="both"/>
      </w:pPr>
      <w: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53EFB" w:rsidRDefault="00C53EFB">
      <w:pPr>
        <w:pStyle w:val="ConsPlusNormal"/>
        <w:spacing w:before="220"/>
        <w:ind w:firstLine="540"/>
        <w:jc w:val="both"/>
      </w:pPr>
      <w: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C53EFB" w:rsidRDefault="00C53EFB">
      <w:pPr>
        <w:pStyle w:val="ConsPlusNormal"/>
        <w:spacing w:before="220"/>
        <w:ind w:firstLine="540"/>
        <w:jc w:val="both"/>
      </w:pPr>
      <w:r>
        <w:t>2.1.9.3.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C53EFB" w:rsidRDefault="00C53EFB">
      <w:pPr>
        <w:pStyle w:val="ConsPlusNormal"/>
        <w:jc w:val="both"/>
      </w:pPr>
      <w:r>
        <w:t xml:space="preserve">(п. 2.1.9 в ред. </w:t>
      </w:r>
      <w:hyperlink r:id="rId20"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2.1.10. Световое оборудование.</w:t>
      </w:r>
    </w:p>
    <w:p w:rsidR="00C53EFB" w:rsidRDefault="00C53EFB">
      <w:pPr>
        <w:pStyle w:val="ConsPlusNormal"/>
        <w:spacing w:before="220"/>
        <w:ind w:firstLine="540"/>
        <w:jc w:val="both"/>
      </w:pPr>
      <w:r>
        <w:t>2.1.10.1 При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53EFB" w:rsidRDefault="00C53EFB">
      <w:pPr>
        <w:pStyle w:val="ConsPlusNormal"/>
        <w:spacing w:before="220"/>
        <w:ind w:firstLine="540"/>
        <w:jc w:val="both"/>
      </w:pPr>
      <w:r>
        <w:t>2.1.10.2.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C53EFB" w:rsidRDefault="00C53EFB">
      <w:pPr>
        <w:pStyle w:val="ConsPlusNormal"/>
        <w:spacing w:before="220"/>
        <w:ind w:firstLine="540"/>
        <w:jc w:val="both"/>
      </w:pPr>
      <w:r>
        <w:lastRenderedPageBreak/>
        <w:t>- экономичность и энергоэффективность применяемых установок, рациональное распределение и использование электроэнергии;</w:t>
      </w:r>
    </w:p>
    <w:p w:rsidR="00C53EFB" w:rsidRDefault="00C53EFB">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C53EFB" w:rsidRDefault="00C53EFB">
      <w:pPr>
        <w:pStyle w:val="ConsPlusNormal"/>
        <w:spacing w:before="220"/>
        <w:ind w:firstLine="540"/>
        <w:jc w:val="both"/>
      </w:pPr>
      <w:r>
        <w:t>- удобство обслуживания и управления при разных режимах работы установок;</w:t>
      </w:r>
    </w:p>
    <w:p w:rsidR="00C53EFB" w:rsidRDefault="00C53EFB">
      <w:pPr>
        <w:pStyle w:val="ConsPlusNormal"/>
        <w:spacing w:before="220"/>
        <w:ind w:firstLine="540"/>
        <w:jc w:val="both"/>
      </w:pPr>
      <w: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C53EFB" w:rsidRDefault="00C53EFB">
      <w:pPr>
        <w:pStyle w:val="ConsPlusNormal"/>
        <w:jc w:val="both"/>
      </w:pPr>
      <w:r>
        <w:t xml:space="preserve">(п. 2.1.10 в ред. </w:t>
      </w:r>
      <w:hyperlink r:id="rId21"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2.1.11. Содержание и эксплуатация светового оборудования.</w:t>
      </w:r>
    </w:p>
    <w:p w:rsidR="00C53EFB" w:rsidRDefault="00C53EFB">
      <w:pPr>
        <w:pStyle w:val="ConsPlusNormal"/>
        <w:spacing w:before="220"/>
        <w:ind w:firstLine="540"/>
        <w:jc w:val="both"/>
      </w:pPr>
      <w:r>
        <w:t>2.1.11.1. Содержание, ремонт и эксплуатация светового оборудования, предназначенного для освещения территории города Кемерово и наружного освещения объектов (далее - световое оборудование), осуществляется собственниками (владельцами) указанного светового оборудования с соблюдением требований законодательства и настоящих Правил.</w:t>
      </w:r>
    </w:p>
    <w:p w:rsidR="00C53EFB" w:rsidRDefault="00C53EFB">
      <w:pPr>
        <w:pStyle w:val="ConsPlusNormal"/>
        <w:spacing w:before="220"/>
        <w:ind w:firstLine="540"/>
        <w:jc w:val="both"/>
      </w:pPr>
      <w:r>
        <w:t>2.1.11.2. Повреждения светового оборудования или его элементов при дорожно-транспортных происшествиях устраняются за счет виновного лица.</w:t>
      </w:r>
    </w:p>
    <w:p w:rsidR="00C53EFB" w:rsidRDefault="00C53EFB">
      <w:pPr>
        <w:pStyle w:val="ConsPlusNormal"/>
        <w:spacing w:before="220"/>
        <w:ind w:firstLine="540"/>
        <w:jc w:val="both"/>
      </w:pPr>
      <w:r>
        <w:t>2.1.11.3.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C53EFB" w:rsidRDefault="00C53EFB">
      <w:pPr>
        <w:pStyle w:val="ConsPlusNormal"/>
        <w:spacing w:before="220"/>
        <w:ind w:firstLine="540"/>
        <w:jc w:val="both"/>
      </w:pPr>
      <w:r>
        <w:t>2.1.11.4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C53EFB" w:rsidRDefault="00C53EFB">
      <w:pPr>
        <w:pStyle w:val="ConsPlusNormal"/>
        <w:spacing w:before="220"/>
        <w:ind w:firstLine="540"/>
        <w:jc w:val="both"/>
      </w:pPr>
      <w:r>
        <w:t>2.1.11.5.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C53EFB" w:rsidRDefault="00C53EFB">
      <w:pPr>
        <w:pStyle w:val="ConsPlusNormal"/>
        <w:jc w:val="both"/>
      </w:pPr>
      <w:r>
        <w:t xml:space="preserve">(п. 2.1.11 в ред. </w:t>
      </w:r>
      <w:hyperlink r:id="rId22"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2.1.12. Требования к источникам света.</w:t>
      </w:r>
    </w:p>
    <w:p w:rsidR="00C53EFB" w:rsidRDefault="00C53EFB">
      <w:pPr>
        <w:pStyle w:val="ConsPlusNormal"/>
        <w:spacing w:before="220"/>
        <w:ind w:firstLine="540"/>
        <w:jc w:val="both"/>
      </w:pPr>
      <w:r>
        <w:t>2.1.12.1. В стационарных установках функционального и архитектурного освещения могут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конструктивные элементы, отвечающие требованиям действующих национальных стандартов.</w:t>
      </w:r>
    </w:p>
    <w:p w:rsidR="00C53EFB" w:rsidRDefault="00C53EFB">
      <w:pPr>
        <w:pStyle w:val="ConsPlusNormal"/>
        <w:spacing w:before="220"/>
        <w:ind w:firstLine="540"/>
        <w:jc w:val="both"/>
      </w:pPr>
      <w:r>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53EFB" w:rsidRDefault="00C53EFB">
      <w:pPr>
        <w:pStyle w:val="ConsPlusNormal"/>
        <w:spacing w:before="220"/>
        <w:ind w:firstLine="540"/>
        <w:jc w:val="both"/>
      </w:pPr>
      <w:r>
        <w:t>2.1.12.3. В установках архитектурного освещения и световой информации могут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города или световом ансамбле.</w:t>
      </w:r>
    </w:p>
    <w:p w:rsidR="00C53EFB" w:rsidRDefault="00C53EFB">
      <w:pPr>
        <w:pStyle w:val="ConsPlusNormal"/>
        <w:spacing w:before="220"/>
        <w:ind w:firstLine="540"/>
        <w:jc w:val="both"/>
      </w:pPr>
      <w:r>
        <w:t>2.1.12.4.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53EFB" w:rsidRDefault="00C53EFB">
      <w:pPr>
        <w:pStyle w:val="ConsPlusNormal"/>
        <w:spacing w:before="220"/>
        <w:ind w:firstLine="540"/>
        <w:jc w:val="both"/>
      </w:pPr>
      <w:bookmarkStart w:id="2" w:name="P237"/>
      <w:bookmarkEnd w:id="2"/>
      <w:r>
        <w:lastRenderedPageBreak/>
        <w:t xml:space="preserve">2.1.12.5. Световое оборудование, информационные конструкции, установки архитектурно-художественного освещения, праздничной подсветки и иллюминации, включаются при снижении уровня естественной освещенности в вечерние сумерки и отключаются в утренние сумерки в соответствии с установленным </w:t>
      </w:r>
      <w:hyperlink w:anchor="P917" w:history="1">
        <w:r>
          <w:rPr>
            <w:color w:val="0000FF"/>
          </w:rPr>
          <w:t>графиком</w:t>
        </w:r>
      </w:hyperlink>
      <w:r>
        <w:t xml:space="preserve"> включения и отключения наружного освещения города, согласно приложению к настоящим правилам.</w:t>
      </w:r>
    </w:p>
    <w:p w:rsidR="00C53EFB" w:rsidRDefault="00C53EFB">
      <w:pPr>
        <w:pStyle w:val="ConsPlusNormal"/>
        <w:jc w:val="both"/>
      </w:pPr>
      <w:r>
        <w:t xml:space="preserve">(п. 2.1.12 в ред. </w:t>
      </w:r>
      <w:hyperlink r:id="rId23"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2.1.13. Режимы работы осветительных установок.</w:t>
      </w:r>
    </w:p>
    <w:p w:rsidR="00C53EFB" w:rsidRDefault="00C53EFB">
      <w:pPr>
        <w:pStyle w:val="ConsPlusNormal"/>
        <w:spacing w:before="220"/>
        <w:ind w:firstLine="540"/>
        <w:jc w:val="both"/>
      </w:pPr>
      <w:r>
        <w:t>2.1.13.1 При проектировании трех основных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территории города Кемерово в темное время суток учитываются следующие режимы их работы:</w:t>
      </w:r>
    </w:p>
    <w:p w:rsidR="00C53EFB" w:rsidRDefault="00C53EFB">
      <w:pPr>
        <w:pStyle w:val="ConsPlusNormal"/>
        <w:spacing w:before="220"/>
        <w:ind w:firstLine="540"/>
        <w:jc w:val="both"/>
      </w:pPr>
      <w:r>
        <w:t xml:space="preserve">-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 Режим освещения должен обеспечиваться в соответствии с </w:t>
      </w:r>
      <w:hyperlink w:anchor="P237" w:history="1">
        <w:r>
          <w:rPr>
            <w:color w:val="0000FF"/>
          </w:rPr>
          <w:t>п. 2.1.12.5</w:t>
        </w:r>
      </w:hyperlink>
      <w:r>
        <w:t xml:space="preserve"> Правил;</w:t>
      </w:r>
    </w:p>
    <w:p w:rsidR="00C53EFB" w:rsidRDefault="00C53EFB">
      <w:pPr>
        <w:pStyle w:val="ConsPlusNormal"/>
        <w:spacing w:before="220"/>
        <w:ind w:firstLine="540"/>
        <w:jc w:val="both"/>
      </w:pPr>
      <w: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 и муниципальными правовыми актами;</w:t>
      </w:r>
    </w:p>
    <w:p w:rsidR="00C53EFB" w:rsidRDefault="00C53EFB">
      <w:pPr>
        <w:pStyle w:val="ConsPlusNormal"/>
        <w:spacing w:before="220"/>
        <w:ind w:firstLine="540"/>
        <w:jc w:val="both"/>
      </w:pPr>
      <w:r>
        <w:t xml:space="preserve">- праздничный режим, когда функционируют стационарные установки функционального и архитектурного освещения, световой информации, включая праздничное освещение. Режим освещения должен обеспечиваться в соответствии с </w:t>
      </w:r>
      <w:hyperlink w:anchor="P189" w:history="1">
        <w:r>
          <w:rPr>
            <w:color w:val="0000FF"/>
          </w:rPr>
          <w:t>п. 2.1.8.6</w:t>
        </w:r>
      </w:hyperlink>
      <w:r>
        <w:t xml:space="preserve"> и </w:t>
      </w:r>
      <w:hyperlink w:anchor="P237" w:history="1">
        <w:r>
          <w:rPr>
            <w:color w:val="0000FF"/>
          </w:rPr>
          <w:t>п. 2.1.12.5</w:t>
        </w:r>
      </w:hyperlink>
      <w:r>
        <w:t xml:space="preserve"> Правил;</w:t>
      </w:r>
    </w:p>
    <w:p w:rsidR="00C53EFB" w:rsidRDefault="00C53EFB">
      <w:pPr>
        <w:pStyle w:val="ConsPlusNormal"/>
        <w:spacing w:before="220"/>
        <w:ind w:firstLine="540"/>
        <w:jc w:val="both"/>
      </w:pPr>
      <w: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C53EFB" w:rsidRDefault="00C53EFB">
      <w:pPr>
        <w:pStyle w:val="ConsPlusNormal"/>
        <w:jc w:val="both"/>
      </w:pPr>
      <w:r>
        <w:t xml:space="preserve">(п. 2.1.13 в ред. </w:t>
      </w:r>
      <w:hyperlink r:id="rId24"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 xml:space="preserve">2.1.14 - 2.1.14.1. Исключены. - </w:t>
      </w:r>
      <w:hyperlink r:id="rId25" w:history="1">
        <w:r>
          <w:rPr>
            <w:color w:val="0000FF"/>
          </w:rPr>
          <w:t>Решение</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2.1.15. МАФ, городская мебель и характерные требования к ним.</w:t>
      </w:r>
    </w:p>
    <w:p w:rsidR="00C53EFB" w:rsidRDefault="00C53EFB">
      <w:pPr>
        <w:pStyle w:val="ConsPlusNormal"/>
        <w:spacing w:before="220"/>
        <w:ind w:firstLine="540"/>
        <w:jc w:val="both"/>
      </w:pPr>
      <w:r>
        <w:t>2.1.15.1. 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и натуральных материалов, привлечения людей к активному и здоровому времяпрепровождению на территории с зелеными насаждениями.</w:t>
      </w:r>
    </w:p>
    <w:p w:rsidR="00C53EFB" w:rsidRDefault="00C53EFB">
      <w:pPr>
        <w:pStyle w:val="ConsPlusNormal"/>
        <w:spacing w:before="220"/>
        <w:ind w:firstLine="540"/>
        <w:jc w:val="both"/>
      </w:pPr>
      <w:r>
        <w:t>2.1.15.2.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C53EFB" w:rsidRDefault="00C53EFB">
      <w:pPr>
        <w:pStyle w:val="ConsPlusNormal"/>
        <w:spacing w:before="220"/>
        <w:ind w:firstLine="540"/>
        <w:jc w:val="both"/>
      </w:pPr>
      <w:r>
        <w:t>2.1.15.3. При проектировании, выборе МАФ рекомендуется учитывать:</w:t>
      </w:r>
    </w:p>
    <w:p w:rsidR="00C53EFB" w:rsidRDefault="00C53EFB">
      <w:pPr>
        <w:pStyle w:val="ConsPlusNormal"/>
        <w:spacing w:before="220"/>
        <w:ind w:firstLine="540"/>
        <w:jc w:val="both"/>
      </w:pPr>
      <w:r>
        <w:t>а) соответствие материалов и конструкции МАФ климату и назначению МАФ;</w:t>
      </w:r>
    </w:p>
    <w:p w:rsidR="00C53EFB" w:rsidRDefault="00C53EFB">
      <w:pPr>
        <w:pStyle w:val="ConsPlusNormal"/>
        <w:spacing w:before="220"/>
        <w:ind w:firstLine="540"/>
        <w:jc w:val="both"/>
      </w:pPr>
      <w:r>
        <w:t>б) антивандальную защищенность - от разрушения, оклейки, нанесения надписей и изображений;</w:t>
      </w:r>
    </w:p>
    <w:p w:rsidR="00C53EFB" w:rsidRDefault="00C53EFB">
      <w:pPr>
        <w:pStyle w:val="ConsPlusNormal"/>
        <w:spacing w:before="220"/>
        <w:ind w:firstLine="540"/>
        <w:jc w:val="both"/>
      </w:pPr>
      <w:r>
        <w:lastRenderedPageBreak/>
        <w:t>в) возможность ремонта или замены деталей МАФ;</w:t>
      </w:r>
    </w:p>
    <w:p w:rsidR="00C53EFB" w:rsidRDefault="00C53EFB">
      <w:pPr>
        <w:pStyle w:val="ConsPlusNormal"/>
        <w:spacing w:before="220"/>
        <w:ind w:firstLine="540"/>
        <w:jc w:val="both"/>
      </w:pPr>
      <w:r>
        <w:t>г) защиту от образования наледи и снежных заносов, обеспечение стока воды;</w:t>
      </w:r>
    </w:p>
    <w:p w:rsidR="00C53EFB" w:rsidRDefault="00C53EFB">
      <w:pPr>
        <w:pStyle w:val="ConsPlusNormal"/>
        <w:spacing w:before="220"/>
        <w:ind w:firstLine="540"/>
        <w:jc w:val="both"/>
      </w:pPr>
      <w:r>
        <w:t>д) удобство обслуживания, а также механизированной и ручной очистки территории рядом с МАФ и под конструкцией;</w:t>
      </w:r>
    </w:p>
    <w:p w:rsidR="00C53EFB" w:rsidRDefault="00C53EFB">
      <w:pPr>
        <w:pStyle w:val="ConsPlusNormal"/>
        <w:spacing w:before="220"/>
        <w:ind w:firstLine="540"/>
        <w:jc w:val="both"/>
      </w:pPr>
      <w:r>
        <w:t>е) эргономичность конструкций (высоту и наклон спинки, высоту урн и прочее);</w:t>
      </w:r>
    </w:p>
    <w:p w:rsidR="00C53EFB" w:rsidRDefault="00C53EFB">
      <w:pPr>
        <w:pStyle w:val="ConsPlusNormal"/>
        <w:spacing w:before="220"/>
        <w:ind w:firstLine="540"/>
        <w:jc w:val="both"/>
      </w:pPr>
      <w:r>
        <w:t>ж) расцветку, не диссонирующую с окружением;</w:t>
      </w:r>
    </w:p>
    <w:p w:rsidR="00C53EFB" w:rsidRDefault="00C53EFB">
      <w:pPr>
        <w:pStyle w:val="ConsPlusNormal"/>
        <w:spacing w:before="220"/>
        <w:ind w:firstLine="540"/>
        <w:jc w:val="both"/>
      </w:pPr>
      <w:r>
        <w:t>з) безопасность для потенциальных пользователей;</w:t>
      </w:r>
    </w:p>
    <w:p w:rsidR="00C53EFB" w:rsidRDefault="00C53EFB">
      <w:pPr>
        <w:pStyle w:val="ConsPlusNormal"/>
        <w:spacing w:before="220"/>
        <w:ind w:firstLine="540"/>
        <w:jc w:val="both"/>
      </w:pPr>
      <w:r>
        <w:t>и) стилистическое сочетание с другими МАФ и окружающей архитектурой;</w:t>
      </w:r>
    </w:p>
    <w:p w:rsidR="00C53EFB" w:rsidRDefault="00C53EFB">
      <w:pPr>
        <w:pStyle w:val="ConsPlusNormal"/>
        <w:spacing w:before="220"/>
        <w:ind w:firstLine="540"/>
        <w:jc w:val="both"/>
      </w:pPr>
      <w: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53EFB" w:rsidRDefault="00C53EFB">
      <w:pPr>
        <w:pStyle w:val="ConsPlusNormal"/>
        <w:spacing w:before="220"/>
        <w:ind w:firstLine="540"/>
        <w:jc w:val="both"/>
      </w:pPr>
      <w:r>
        <w:t>2.1.15.4. Общие рекомендации к установке МАФ:</w:t>
      </w:r>
    </w:p>
    <w:p w:rsidR="00C53EFB" w:rsidRDefault="00C53EFB">
      <w:pPr>
        <w:pStyle w:val="ConsPlusNormal"/>
        <w:spacing w:before="220"/>
        <w:ind w:firstLine="540"/>
        <w:jc w:val="both"/>
      </w:pPr>
      <w:r>
        <w:t>а) расположение, не создающее препятствий для пешеходов;</w:t>
      </w:r>
    </w:p>
    <w:p w:rsidR="00C53EFB" w:rsidRDefault="00C53EFB">
      <w:pPr>
        <w:pStyle w:val="ConsPlusNormal"/>
        <w:spacing w:before="220"/>
        <w:ind w:firstLine="540"/>
        <w:jc w:val="both"/>
      </w:pPr>
      <w:r>
        <w:t>б) компактная установка на минимальной площади в местах большого скопления людей;</w:t>
      </w:r>
    </w:p>
    <w:p w:rsidR="00C53EFB" w:rsidRDefault="00C53EFB">
      <w:pPr>
        <w:pStyle w:val="ConsPlusNormal"/>
        <w:spacing w:before="220"/>
        <w:ind w:firstLine="540"/>
        <w:jc w:val="both"/>
      </w:pPr>
      <w:r>
        <w:t>в) устойчивость конструкции;</w:t>
      </w:r>
    </w:p>
    <w:p w:rsidR="00C53EFB" w:rsidRDefault="00C53EFB">
      <w:pPr>
        <w:pStyle w:val="ConsPlusNormal"/>
        <w:spacing w:before="220"/>
        <w:ind w:firstLine="540"/>
        <w:jc w:val="both"/>
      </w:pPr>
      <w:r>
        <w:t>г) надежная фиксация или обеспечение возможности перемещения в зависимости от условий расположения;</w:t>
      </w:r>
    </w:p>
    <w:p w:rsidR="00C53EFB" w:rsidRDefault="00C53EFB">
      <w:pPr>
        <w:pStyle w:val="ConsPlusNormal"/>
        <w:spacing w:before="220"/>
        <w:ind w:firstLine="540"/>
        <w:jc w:val="both"/>
      </w:pPr>
      <w:r>
        <w:t>д) наличие в каждой конкретной зоне МАФ рекомендуемых типов для такой зоны.</w:t>
      </w:r>
    </w:p>
    <w:p w:rsidR="00C53EFB" w:rsidRDefault="00C53EFB">
      <w:pPr>
        <w:pStyle w:val="ConsPlusNormal"/>
        <w:spacing w:before="220"/>
        <w:ind w:firstLine="540"/>
        <w:jc w:val="both"/>
      </w:pPr>
      <w:r>
        <w:t>2.1.15.5. Требования к установке урн:</w:t>
      </w:r>
    </w:p>
    <w:p w:rsidR="00C53EFB" w:rsidRDefault="00C53EFB">
      <w:pPr>
        <w:pStyle w:val="ConsPlusNormal"/>
        <w:spacing w:before="220"/>
        <w:ind w:firstLine="540"/>
        <w:jc w:val="both"/>
      </w:pPr>
      <w:r>
        <w:t>- достаточная высота и объем;</w:t>
      </w:r>
    </w:p>
    <w:p w:rsidR="00C53EFB" w:rsidRDefault="00C53EFB">
      <w:pPr>
        <w:pStyle w:val="ConsPlusNormal"/>
        <w:spacing w:before="220"/>
        <w:ind w:firstLine="540"/>
        <w:jc w:val="both"/>
      </w:pPr>
      <w:r>
        <w:t>- желательно наличие рельефного текстурирования или перфорирования для защиты от графического вандализма;</w:t>
      </w:r>
    </w:p>
    <w:p w:rsidR="00C53EFB" w:rsidRDefault="00C53EFB">
      <w:pPr>
        <w:pStyle w:val="ConsPlusNormal"/>
        <w:spacing w:before="220"/>
        <w:ind w:firstLine="540"/>
        <w:jc w:val="both"/>
      </w:pPr>
      <w:r>
        <w:t>- защита от дождя и снега;</w:t>
      </w:r>
    </w:p>
    <w:p w:rsidR="00C53EFB" w:rsidRDefault="00C53EFB">
      <w:pPr>
        <w:pStyle w:val="ConsPlusNormal"/>
        <w:spacing w:before="220"/>
        <w:ind w:firstLine="540"/>
        <w:jc w:val="both"/>
      </w:pPr>
      <w:r>
        <w:t>- использование и аккуратное расположение вставных ведер и (или) мусорных мешков.</w:t>
      </w:r>
    </w:p>
    <w:p w:rsidR="00C53EFB" w:rsidRDefault="00C53EFB">
      <w:pPr>
        <w:pStyle w:val="ConsPlusNormal"/>
        <w:spacing w:before="220"/>
        <w:ind w:firstLine="540"/>
        <w:jc w:val="both"/>
      </w:pPr>
      <w:r>
        <w:t>2.1.15.6.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C53EFB" w:rsidRDefault="00C53EFB">
      <w:pPr>
        <w:pStyle w:val="ConsPlusNormal"/>
        <w:spacing w:before="220"/>
        <w:ind w:firstLine="540"/>
        <w:jc w:val="both"/>
      </w:pPr>
      <w:r>
        <w:t>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C53EFB" w:rsidRDefault="00C53EFB">
      <w:pPr>
        <w:pStyle w:val="ConsPlusNormal"/>
        <w:spacing w:before="220"/>
        <w:ind w:firstLine="540"/>
        <w:jc w:val="both"/>
      </w:pPr>
      <w: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53EFB" w:rsidRDefault="00C53EFB">
      <w:pPr>
        <w:pStyle w:val="ConsPlusNormal"/>
        <w:spacing w:before="220"/>
        <w:ind w:firstLine="540"/>
        <w:jc w:val="both"/>
      </w:pPr>
      <w:r>
        <w:t>в) на территории объектов озеленения выполнять скамьи и столы из древесных пней-срубов, бревен и плах, не имеющих сколов и острых углов.</w:t>
      </w:r>
    </w:p>
    <w:p w:rsidR="00C53EFB" w:rsidRDefault="00C53EFB">
      <w:pPr>
        <w:pStyle w:val="ConsPlusNormal"/>
        <w:spacing w:before="220"/>
        <w:ind w:firstLine="540"/>
        <w:jc w:val="both"/>
      </w:pPr>
      <w:r>
        <w:lastRenderedPageBreak/>
        <w:t>2.1.15.7. Требования к установке цветочниц (вазонов), в том числе навесных:</w:t>
      </w:r>
    </w:p>
    <w:p w:rsidR="00C53EFB" w:rsidRDefault="00C53EFB">
      <w:pPr>
        <w:pStyle w:val="ConsPlusNormal"/>
        <w:spacing w:before="220"/>
        <w:ind w:firstLine="540"/>
        <w:jc w:val="both"/>
      </w:pPr>
      <w:r>
        <w:t>- высота цветочниц (вазонов) должна обеспечивать предотвращение случайного наезда автомобилей и попадания мусора;</w:t>
      </w:r>
    </w:p>
    <w:p w:rsidR="00C53EFB" w:rsidRDefault="00C53EFB">
      <w:pPr>
        <w:pStyle w:val="ConsPlusNormal"/>
        <w:spacing w:before="220"/>
        <w:ind w:firstLine="540"/>
        <w:jc w:val="both"/>
      </w:pPr>
      <w:r>
        <w:t>- дизайн (цвет, форма) цветочниц (вазонов) рекомендуется подбирать таким образом, чтобы он не отвлекал внимание от растений.</w:t>
      </w:r>
    </w:p>
    <w:p w:rsidR="00C53EFB" w:rsidRDefault="00C53EFB">
      <w:pPr>
        <w:pStyle w:val="ConsPlusNormal"/>
        <w:spacing w:before="220"/>
        <w:ind w:firstLine="540"/>
        <w:jc w:val="both"/>
      </w:pPr>
      <w:r>
        <w:t>2.1.15.8. При установке ограждений рекомендуется учитывать следующие характеристики:</w:t>
      </w:r>
    </w:p>
    <w:p w:rsidR="00C53EFB" w:rsidRDefault="00C53EFB">
      <w:pPr>
        <w:pStyle w:val="ConsPlusNormal"/>
        <w:spacing w:before="220"/>
        <w:ind w:firstLine="540"/>
        <w:jc w:val="both"/>
      </w:pPr>
      <w:r>
        <w:t>- прочность, обеспечивающую защиту пешеходов от наезда автомобилей;</w:t>
      </w:r>
    </w:p>
    <w:p w:rsidR="00C53EFB" w:rsidRDefault="00C53EFB">
      <w:pPr>
        <w:pStyle w:val="ConsPlusNormal"/>
        <w:spacing w:before="220"/>
        <w:ind w:firstLine="540"/>
        <w:jc w:val="both"/>
      </w:pPr>
      <w:r>
        <w:t>- модульность, позволяющую создавать конструкции любой формы;</w:t>
      </w:r>
    </w:p>
    <w:p w:rsidR="00C53EFB" w:rsidRDefault="00C53EFB">
      <w:pPr>
        <w:pStyle w:val="ConsPlusNormal"/>
        <w:spacing w:before="220"/>
        <w:ind w:firstLine="540"/>
        <w:jc w:val="both"/>
      </w:pPr>
      <w:r>
        <w:t>- наличие светоотражающих элементов в местах возможного наезда автомобиля;</w:t>
      </w:r>
    </w:p>
    <w:p w:rsidR="00C53EFB" w:rsidRDefault="00C53EFB">
      <w:pPr>
        <w:pStyle w:val="ConsPlusNormal"/>
        <w:spacing w:before="220"/>
        <w:ind w:firstLine="540"/>
        <w:jc w:val="both"/>
      </w:pPr>
      <w:r>
        <w:t>- расположение ограды не далее 10 см от края газона;</w:t>
      </w:r>
    </w:p>
    <w:p w:rsidR="00C53EFB" w:rsidRDefault="00C53EFB">
      <w:pPr>
        <w:pStyle w:val="ConsPlusNormal"/>
        <w:spacing w:before="220"/>
        <w:ind w:firstLine="540"/>
        <w:jc w:val="both"/>
      </w:pPr>
      <w:r>
        <w:t>- использование нейтральных цветов или естественного цвета используемого материала.</w:t>
      </w:r>
    </w:p>
    <w:p w:rsidR="00C53EFB" w:rsidRDefault="00C53EFB">
      <w:pPr>
        <w:pStyle w:val="ConsPlusNormal"/>
        <w:spacing w:before="220"/>
        <w:ind w:firstLine="540"/>
        <w:jc w:val="both"/>
      </w:pPr>
      <w:r>
        <w:t>2.1.15.9. На тротуарах автомобильных дорог, как правило, используются следующие МАФ:</w:t>
      </w:r>
    </w:p>
    <w:p w:rsidR="00C53EFB" w:rsidRDefault="00C53EFB">
      <w:pPr>
        <w:pStyle w:val="ConsPlusNormal"/>
        <w:spacing w:before="220"/>
        <w:ind w:firstLine="540"/>
        <w:jc w:val="both"/>
      </w:pPr>
      <w:r>
        <w:t>- скамейки без спинки с местом для сумок;</w:t>
      </w:r>
    </w:p>
    <w:p w:rsidR="00C53EFB" w:rsidRDefault="00C53EFB">
      <w:pPr>
        <w:pStyle w:val="ConsPlusNormal"/>
        <w:spacing w:before="220"/>
        <w:ind w:firstLine="540"/>
        <w:jc w:val="both"/>
      </w:pPr>
      <w:r>
        <w:t>- опоры у скамеек для людей с ограниченными возможностями;</w:t>
      </w:r>
    </w:p>
    <w:p w:rsidR="00C53EFB" w:rsidRDefault="00C53EFB">
      <w:pPr>
        <w:pStyle w:val="ConsPlusNormal"/>
        <w:spacing w:before="220"/>
        <w:ind w:firstLine="540"/>
        <w:jc w:val="both"/>
      </w:pPr>
      <w:r>
        <w:t>- заграждения, обеспечивающие защиту пешеходов от наезда автомобилей;</w:t>
      </w:r>
    </w:p>
    <w:p w:rsidR="00C53EFB" w:rsidRDefault="00C53EFB">
      <w:pPr>
        <w:pStyle w:val="ConsPlusNormal"/>
        <w:spacing w:before="220"/>
        <w:ind w:firstLine="540"/>
        <w:jc w:val="both"/>
      </w:pPr>
      <w:r>
        <w:t>- навесные кашпо, навесные цветочницы и вазоны;</w:t>
      </w:r>
    </w:p>
    <w:p w:rsidR="00C53EFB" w:rsidRDefault="00C53EFB">
      <w:pPr>
        <w:pStyle w:val="ConsPlusNormal"/>
        <w:spacing w:before="220"/>
        <w:ind w:firstLine="540"/>
        <w:jc w:val="both"/>
      </w:pPr>
      <w:r>
        <w:t>- высокие цветочницы (вазоны) и урны.</w:t>
      </w:r>
    </w:p>
    <w:p w:rsidR="00C53EFB" w:rsidRDefault="00C53EFB">
      <w:pPr>
        <w:pStyle w:val="ConsPlusNormal"/>
        <w:spacing w:before="220"/>
        <w:ind w:firstLine="540"/>
        <w:jc w:val="both"/>
      </w:pPr>
      <w:r>
        <w:t>2.1.15.10. Городская мебель выбирается в зависимости от архитектурного окружения, специальные требования к дизайну МАФ и городской мебели могут предъявляться в зонах,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Не рекомендуется использование стилизованной в историческом стиле мебели в районах с современной застройкой.</w:t>
      </w:r>
    </w:p>
    <w:p w:rsidR="00C53EFB" w:rsidRDefault="00C53EFB">
      <w:pPr>
        <w:pStyle w:val="ConsPlusNormal"/>
        <w:spacing w:before="220"/>
        <w:ind w:firstLine="540"/>
        <w:jc w:val="both"/>
      </w:pPr>
      <w:r>
        <w:t>2.1.15.11. Для пешеходных зон используются, как правило, следующие МАФ:</w:t>
      </w:r>
    </w:p>
    <w:p w:rsidR="00C53EFB" w:rsidRDefault="00C53EFB">
      <w:pPr>
        <w:pStyle w:val="ConsPlusNormal"/>
        <w:spacing w:before="220"/>
        <w:ind w:firstLine="540"/>
        <w:jc w:val="both"/>
      </w:pPr>
      <w:r>
        <w:t>- уличные фонари, высота которых соотносима с ростом человека;</w:t>
      </w:r>
    </w:p>
    <w:p w:rsidR="00C53EFB" w:rsidRDefault="00C53EFB">
      <w:pPr>
        <w:pStyle w:val="ConsPlusNormal"/>
        <w:spacing w:before="220"/>
        <w:ind w:firstLine="540"/>
        <w:jc w:val="both"/>
      </w:pPr>
      <w:r>
        <w:t>- скамейки, предполагающие длительное сидение;</w:t>
      </w:r>
    </w:p>
    <w:p w:rsidR="00C53EFB" w:rsidRDefault="00C53EFB">
      <w:pPr>
        <w:pStyle w:val="ConsPlusNormal"/>
        <w:spacing w:before="220"/>
        <w:ind w:firstLine="540"/>
        <w:jc w:val="both"/>
      </w:pPr>
      <w:r>
        <w:t>- цветочницы и кашпо (вазоны);</w:t>
      </w:r>
    </w:p>
    <w:p w:rsidR="00C53EFB" w:rsidRDefault="00C53EFB">
      <w:pPr>
        <w:pStyle w:val="ConsPlusNormal"/>
        <w:spacing w:before="220"/>
        <w:ind w:firstLine="540"/>
        <w:jc w:val="both"/>
      </w:pPr>
      <w:r>
        <w:t>- информационные стенды;</w:t>
      </w:r>
    </w:p>
    <w:p w:rsidR="00C53EFB" w:rsidRDefault="00C53EFB">
      <w:pPr>
        <w:pStyle w:val="ConsPlusNormal"/>
        <w:spacing w:before="220"/>
        <w:ind w:firstLine="540"/>
        <w:jc w:val="both"/>
      </w:pPr>
      <w:r>
        <w:t>- защитные ограждения;</w:t>
      </w:r>
    </w:p>
    <w:p w:rsidR="00C53EFB" w:rsidRDefault="00C53EFB">
      <w:pPr>
        <w:pStyle w:val="ConsPlusNormal"/>
        <w:spacing w:before="220"/>
        <w:ind w:firstLine="540"/>
        <w:jc w:val="both"/>
      </w:pPr>
      <w:r>
        <w:t>- столы для игр.</w:t>
      </w:r>
    </w:p>
    <w:p w:rsidR="00C53EFB" w:rsidRDefault="00C53EFB">
      <w:pPr>
        <w:pStyle w:val="ConsPlusNormal"/>
        <w:spacing w:before="220"/>
        <w:ind w:firstLine="540"/>
        <w:jc w:val="both"/>
      </w:pPr>
      <w:r>
        <w:t>2.1.15.12. Для защиты МАФ от графического вандализма целесообразно минимизировать площадь поверхностей МАФ, свободные поверхности сделать перфорированными или с рельефом, препятствующим графическому вандализму или облегчающим его устранение.</w:t>
      </w:r>
    </w:p>
    <w:p w:rsidR="00C53EFB" w:rsidRDefault="00C53EFB">
      <w:pPr>
        <w:pStyle w:val="ConsPlusNormal"/>
        <w:spacing w:before="220"/>
        <w:ind w:firstLine="540"/>
        <w:jc w:val="both"/>
      </w:pPr>
      <w:r>
        <w:t xml:space="preserve">Для защиты малообъемных объектов (коммутационных шкафов и других) на поверхности </w:t>
      </w:r>
      <w:r>
        <w:lastRenderedPageBreak/>
        <w:t>допускается размещение малоформатной рекламы. Возможно использование стрит-арта или размещение их внутри афишной тумбы.</w:t>
      </w:r>
    </w:p>
    <w:p w:rsidR="00C53EFB" w:rsidRDefault="00C53EFB">
      <w:pPr>
        <w:pStyle w:val="ConsPlusNormal"/>
        <w:spacing w:before="220"/>
        <w:ind w:firstLine="540"/>
        <w:jc w:val="both"/>
      </w:pPr>
      <w:r>
        <w:t>2.1.15.13.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C53EFB" w:rsidRDefault="00C53EFB">
      <w:pPr>
        <w:pStyle w:val="ConsPlusNormal"/>
        <w:spacing w:before="220"/>
        <w:ind w:firstLine="540"/>
        <w:jc w:val="both"/>
      </w:pPr>
      <w:r>
        <w:t>2.1.15.14. На местах потенциального вандализма (основная зона вандализма - 30 - 200 сантиметров от земли) - на столбах, коммутационных шкафах, заборах и т.п. -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местности, навигационная схема и другие подобные элементы).</w:t>
      </w:r>
    </w:p>
    <w:p w:rsidR="00C53EFB" w:rsidRDefault="00C53EFB">
      <w:pPr>
        <w:pStyle w:val="ConsPlusNormal"/>
        <w:spacing w:before="220"/>
        <w:ind w:firstLine="540"/>
        <w:jc w:val="both"/>
      </w:pPr>
      <w:r>
        <w:t>2.1.15.15. При проектировании оборудования предусматривается его вандалозащищенность, в том числе:</w:t>
      </w:r>
    </w:p>
    <w:p w:rsidR="00C53EFB" w:rsidRDefault="00C53EFB">
      <w:pPr>
        <w:pStyle w:val="ConsPlusNormal"/>
        <w:spacing w:before="220"/>
        <w:ind w:firstLine="540"/>
        <w:jc w:val="both"/>
      </w:pPr>
      <w:r>
        <w:t>- использование легко очищающихся и не боящихся абразивных и растворяющих веществ материалов;</w:t>
      </w:r>
    </w:p>
    <w:p w:rsidR="00C53EFB" w:rsidRDefault="00C53EFB">
      <w:pPr>
        <w:pStyle w:val="ConsPlusNormal"/>
        <w:spacing w:before="220"/>
        <w:ind w:firstLine="540"/>
        <w:jc w:val="both"/>
      </w:pPr>
      <w:r>
        <w:t>- использование на плоских поверхностях оборудования и МАФ перфорирования или рельефного текстурирования, которые мешают расклейке объявлений и разрисовыванию поверхности и облегчает очистку;</w:t>
      </w:r>
    </w:p>
    <w:p w:rsidR="00C53EFB" w:rsidRDefault="00C53EFB">
      <w:pPr>
        <w:pStyle w:val="ConsPlusNormal"/>
        <w:spacing w:before="220"/>
        <w:ind w:firstLine="540"/>
        <w:jc w:val="both"/>
      </w:pPr>
      <w:r>
        <w:t>- использование темных тонов окраски или материалов.</w:t>
      </w:r>
    </w:p>
    <w:p w:rsidR="00C53EFB" w:rsidRDefault="00C53EFB">
      <w:pPr>
        <w:pStyle w:val="ConsPlusNormal"/>
        <w:spacing w:before="220"/>
        <w:ind w:firstLine="540"/>
        <w:jc w:val="both"/>
      </w:pPr>
      <w:r>
        <w:t>При размещении оборудования рекомендуется предусматривать его вандалозащищенность, в том числе:</w:t>
      </w:r>
    </w:p>
    <w:p w:rsidR="00C53EFB" w:rsidRDefault="00C53EFB">
      <w:pPr>
        <w:pStyle w:val="ConsPlusNormal"/>
        <w:spacing w:before="220"/>
        <w:ind w:firstLine="540"/>
        <w:jc w:val="both"/>
      </w:pPr>
      <w:r>
        <w:t>- оборудование (будки, остановки, столбы, заборы) и фасады зданий рекомендуется защищать с помощью рекламы и полезной информации, стрит-арта и рекламного граффити, озеленения;</w:t>
      </w:r>
    </w:p>
    <w:p w:rsidR="00C53EFB" w:rsidRDefault="00C53EFB">
      <w:pPr>
        <w:pStyle w:val="ConsPlusNormal"/>
        <w:spacing w:before="220"/>
        <w:ind w:firstLine="540"/>
        <w:jc w:val="both"/>
      </w:pPr>
      <w:r>
        <w:t>- целесообразно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C53EFB" w:rsidRDefault="00C53EFB">
      <w:pPr>
        <w:pStyle w:val="ConsPlusNormal"/>
        <w:spacing w:before="220"/>
        <w:ind w:firstLine="540"/>
        <w:jc w:val="both"/>
      </w:pPr>
      <w:r>
        <w:t>2.1.15.16. Объекты рекомендуется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C53EFB" w:rsidRDefault="00C53EFB">
      <w:pPr>
        <w:pStyle w:val="ConsPlusNormal"/>
        <w:spacing w:before="220"/>
        <w:ind w:firstLine="540"/>
        <w:jc w:val="both"/>
      </w:pPr>
      <w:r>
        <w:t>2.1.15.17.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C53EFB" w:rsidRDefault="00C53EFB">
      <w:pPr>
        <w:pStyle w:val="ConsPlusNormal"/>
        <w:spacing w:before="220"/>
        <w:ind w:firstLine="540"/>
        <w:jc w:val="both"/>
      </w:pPr>
      <w:r>
        <w:t>2.1.16. Некапитальные нестационарные сооружения.</w:t>
      </w:r>
    </w:p>
    <w:p w:rsidR="00C53EFB" w:rsidRDefault="00C53EFB">
      <w:pPr>
        <w:pStyle w:val="ConsPlusNormal"/>
        <w:spacing w:before="220"/>
        <w:ind w:firstLine="540"/>
        <w:jc w:val="both"/>
      </w:pPr>
      <w:r>
        <w:t xml:space="preserve">2.1.16.1.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города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w:t>
      </w:r>
      <w:r>
        <w:lastRenderedPageBreak/>
        <w:t>выполняемых из легких конструкций.</w:t>
      </w:r>
    </w:p>
    <w:p w:rsidR="00C53EFB" w:rsidRDefault="00C53EFB">
      <w:pPr>
        <w:pStyle w:val="ConsPlusNormal"/>
        <w:spacing w:before="220"/>
        <w:ind w:firstLine="540"/>
        <w:jc w:val="both"/>
      </w:pPr>
      <w:r>
        <w:t>2.1.16.2.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53EFB" w:rsidRDefault="00C53EFB">
      <w:pPr>
        <w:pStyle w:val="ConsPlusNormal"/>
        <w:spacing w:before="220"/>
        <w:ind w:firstLine="540"/>
        <w:jc w:val="both"/>
      </w:pPr>
      <w:r>
        <w:t>2.1.16.3. 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города Кемерово и благоустройство территории и застройки. Сооружения предприятий мелкорозничной торговли, бытового обслуживания и питания могут размещаться на территориях пешеходных зон, на озелененных территориях города Кемерово.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53EFB" w:rsidRDefault="00C53EFB">
      <w:pPr>
        <w:pStyle w:val="ConsPlusNormal"/>
        <w:spacing w:before="220"/>
        <w:ind w:firstLine="540"/>
        <w:jc w:val="both"/>
      </w:pPr>
      <w:r>
        <w:t>2.1.17. Организация площадок.</w:t>
      </w:r>
    </w:p>
    <w:p w:rsidR="00C53EFB" w:rsidRDefault="00C53EFB">
      <w:pPr>
        <w:pStyle w:val="ConsPlusNormal"/>
        <w:spacing w:before="220"/>
        <w:ind w:firstLine="540"/>
        <w:jc w:val="both"/>
      </w:pPr>
      <w:r>
        <w:t>2.1.17.1. На территории города могут предусматриваться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 и другие.</w:t>
      </w:r>
    </w:p>
    <w:p w:rsidR="00C53EFB" w:rsidRDefault="00C53EFB">
      <w:pPr>
        <w:pStyle w:val="ConsPlusNormal"/>
        <w:spacing w:before="220"/>
        <w:ind w:firstLine="540"/>
        <w:jc w:val="both"/>
      </w:pPr>
      <w:r>
        <w:t>2.1.18. Организация детских площадок.</w:t>
      </w:r>
    </w:p>
    <w:p w:rsidR="00C53EFB" w:rsidRDefault="00C53EFB">
      <w:pPr>
        <w:pStyle w:val="ConsPlusNormal"/>
        <w:spacing w:before="220"/>
        <w:ind w:firstLine="540"/>
        <w:jc w:val="both"/>
      </w:pPr>
      <w:r>
        <w:t>2.1.18.1.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53EFB" w:rsidRDefault="00C53EFB">
      <w:pPr>
        <w:pStyle w:val="ConsPlusNormal"/>
        <w:spacing w:before="220"/>
        <w:ind w:firstLine="540"/>
        <w:jc w:val="both"/>
      </w:pPr>
      <w:r>
        <w:t>2.1.18.2.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C53EFB" w:rsidRDefault="00C53EFB">
      <w:pPr>
        <w:pStyle w:val="ConsPlusNormal"/>
        <w:spacing w:before="220"/>
        <w:ind w:firstLine="540"/>
        <w:jc w:val="both"/>
      </w:pPr>
      <w:r>
        <w:t>2.1.19. Организация спортивных площадок.</w:t>
      </w:r>
    </w:p>
    <w:p w:rsidR="00C53EFB" w:rsidRDefault="00C53EFB">
      <w:pPr>
        <w:pStyle w:val="ConsPlusNormal"/>
        <w:spacing w:before="220"/>
        <w:ind w:firstLine="540"/>
        <w:jc w:val="both"/>
      </w:pPr>
      <w:r>
        <w:t>2.1.19.1.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C53EFB" w:rsidRDefault="00C53EFB">
      <w:pPr>
        <w:pStyle w:val="ConsPlusNormal"/>
        <w:spacing w:before="220"/>
        <w:ind w:firstLine="540"/>
        <w:jc w:val="both"/>
      </w:pPr>
      <w:r>
        <w:t>2.1.19.2. 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53EFB" w:rsidRDefault="00C53EFB">
      <w:pPr>
        <w:pStyle w:val="ConsPlusNormal"/>
        <w:spacing w:before="220"/>
        <w:ind w:firstLine="540"/>
        <w:jc w:val="both"/>
      </w:pPr>
      <w:r>
        <w:t>2.1.20. Организация площадок для отдыха и досуга.</w:t>
      </w:r>
    </w:p>
    <w:p w:rsidR="00C53EFB" w:rsidRDefault="00C53EFB">
      <w:pPr>
        <w:pStyle w:val="ConsPlusNormal"/>
        <w:spacing w:before="220"/>
        <w:ind w:firstLine="540"/>
        <w:jc w:val="both"/>
      </w:pPr>
      <w:r>
        <w:t>2.1.20.1. 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C53EFB" w:rsidRDefault="00C53EFB">
      <w:pPr>
        <w:pStyle w:val="ConsPlusNormal"/>
        <w:spacing w:before="220"/>
        <w:ind w:firstLine="540"/>
        <w:jc w:val="both"/>
      </w:pPr>
      <w:r>
        <w:t>2.1.20.2. При совмещении площадок отдыха и досуга и детских площадок не допускается устройство твердых видов покрытия в зоне детских игр.</w:t>
      </w:r>
    </w:p>
    <w:p w:rsidR="00C53EFB" w:rsidRDefault="00C53EFB">
      <w:pPr>
        <w:pStyle w:val="ConsPlusNormal"/>
        <w:spacing w:before="220"/>
        <w:ind w:firstLine="540"/>
        <w:jc w:val="both"/>
      </w:pPr>
      <w:r>
        <w:t xml:space="preserve">2.1.20.3. Перечень элементов благоустройства на площадке для отдыха, как правило, </w:t>
      </w:r>
      <w:r>
        <w:lastRenderedPageBreak/>
        <w:t>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53EFB" w:rsidRDefault="00C53EFB">
      <w:pPr>
        <w:pStyle w:val="ConsPlusNormal"/>
        <w:spacing w:before="220"/>
        <w:ind w:firstLine="540"/>
        <w:jc w:val="both"/>
      </w:pPr>
      <w:r>
        <w:t>2.1.20.4. Функционирование осветительного оборудования рекомендуется обеспечивать в режиме освещения территории, на которой расположена площадка.</w:t>
      </w:r>
    </w:p>
    <w:p w:rsidR="00C53EFB" w:rsidRDefault="00C53EFB">
      <w:pPr>
        <w:pStyle w:val="ConsPlusNormal"/>
        <w:spacing w:before="220"/>
        <w:ind w:firstLine="540"/>
        <w:jc w:val="both"/>
      </w:pPr>
      <w:r>
        <w:t>2.1.20.5. Рекомендуется применять периметральное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C53EFB" w:rsidRDefault="00C53EFB">
      <w:pPr>
        <w:pStyle w:val="ConsPlusNormal"/>
        <w:spacing w:before="220"/>
        <w:ind w:firstLine="540"/>
        <w:jc w:val="both"/>
      </w:pPr>
      <w:r>
        <w:t>2.1.21. Контейнерные площадки для сбора твердых коммунальных отходов.</w:t>
      </w:r>
    </w:p>
    <w:p w:rsidR="00C53EFB" w:rsidRDefault="00C53EFB">
      <w:pPr>
        <w:pStyle w:val="ConsPlusNormal"/>
        <w:spacing w:before="220"/>
        <w:ind w:firstLine="540"/>
        <w:jc w:val="both"/>
      </w:pPr>
      <w:r>
        <w:t>2.1.21.1. На контейнерных площадках рекомендуется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предостережение для владельцев автотранспорта о недопустимости загромождения подъезда специализированного автотранспорта, разгружающего контейнеры. Размещение таких площадок осуществляется в соответствии с действующими санитарными правилами.</w:t>
      </w:r>
    </w:p>
    <w:p w:rsidR="00C53EFB" w:rsidRDefault="00C53EFB">
      <w:pPr>
        <w:pStyle w:val="ConsPlusNormal"/>
        <w:spacing w:before="220"/>
        <w:ind w:firstLine="540"/>
        <w:jc w:val="both"/>
      </w:pPr>
      <w:r>
        <w:t>2.1.22. Организация площадки для выгула домашних животных.</w:t>
      </w:r>
    </w:p>
    <w:p w:rsidR="00C53EFB" w:rsidRDefault="00C53EFB">
      <w:pPr>
        <w:pStyle w:val="ConsPlusNormal"/>
        <w:spacing w:before="220"/>
        <w:ind w:firstLine="540"/>
        <w:jc w:val="both"/>
      </w:pPr>
      <w:r>
        <w:t>2.1.22.1. 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C53EFB" w:rsidRDefault="00C53EFB">
      <w:pPr>
        <w:pStyle w:val="ConsPlusNormal"/>
        <w:spacing w:before="220"/>
        <w:ind w:firstLine="540"/>
        <w:jc w:val="both"/>
      </w:pPr>
      <w:r>
        <w:t>2.1.22.2. 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с твердым или комбинированным видом покрытия (плитка, утопленная в газон, и др.).</w:t>
      </w:r>
    </w:p>
    <w:p w:rsidR="00C53EFB" w:rsidRDefault="00C53EFB">
      <w:pPr>
        <w:pStyle w:val="ConsPlusNormal"/>
        <w:spacing w:before="220"/>
        <w:ind w:firstLine="540"/>
        <w:jc w:val="both"/>
      </w:pPr>
      <w:r>
        <w:t>2.1.23. Организация площадки для дрессировки собак.</w:t>
      </w:r>
    </w:p>
    <w:p w:rsidR="00C53EFB" w:rsidRDefault="00C53EFB">
      <w:pPr>
        <w:pStyle w:val="ConsPlusNormal"/>
        <w:spacing w:before="220"/>
        <w:ind w:firstLine="540"/>
        <w:jc w:val="both"/>
      </w:pPr>
      <w:r>
        <w:t>2.1.23.1. Перечень элементов благоустройства территории на площадке для дрессировки собак может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C53EFB" w:rsidRDefault="00C53EFB">
      <w:pPr>
        <w:pStyle w:val="ConsPlusNormal"/>
        <w:spacing w:before="220"/>
        <w:ind w:firstLine="540"/>
        <w:jc w:val="both"/>
      </w:pPr>
      <w:r>
        <w:t>2.1.23.2. Покрытие площадки рекомендуется предусматривать с ровной поверхностью, которая бы обеспечивала хороший дренаж, не травмирующей конечности животных (газонное, песчаное, песчано-земляное), а также была удобной для регулярной уборки и обновления.</w:t>
      </w:r>
    </w:p>
    <w:p w:rsidR="00C53EFB" w:rsidRDefault="00C53EFB">
      <w:pPr>
        <w:pStyle w:val="ConsPlusNormal"/>
        <w:spacing w:before="220"/>
        <w:ind w:firstLine="540"/>
        <w:jc w:val="both"/>
      </w:pPr>
      <w:r>
        <w:t>2.1.23.3. Площадки для дрессировки собак могут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53EFB" w:rsidRDefault="00C53EFB">
      <w:pPr>
        <w:pStyle w:val="ConsPlusNormal"/>
        <w:spacing w:before="220"/>
        <w:ind w:firstLine="540"/>
        <w:jc w:val="both"/>
      </w:pPr>
      <w:r>
        <w:t>2.1.24. Организация площадки автостоянок.</w:t>
      </w:r>
    </w:p>
    <w:p w:rsidR="00C53EFB" w:rsidRDefault="00C53EFB">
      <w:pPr>
        <w:pStyle w:val="ConsPlusNormal"/>
        <w:spacing w:before="220"/>
        <w:ind w:firstLine="540"/>
        <w:jc w:val="both"/>
      </w:pPr>
      <w:r>
        <w:t>2.1.24.1.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C53EFB" w:rsidRDefault="00C53EFB">
      <w:pPr>
        <w:pStyle w:val="ConsPlusNormal"/>
        <w:spacing w:before="220"/>
        <w:ind w:firstLine="540"/>
        <w:jc w:val="both"/>
      </w:pPr>
      <w:r>
        <w:lastRenderedPageBreak/>
        <w:t>2.1.24.2. Разделительные элементы на площадках могут быть выполнены в виде разметки (белых полос), озелененных полос (газонов), контейнерного озеленения.</w:t>
      </w:r>
    </w:p>
    <w:p w:rsidR="00C53EFB" w:rsidRDefault="00C53EFB">
      <w:pPr>
        <w:pStyle w:val="ConsPlusNormal"/>
        <w:spacing w:before="220"/>
        <w:ind w:firstLine="540"/>
        <w:jc w:val="both"/>
      </w:pPr>
      <w:r>
        <w:t>2.1.24.3. При планировке общественных пространств и дворовых территорий целесообразно предусматривать специальные препятствия в целях недопущения парковки транспортных средств на газонах.</w:t>
      </w:r>
    </w:p>
    <w:p w:rsidR="00C53EFB" w:rsidRDefault="00C53EFB">
      <w:pPr>
        <w:pStyle w:val="ConsPlusNormal"/>
        <w:spacing w:before="220"/>
        <w:ind w:firstLine="540"/>
        <w:jc w:val="both"/>
      </w:pPr>
      <w:r>
        <w:t>2.1.25. Создание и благоустройство пешеходных коммуникаций (тротуаров, аллей, дорожек, тропинок), обеспечивающих пешеходные связи и передвижения на территории города.</w:t>
      </w:r>
    </w:p>
    <w:p w:rsidR="00C53EFB" w:rsidRDefault="00C53EFB">
      <w:pPr>
        <w:pStyle w:val="ConsPlusNormal"/>
        <w:spacing w:before="220"/>
        <w:ind w:firstLine="540"/>
        <w:jc w:val="both"/>
      </w:pPr>
      <w:r>
        <w:t>2.1.25.1. При создании и благоустройстве пешеходных коммуникаций на территории города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C53EFB" w:rsidRDefault="00C53EFB">
      <w:pPr>
        <w:pStyle w:val="ConsPlusNormal"/>
        <w:spacing w:before="220"/>
        <w:ind w:firstLine="540"/>
        <w:jc w:val="both"/>
      </w:pPr>
      <w:r>
        <w:t>2.1.25.2. 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МАФ. При необходимости организовывается общественное обсуждение.</w:t>
      </w:r>
    </w:p>
    <w:p w:rsidR="00C53EFB" w:rsidRDefault="00C53EFB">
      <w:pPr>
        <w:pStyle w:val="ConsPlusNormal"/>
        <w:spacing w:before="220"/>
        <w:ind w:firstLine="540"/>
        <w:jc w:val="both"/>
      </w:pPr>
      <w:r>
        <w:t>2.1.25.3.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C53EFB" w:rsidRDefault="00C53EFB">
      <w:pPr>
        <w:pStyle w:val="ConsPlusNormal"/>
        <w:spacing w:before="220"/>
        <w:ind w:firstLine="540"/>
        <w:jc w:val="both"/>
      </w:pPr>
      <w:r>
        <w:t>2.1.25.4. Исходя из схемы движения пешеходных потоков по маршрутам могут выделяться участки по следующим типам:</w:t>
      </w:r>
    </w:p>
    <w:p w:rsidR="00C53EFB" w:rsidRDefault="00C53EFB">
      <w:pPr>
        <w:pStyle w:val="ConsPlusNormal"/>
        <w:spacing w:before="220"/>
        <w:ind w:firstLine="540"/>
        <w:jc w:val="both"/>
      </w:pPr>
      <w:r>
        <w:t>- образованные при проектировании микрорайона и застройщиком;</w:t>
      </w:r>
    </w:p>
    <w:p w:rsidR="00C53EFB" w:rsidRDefault="00C53EFB">
      <w:pPr>
        <w:pStyle w:val="ConsPlusNormal"/>
        <w:spacing w:before="220"/>
        <w:ind w:firstLine="540"/>
        <w:jc w:val="both"/>
      </w:pPr>
      <w:r>
        <w:t>- стихийно образованные вследствие движения пешеходов по оптимальным для них маршрутам и используемые постоянно;</w:t>
      </w:r>
    </w:p>
    <w:p w:rsidR="00C53EFB" w:rsidRDefault="00C53EFB">
      <w:pPr>
        <w:pStyle w:val="ConsPlusNormal"/>
        <w:spacing w:before="220"/>
        <w:ind w:firstLine="540"/>
        <w:jc w:val="both"/>
      </w:pPr>
      <w:r>
        <w:t>- стихийно образованные вследствие движения пешеходов по оптимальным для них маршрутам и не используемые в настоящее время.</w:t>
      </w:r>
    </w:p>
    <w:p w:rsidR="00C53EFB" w:rsidRDefault="00C53EFB">
      <w:pPr>
        <w:pStyle w:val="ConsPlusNormal"/>
        <w:spacing w:before="220"/>
        <w:ind w:firstLine="540"/>
        <w:jc w:val="both"/>
      </w:pPr>
      <w:r>
        <w:t>2.1.25.5. В составе комплекса работ по благоустройству проводится осмотр действующих и заброшенных пешеходных маршрутов, выявление бесхозных объектов.</w:t>
      </w:r>
    </w:p>
    <w:p w:rsidR="00C53EFB" w:rsidRDefault="00C53EFB">
      <w:pPr>
        <w:pStyle w:val="ConsPlusNormal"/>
        <w:spacing w:before="220"/>
        <w:ind w:firstLine="540"/>
        <w:jc w:val="both"/>
      </w:pPr>
      <w:r>
        <w:t>2.1.25.6.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C53EFB" w:rsidRDefault="00C53EFB">
      <w:pPr>
        <w:pStyle w:val="ConsPlusNormal"/>
        <w:spacing w:before="220"/>
        <w:ind w:firstLine="540"/>
        <w:jc w:val="both"/>
      </w:pPr>
      <w:r>
        <w:t>2.1.25.7.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C53EFB" w:rsidRDefault="00C53EFB">
      <w:pPr>
        <w:pStyle w:val="ConsPlusNormal"/>
        <w:spacing w:before="220"/>
        <w:ind w:firstLine="540"/>
        <w:jc w:val="both"/>
      </w:pPr>
      <w:r>
        <w:t xml:space="preserve">2.1.25.8.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города, организовывать перенос пешеходных переходов </w:t>
      </w:r>
      <w:r>
        <w:lastRenderedPageBreak/>
        <w:t>и создавать искусственные препятствия для использования пешеходами опасных маршрутов.</w:t>
      </w:r>
    </w:p>
    <w:p w:rsidR="00C53EFB" w:rsidRDefault="00C53EFB">
      <w:pPr>
        <w:pStyle w:val="ConsPlusNormal"/>
        <w:spacing w:before="220"/>
        <w:ind w:firstLine="540"/>
        <w:jc w:val="both"/>
      </w:pPr>
      <w:r>
        <w:t>2.1.25.9. При создании пешеходных тротуаров рекомендуется учитывать следующее:</w:t>
      </w:r>
    </w:p>
    <w:p w:rsidR="00C53EFB" w:rsidRDefault="00C53EFB">
      <w:pPr>
        <w:pStyle w:val="ConsPlusNormal"/>
        <w:spacing w:before="220"/>
        <w:ind w:firstLine="540"/>
        <w:jc w:val="both"/>
      </w:pPr>
      <w: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53EFB" w:rsidRDefault="00C53EFB">
      <w:pPr>
        <w:pStyle w:val="ConsPlusNormal"/>
        <w:spacing w:before="220"/>
        <w:ind w:firstLine="540"/>
        <w:jc w:val="both"/>
      </w:pPr>
      <w: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C53EFB" w:rsidRDefault="00C53EFB">
      <w:pPr>
        <w:pStyle w:val="ConsPlusNormal"/>
        <w:spacing w:before="220"/>
        <w:ind w:firstLine="540"/>
        <w:jc w:val="both"/>
      </w:pPr>
      <w:r>
        <w:t>2.1.25.10. Покрытие пешеходных дорожек предусматривается удобным при ходьбе и устойчивым к износу.</w:t>
      </w:r>
    </w:p>
    <w:p w:rsidR="00C53EFB" w:rsidRDefault="00C53EFB">
      <w:pPr>
        <w:pStyle w:val="ConsPlusNormal"/>
        <w:spacing w:before="220"/>
        <w:ind w:firstLine="540"/>
        <w:jc w:val="both"/>
      </w:pPr>
      <w:r>
        <w:t>2.1.25.11.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C53EFB" w:rsidRDefault="00C53EFB">
      <w:pPr>
        <w:pStyle w:val="ConsPlusNormal"/>
        <w:spacing w:before="220"/>
        <w:ind w:firstLine="540"/>
        <w:jc w:val="both"/>
      </w:pPr>
      <w:r>
        <w:t>2.1.25.12. Пешеходные маршруты рекомендуется обеспечивать освещением.</w:t>
      </w:r>
    </w:p>
    <w:p w:rsidR="00C53EFB" w:rsidRDefault="00C53EFB">
      <w:pPr>
        <w:pStyle w:val="ConsPlusNormal"/>
        <w:spacing w:before="220"/>
        <w:ind w:firstLine="540"/>
        <w:jc w:val="both"/>
      </w:pPr>
      <w:r>
        <w:t>2.1.25.13.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города.</w:t>
      </w:r>
    </w:p>
    <w:p w:rsidR="00C53EFB" w:rsidRDefault="00C53EFB">
      <w:pPr>
        <w:pStyle w:val="ConsPlusNormal"/>
        <w:spacing w:before="220"/>
        <w:ind w:firstLine="540"/>
        <w:jc w:val="both"/>
      </w:pPr>
      <w:r>
        <w:t>2.1.25.14.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C53EFB" w:rsidRDefault="00C53EFB">
      <w:pPr>
        <w:pStyle w:val="ConsPlusNormal"/>
        <w:spacing w:before="220"/>
        <w:ind w:firstLine="540"/>
        <w:jc w:val="both"/>
      </w:pPr>
      <w:r>
        <w:t>2.1.25.15. Количество элементов благоустройства пешеходных маршрутов (скамейки, урны, МАФ) определяется с учетом интенсивности пешеходного движения.</w:t>
      </w:r>
    </w:p>
    <w:p w:rsidR="00C53EFB" w:rsidRDefault="00C53EFB">
      <w:pPr>
        <w:pStyle w:val="ConsPlusNormal"/>
        <w:spacing w:before="220"/>
        <w:ind w:firstLine="540"/>
        <w:jc w:val="both"/>
      </w:pPr>
      <w:r>
        <w:t>2.1.25.16. Пешеходные маршруты рекомендуется озеленять.</w:t>
      </w:r>
    </w:p>
    <w:p w:rsidR="00C53EFB" w:rsidRDefault="00C53EFB">
      <w:pPr>
        <w:pStyle w:val="ConsPlusNormal"/>
        <w:spacing w:before="220"/>
        <w:ind w:firstLine="540"/>
        <w:jc w:val="both"/>
      </w:pPr>
      <w:r>
        <w:t>2.1.25.17.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озелененными территориями, а также связь между основными пунктами тяготения в составе общественных зон и озелененными территориями.</w:t>
      </w:r>
    </w:p>
    <w:p w:rsidR="00C53EFB" w:rsidRDefault="00C53EFB">
      <w:pPr>
        <w:pStyle w:val="ConsPlusNormal"/>
        <w:spacing w:before="220"/>
        <w:ind w:firstLine="540"/>
        <w:jc w:val="both"/>
      </w:pPr>
      <w:r>
        <w:t>2.1.25.18.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озелененных территориях).</w:t>
      </w:r>
    </w:p>
    <w:p w:rsidR="00C53EFB" w:rsidRDefault="00C53EFB">
      <w:pPr>
        <w:pStyle w:val="ConsPlusNormal"/>
        <w:spacing w:before="220"/>
        <w:ind w:firstLine="540"/>
        <w:jc w:val="both"/>
      </w:pPr>
      <w:r>
        <w:t>2.1.25.19.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w:t>
      </w:r>
    </w:p>
    <w:p w:rsidR="00C53EFB" w:rsidRDefault="00C53EFB">
      <w:pPr>
        <w:pStyle w:val="ConsPlusNormal"/>
        <w:spacing w:before="220"/>
        <w:ind w:firstLine="540"/>
        <w:jc w:val="both"/>
      </w:pPr>
      <w:r>
        <w:t>2.1.25.20. Перечень элементов благоустройства на территории второстепенных пешеходных коммуникаций включает различные виды покрытия.</w:t>
      </w:r>
    </w:p>
    <w:p w:rsidR="00C53EFB" w:rsidRDefault="00C53EFB">
      <w:pPr>
        <w:pStyle w:val="ConsPlusNormal"/>
        <w:spacing w:before="220"/>
        <w:ind w:firstLine="540"/>
        <w:jc w:val="both"/>
      </w:pPr>
      <w:r>
        <w:t>2.1.25.21. На озелененных территориях города Кемерово предусматриваются твердые виды покрытия с элементами сопряжения, однако могут предусматриваться различные виды мягкого или комбинированных покрытий, пешеходные тропы с естественным грунтовым покрытием.</w:t>
      </w:r>
    </w:p>
    <w:p w:rsidR="00C53EFB" w:rsidRDefault="00C53EFB">
      <w:pPr>
        <w:pStyle w:val="ConsPlusNormal"/>
        <w:spacing w:before="220"/>
        <w:ind w:firstLine="540"/>
        <w:jc w:val="both"/>
      </w:pPr>
      <w:r>
        <w:t>2.1.26. Организация пешеходных зон.</w:t>
      </w:r>
    </w:p>
    <w:p w:rsidR="00C53EFB" w:rsidRDefault="00C53EFB">
      <w:pPr>
        <w:pStyle w:val="ConsPlusNormal"/>
        <w:spacing w:before="220"/>
        <w:ind w:firstLine="540"/>
        <w:jc w:val="both"/>
      </w:pPr>
      <w:r>
        <w:t>2.1.26.1.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C53EFB" w:rsidRDefault="00C53EFB">
      <w:pPr>
        <w:pStyle w:val="ConsPlusNormal"/>
        <w:spacing w:before="220"/>
        <w:ind w:firstLine="540"/>
        <w:jc w:val="both"/>
      </w:pPr>
      <w:r>
        <w:lastRenderedPageBreak/>
        <w:t>2.1.26.2. Для формирования благоустроенной пешеходной зоны производится осмотр территории, выявляются основные точки притяжения людей. В группу осмотра целесообразно включение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C53EFB" w:rsidRDefault="00C53EFB">
      <w:pPr>
        <w:pStyle w:val="ConsPlusNormal"/>
        <w:spacing w:before="220"/>
        <w:ind w:firstLine="540"/>
        <w:jc w:val="both"/>
      </w:pPr>
      <w:r>
        <w:t>2.1.26.3.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C53EFB" w:rsidRDefault="00C53EFB">
      <w:pPr>
        <w:pStyle w:val="ConsPlusNormal"/>
        <w:spacing w:before="220"/>
        <w:ind w:firstLine="540"/>
        <w:jc w:val="both"/>
      </w:pPr>
      <w:r>
        <w:t>2.1.26.4. При организации объектов велосипедной инфраструктуры должны создаваться условия для обеспечения связности, прямолинейности, комфортности.</w:t>
      </w:r>
    </w:p>
    <w:p w:rsidR="00C53EFB" w:rsidRDefault="00C53EFB">
      <w:pPr>
        <w:pStyle w:val="ConsPlusNormal"/>
        <w:spacing w:before="220"/>
        <w:ind w:firstLine="540"/>
        <w:jc w:val="both"/>
      </w:pPr>
      <w:r>
        <w:t>2.1.26.5.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53EFB" w:rsidRDefault="00C53EFB">
      <w:pPr>
        <w:pStyle w:val="ConsPlusNormal"/>
        <w:spacing w:before="220"/>
        <w:ind w:firstLine="540"/>
        <w:jc w:val="both"/>
      </w:pPr>
      <w:r>
        <w:t>2.1.26.6. На велодорожках, размещаемых вдоль улиц и дорог, рекомендуется предусматривать освещение, на озелененных территориях - озеленение вдоль велодорожек.</w:t>
      </w:r>
    </w:p>
    <w:p w:rsidR="00C53EFB" w:rsidRDefault="00C53EFB">
      <w:pPr>
        <w:pStyle w:val="ConsPlusNormal"/>
        <w:spacing w:before="220"/>
        <w:ind w:firstLine="540"/>
        <w:jc w:val="both"/>
      </w:pPr>
      <w:r>
        <w:t>2.2. Благоустройство территории общественного назначения.</w:t>
      </w:r>
    </w:p>
    <w:p w:rsidR="00C53EFB" w:rsidRDefault="00C53EFB">
      <w:pPr>
        <w:pStyle w:val="ConsPlusNormal"/>
        <w:spacing w:before="220"/>
        <w:ind w:firstLine="540"/>
        <w:jc w:val="both"/>
      </w:pPr>
      <w:r>
        <w:t>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C53EFB" w:rsidRDefault="00C53EFB">
      <w:pPr>
        <w:pStyle w:val="ConsPlusNormal"/>
        <w:spacing w:before="220"/>
        <w:ind w:firstLine="540"/>
        <w:jc w:val="both"/>
      </w:pPr>
      <w:r>
        <w:t>2.2.2.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rsidR="00C53EFB" w:rsidRDefault="00C53EFB">
      <w:pPr>
        <w:pStyle w:val="ConsPlusNormal"/>
        <w:spacing w:before="220"/>
        <w:ind w:firstLine="540"/>
        <w:jc w:val="both"/>
      </w:pPr>
      <w:r>
        <w:t>2.2.3.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C53EFB" w:rsidRDefault="00C53EFB">
      <w:pPr>
        <w:pStyle w:val="ConsPlusNormal"/>
        <w:spacing w:before="220"/>
        <w:ind w:firstLine="540"/>
        <w:jc w:val="both"/>
      </w:pPr>
      <w:r>
        <w:t>2.2.4. Перечень конструктивных элементов внешнего благоустройства на территории общественных пространств включает,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53EFB" w:rsidRDefault="00C53EFB">
      <w:pPr>
        <w:pStyle w:val="ConsPlusNormal"/>
        <w:spacing w:before="220"/>
        <w:ind w:firstLine="540"/>
        <w:jc w:val="both"/>
      </w:pPr>
      <w:r>
        <w:t>2.2.5. На территории общественных пространств могут размещаться произведения декоративно-прикладного искусства, декоративные водные устройства.</w:t>
      </w:r>
    </w:p>
    <w:p w:rsidR="00C53EFB" w:rsidRDefault="00C53EFB">
      <w:pPr>
        <w:pStyle w:val="ConsPlusNormal"/>
        <w:spacing w:before="220"/>
        <w:ind w:firstLine="540"/>
        <w:jc w:val="both"/>
      </w:pPr>
      <w:r>
        <w:t>2.3. Благоустройство территории жилого назначения.</w:t>
      </w:r>
    </w:p>
    <w:p w:rsidR="00C53EFB" w:rsidRDefault="00C53EFB">
      <w:pPr>
        <w:pStyle w:val="ConsPlusNormal"/>
        <w:spacing w:before="220"/>
        <w:ind w:firstLine="540"/>
        <w:jc w:val="both"/>
      </w:pPr>
      <w:r>
        <w:t xml:space="preserve">2.3.1.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w:t>
      </w:r>
      <w:r>
        <w:lastRenderedPageBreak/>
        <w:t>формируют жилые группы, микрорайоны, жилые районы.</w:t>
      </w:r>
    </w:p>
    <w:p w:rsidR="00C53EFB" w:rsidRDefault="00C53EFB">
      <w:pPr>
        <w:pStyle w:val="ConsPlusNormal"/>
        <w:spacing w:before="220"/>
        <w:ind w:firstLine="540"/>
        <w:jc w:val="both"/>
      </w:pPr>
      <w:r>
        <w:t>2.3.2. Общественные пространства на территориях жилого назначения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53EFB" w:rsidRDefault="00C53EFB">
      <w:pPr>
        <w:pStyle w:val="ConsPlusNormal"/>
        <w:spacing w:before="220"/>
        <w:ind w:firstLine="540"/>
        <w:jc w:val="both"/>
      </w:pPr>
      <w:r>
        <w:t>2.3.3.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53EFB" w:rsidRDefault="00C53EFB">
      <w:pPr>
        <w:pStyle w:val="ConsPlusNormal"/>
        <w:spacing w:before="220"/>
        <w:ind w:firstLine="540"/>
        <w:jc w:val="both"/>
      </w:pPr>
      <w:r>
        <w:t>2.3.4. Возможно размещение средств наружной рекламы, некапитальных нестационарных сооружений.</w:t>
      </w:r>
    </w:p>
    <w:p w:rsidR="00C53EFB" w:rsidRDefault="00C53EFB">
      <w:pPr>
        <w:pStyle w:val="ConsPlusNormal"/>
        <w:spacing w:before="220"/>
        <w:ind w:firstLine="540"/>
        <w:jc w:val="both"/>
      </w:pPr>
      <w:r>
        <w:t>2.3.5.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53EFB" w:rsidRDefault="00C53EFB">
      <w:pPr>
        <w:pStyle w:val="ConsPlusNormal"/>
        <w:spacing w:before="220"/>
        <w:ind w:firstLine="540"/>
        <w:jc w:val="both"/>
      </w:pPr>
      <w:r>
        <w:t>2.3.6. Безопасность общественных пространств на территориях жилого назначения рекомендуется обеспечивать освещенностью и просматриваемостью со стороны окон жилых домов, а также со стороны прилегающих общественных пространств.</w:t>
      </w:r>
    </w:p>
    <w:p w:rsidR="00C53EFB" w:rsidRDefault="00C53EFB">
      <w:pPr>
        <w:pStyle w:val="ConsPlusNormal"/>
        <w:spacing w:before="220"/>
        <w:ind w:firstLine="540"/>
        <w:jc w:val="both"/>
      </w:pPr>
      <w:r>
        <w:t>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53EFB" w:rsidRDefault="00C53EFB">
      <w:pPr>
        <w:pStyle w:val="ConsPlusNormal"/>
        <w:spacing w:before="220"/>
        <w:ind w:firstLine="540"/>
        <w:jc w:val="both"/>
      </w:pPr>
      <w:r>
        <w:t>2.3.8.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C53EFB" w:rsidRDefault="00C53EFB">
      <w:pPr>
        <w:pStyle w:val="ConsPlusNormal"/>
        <w:spacing w:before="220"/>
        <w:ind w:firstLine="540"/>
        <w:jc w:val="both"/>
      </w:pPr>
      <w:r>
        <w:t>2.3.9.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rsidR="00C53EFB" w:rsidRDefault="00C53EFB">
      <w:pPr>
        <w:pStyle w:val="ConsPlusNormal"/>
        <w:spacing w:before="220"/>
        <w:ind w:firstLine="540"/>
        <w:jc w:val="both"/>
      </w:pPr>
      <w:r>
        <w:t>2.3.10.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C53EFB" w:rsidRDefault="00C53EFB">
      <w:pPr>
        <w:pStyle w:val="ConsPlusNormal"/>
        <w:spacing w:before="220"/>
        <w:ind w:firstLine="540"/>
        <w:jc w:val="both"/>
      </w:pPr>
      <w:r>
        <w:t>2.3.11. При озеленении территории детских садов и школ не допускается использовать растения с ядовитыми плодами, а также с колючками и шипами.</w:t>
      </w:r>
    </w:p>
    <w:p w:rsidR="00C53EFB" w:rsidRDefault="00C53EFB">
      <w:pPr>
        <w:pStyle w:val="ConsPlusNormal"/>
        <w:spacing w:before="220"/>
        <w:ind w:firstLine="540"/>
        <w:jc w:val="both"/>
      </w:pPr>
      <w:r>
        <w:t>2.3.12. В перечень элементов благоустройства на участке длительного и кратковременного хранения автотранспортных средств включаются,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53EFB" w:rsidRDefault="00C53EFB">
      <w:pPr>
        <w:pStyle w:val="ConsPlusNormal"/>
        <w:spacing w:before="220"/>
        <w:ind w:firstLine="540"/>
        <w:jc w:val="both"/>
      </w:pPr>
      <w:r>
        <w:t>2.3.13.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53EFB" w:rsidRDefault="00C53EFB">
      <w:pPr>
        <w:pStyle w:val="ConsPlusNormal"/>
        <w:spacing w:before="220"/>
        <w:ind w:firstLine="540"/>
        <w:jc w:val="both"/>
      </w:pPr>
      <w:r>
        <w:lastRenderedPageBreak/>
        <w:t>2.4. Благоустройство озелененных территорий.</w:t>
      </w:r>
    </w:p>
    <w:p w:rsidR="00C53EFB" w:rsidRDefault="00C53EFB">
      <w:pPr>
        <w:pStyle w:val="ConsPlusNormal"/>
        <w:spacing w:before="220"/>
        <w:ind w:firstLine="540"/>
        <w:jc w:val="both"/>
      </w:pPr>
      <w:r>
        <w:t>2.4.1.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C53EFB" w:rsidRDefault="00C53EFB">
      <w:pPr>
        <w:pStyle w:val="ConsPlusNormal"/>
        <w:spacing w:before="220"/>
        <w:ind w:firstLine="540"/>
        <w:jc w:val="both"/>
      </w:pPr>
      <w:r>
        <w:t>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C53EFB" w:rsidRDefault="00C53EFB">
      <w:pPr>
        <w:pStyle w:val="ConsPlusNormal"/>
        <w:spacing w:before="220"/>
        <w:ind w:firstLine="540"/>
        <w:jc w:val="both"/>
      </w:pPr>
      <w:r>
        <w:t>2.4.3. При реконструкции объектов рекреации рекомендуется предусматривать:</w:t>
      </w:r>
    </w:p>
    <w:p w:rsidR="00C53EFB" w:rsidRDefault="00C53EFB">
      <w:pPr>
        <w:pStyle w:val="ConsPlusNormal"/>
        <w:spacing w:before="220"/>
        <w:ind w:firstLine="540"/>
        <w:jc w:val="both"/>
      </w:pPr>
      <w:r>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C53EFB" w:rsidRDefault="00C53EFB">
      <w:pPr>
        <w:pStyle w:val="ConsPlusNormal"/>
        <w:spacing w:before="220"/>
        <w:ind w:firstLine="540"/>
        <w:jc w:val="both"/>
      </w:pPr>
      <w: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53EFB" w:rsidRDefault="00C53EFB">
      <w:pPr>
        <w:pStyle w:val="ConsPlusNormal"/>
        <w:spacing w:before="220"/>
        <w:ind w:firstLine="540"/>
        <w:jc w:val="both"/>
      </w:pPr>
      <w:r>
        <w:t>-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53EFB" w:rsidRDefault="00C53EFB">
      <w:pPr>
        <w:pStyle w:val="ConsPlusNormal"/>
        <w:spacing w:before="220"/>
        <w:ind w:firstLine="540"/>
        <w:jc w:val="both"/>
      </w:pPr>
      <w:r>
        <w:t>2.4.4. Перечень элементов благоустройства на территории зоны отдыха включает, как правило,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53EFB" w:rsidRDefault="00C53EFB">
      <w:pPr>
        <w:pStyle w:val="ConsPlusNormal"/>
        <w:spacing w:before="220"/>
        <w:ind w:firstLine="540"/>
        <w:jc w:val="both"/>
      </w:pPr>
      <w:r>
        <w:t>2.4.5. При проектировании озеленения территории объектов рекомендуется:</w:t>
      </w:r>
    </w:p>
    <w:p w:rsidR="00C53EFB" w:rsidRDefault="00C53EFB">
      <w:pPr>
        <w:pStyle w:val="ConsPlusNormal"/>
        <w:spacing w:before="220"/>
        <w:ind w:firstLine="540"/>
        <w:jc w:val="both"/>
      </w:pPr>
      <w:r>
        <w:t>- производить оценку существующей растительности, состояния древесных растений и травянистого покрова;</w:t>
      </w:r>
    </w:p>
    <w:p w:rsidR="00C53EFB" w:rsidRDefault="00C53EFB">
      <w:pPr>
        <w:pStyle w:val="ConsPlusNormal"/>
        <w:spacing w:before="220"/>
        <w:ind w:firstLine="540"/>
        <w:jc w:val="both"/>
      </w:pPr>
      <w:r>
        <w:t>- производить выявление сухих, поврежденных вредителями древесных растений, разрабатывать мероприятия по их удалению с объектов;</w:t>
      </w:r>
    </w:p>
    <w:p w:rsidR="00C53EFB" w:rsidRDefault="00C53EFB">
      <w:pPr>
        <w:pStyle w:val="ConsPlusNormal"/>
        <w:spacing w:before="220"/>
        <w:ind w:firstLine="540"/>
        <w:jc w:val="both"/>
      </w:pPr>
      <w: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C53EFB" w:rsidRDefault="00C53EFB">
      <w:pPr>
        <w:pStyle w:val="ConsPlusNormal"/>
        <w:spacing w:before="220"/>
        <w:ind w:firstLine="540"/>
        <w:jc w:val="both"/>
      </w:pPr>
      <w: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53EFB" w:rsidRDefault="00C53EFB">
      <w:pPr>
        <w:pStyle w:val="ConsPlusNormal"/>
        <w:spacing w:before="220"/>
        <w:ind w:firstLine="540"/>
        <w:jc w:val="both"/>
      </w:pPr>
      <w:r>
        <w:t xml:space="preserve">- ограничить использование территории зоны отдыха для иных целей (выгуливания собак, </w:t>
      </w:r>
      <w:r>
        <w:lastRenderedPageBreak/>
        <w:t>устройства игровых городков, аттракционов и т.п.).</w:t>
      </w:r>
    </w:p>
    <w:p w:rsidR="00C53EFB" w:rsidRDefault="00C53EFB">
      <w:pPr>
        <w:pStyle w:val="ConsPlusNormal"/>
        <w:spacing w:before="220"/>
        <w:ind w:firstLine="540"/>
        <w:jc w:val="both"/>
      </w:pPr>
      <w:r>
        <w:t>2.4.6.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53EFB" w:rsidRDefault="00C53EFB">
      <w:pPr>
        <w:pStyle w:val="ConsPlusNormal"/>
        <w:spacing w:before="220"/>
        <w:ind w:firstLine="540"/>
        <w:jc w:val="both"/>
      </w:pPr>
      <w:r>
        <w:t>2.4.7. На территории города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C53EFB" w:rsidRDefault="00C53EFB">
      <w:pPr>
        <w:pStyle w:val="ConsPlusNormal"/>
        <w:spacing w:before="220"/>
        <w:ind w:firstLine="540"/>
        <w:jc w:val="both"/>
      </w:pPr>
      <w:r>
        <w:t>2.4.8.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 Допустимо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53EFB" w:rsidRDefault="00C53EFB">
      <w:pPr>
        <w:pStyle w:val="ConsPlusNormal"/>
        <w:spacing w:before="220"/>
        <w:ind w:firstLine="540"/>
        <w:jc w:val="both"/>
      </w:pPr>
      <w:r>
        <w:t>2.4.9.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C53EFB" w:rsidRDefault="00C53EFB">
      <w:pPr>
        <w:pStyle w:val="ConsPlusNormal"/>
        <w:spacing w:before="220"/>
        <w:ind w:firstLine="540"/>
        <w:jc w:val="both"/>
      </w:pPr>
      <w:r>
        <w:t>2.4.10.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53EFB" w:rsidRDefault="00C53EFB">
      <w:pPr>
        <w:pStyle w:val="ConsPlusNormal"/>
        <w:spacing w:before="220"/>
        <w:ind w:firstLine="540"/>
        <w:jc w:val="both"/>
      </w:pPr>
      <w:r>
        <w:t>2.4.11.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C53EFB" w:rsidRDefault="00C53EFB">
      <w:pPr>
        <w:pStyle w:val="ConsPlusNormal"/>
        <w:spacing w:before="220"/>
        <w:ind w:firstLine="540"/>
        <w:jc w:val="both"/>
      </w:pPr>
      <w:r>
        <w:t>2.4.12. На территории города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C53EFB" w:rsidRDefault="00C53EFB">
      <w:pPr>
        <w:pStyle w:val="ConsPlusNormal"/>
        <w:spacing w:before="220"/>
        <w:ind w:firstLine="540"/>
        <w:jc w:val="both"/>
      </w:pPr>
      <w:r>
        <w:t>2.4.13. Перечень элементов благоустройства на территории сада отдыха и прогулок как правило,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53EFB" w:rsidRDefault="00C53EFB">
      <w:pPr>
        <w:pStyle w:val="ConsPlusNormal"/>
        <w:spacing w:before="220"/>
        <w:ind w:firstLine="540"/>
        <w:jc w:val="both"/>
      </w:pPr>
      <w:r>
        <w:t>2.4.14.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53EFB" w:rsidRDefault="00C53EFB">
      <w:pPr>
        <w:pStyle w:val="ConsPlusNormal"/>
        <w:spacing w:before="220"/>
        <w:ind w:firstLine="540"/>
        <w:jc w:val="both"/>
      </w:pPr>
      <w:r>
        <w:t>2.4.15. Возможно предусматривать размещение ограждения, некапитальных нестационарных сооружений питания (летние кафе).</w:t>
      </w:r>
    </w:p>
    <w:p w:rsidR="00C53EFB" w:rsidRDefault="00C53EFB">
      <w:pPr>
        <w:pStyle w:val="ConsPlusNormal"/>
        <w:spacing w:before="220"/>
        <w:ind w:firstLine="540"/>
        <w:jc w:val="both"/>
      </w:pPr>
      <w:r>
        <w:t>2.4.16.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C53EFB" w:rsidRDefault="00C53EFB">
      <w:pPr>
        <w:pStyle w:val="ConsPlusNormal"/>
        <w:spacing w:before="220"/>
        <w:ind w:firstLine="540"/>
        <w:jc w:val="both"/>
      </w:pPr>
      <w:r>
        <w:t xml:space="preserve">2.4.17. При проектировании сада на крыше кроме решения задач озеленения рекомендуется </w:t>
      </w:r>
      <w:r>
        <w:lastRenderedPageBreak/>
        <w:t>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C53EFB" w:rsidRDefault="00C53EFB">
      <w:pPr>
        <w:pStyle w:val="ConsPlusNormal"/>
        <w:spacing w:before="220"/>
        <w:ind w:firstLine="540"/>
        <w:jc w:val="both"/>
      </w:pPr>
      <w:r>
        <w:t>2.4.18.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53EFB" w:rsidRDefault="00C53EFB">
      <w:pPr>
        <w:pStyle w:val="ConsPlusNormal"/>
        <w:spacing w:before="220"/>
        <w:ind w:firstLine="540"/>
        <w:jc w:val="both"/>
      </w:pPr>
      <w:r>
        <w:t>2.5. Благоустройство на территориях транспортной и инженерной инфраструктуры.</w:t>
      </w:r>
    </w:p>
    <w:p w:rsidR="00C53EFB" w:rsidRDefault="00C53EFB">
      <w:pPr>
        <w:pStyle w:val="ConsPlusNormal"/>
        <w:spacing w:before="220"/>
        <w:ind w:firstLine="540"/>
        <w:jc w:val="both"/>
      </w:pPr>
      <w:r>
        <w:t>2.5.1. Объектами благоустройства на территориях транспортных коммуникаций города Кемерово является улично-дорожная сеть (далее - УДС) города Кемерово в границах красных линий, пешеходные переходы различных типов.</w:t>
      </w:r>
    </w:p>
    <w:p w:rsidR="00C53EFB" w:rsidRDefault="00C53EFB">
      <w:pPr>
        <w:pStyle w:val="ConsPlusNormal"/>
        <w:spacing w:before="220"/>
        <w:ind w:firstLine="540"/>
        <w:jc w:val="both"/>
      </w:pPr>
      <w:r>
        <w:t>2.5.2. Перечень элементов благоустройства на территории улиц и дорог, как правило,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53EFB" w:rsidRDefault="00C53EFB">
      <w:pPr>
        <w:pStyle w:val="ConsPlusNormal"/>
        <w:jc w:val="both"/>
      </w:pPr>
    </w:p>
    <w:p w:rsidR="00C53EFB" w:rsidRDefault="00C53EFB">
      <w:pPr>
        <w:pStyle w:val="ConsPlusTitle"/>
        <w:jc w:val="center"/>
        <w:outlineLvl w:val="1"/>
      </w:pPr>
      <w:r>
        <w:t>3. Требования к доступности городской среды</w:t>
      </w:r>
    </w:p>
    <w:p w:rsidR="00C53EFB" w:rsidRDefault="00C53EFB">
      <w:pPr>
        <w:pStyle w:val="ConsPlusTitle"/>
        <w:jc w:val="center"/>
      </w:pPr>
      <w:r>
        <w:t>для маломобильных групп населения</w:t>
      </w:r>
    </w:p>
    <w:p w:rsidR="00C53EFB" w:rsidRDefault="00C53EFB">
      <w:pPr>
        <w:pStyle w:val="ConsPlusNormal"/>
        <w:jc w:val="both"/>
      </w:pPr>
    </w:p>
    <w:p w:rsidR="00C53EFB" w:rsidRDefault="00C53EFB">
      <w:pPr>
        <w:pStyle w:val="ConsPlusNormal"/>
        <w:ind w:firstLine="540"/>
        <w:jc w:val="both"/>
      </w:pPr>
      <w:r>
        <w:t>3.1.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53EFB" w:rsidRDefault="00C53EFB">
      <w:pPr>
        <w:pStyle w:val="ConsPlusNormal"/>
        <w:spacing w:before="220"/>
        <w:ind w:firstLine="540"/>
        <w:jc w:val="both"/>
      </w:pPr>
      <w: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с:</w:t>
      </w:r>
    </w:p>
    <w:p w:rsidR="00C53EFB" w:rsidRDefault="00C53EFB">
      <w:pPr>
        <w:pStyle w:val="ConsPlusNormal"/>
        <w:spacing w:before="220"/>
        <w:ind w:firstLine="540"/>
        <w:jc w:val="both"/>
      </w:pPr>
      <w:r>
        <w:t>- СП 59.13330.2016 "СНиП 35-01-2001 Доступность зданий и сооружений для маломобильных групп населения";</w:t>
      </w:r>
    </w:p>
    <w:p w:rsidR="00C53EFB" w:rsidRDefault="00C53EFB">
      <w:pPr>
        <w:pStyle w:val="ConsPlusNormal"/>
        <w:spacing w:before="220"/>
        <w:ind w:firstLine="540"/>
        <w:jc w:val="both"/>
      </w:pPr>
      <w:r>
        <w:t>- СП 140.13330.2012 "Городская среда. Правила проектирования для маломобильных групп населения";</w:t>
      </w:r>
    </w:p>
    <w:p w:rsidR="00C53EFB" w:rsidRDefault="00C53EFB">
      <w:pPr>
        <w:pStyle w:val="ConsPlusNormal"/>
        <w:spacing w:before="220"/>
        <w:ind w:firstLine="540"/>
        <w:jc w:val="both"/>
      </w:pPr>
      <w:r>
        <w:t>- СП 136.13330.2012 "Здания и сооружения. Общие положения проектирования с учетом доступности для маломобильных групп населения";</w:t>
      </w:r>
    </w:p>
    <w:p w:rsidR="00C53EFB" w:rsidRDefault="00C53EFB">
      <w:pPr>
        <w:pStyle w:val="ConsPlusNormal"/>
        <w:spacing w:before="220"/>
        <w:ind w:firstLine="540"/>
        <w:jc w:val="both"/>
      </w:pPr>
      <w:r>
        <w:t>- СП 138.13330.2012 "Общественные здания и сооружения, доступные маломобильным группам населения. Правила проектирования";</w:t>
      </w:r>
    </w:p>
    <w:p w:rsidR="00C53EFB" w:rsidRDefault="00C53EFB">
      <w:pPr>
        <w:pStyle w:val="ConsPlusNormal"/>
        <w:spacing w:before="220"/>
        <w:ind w:firstLine="540"/>
        <w:jc w:val="both"/>
      </w:pPr>
      <w:r>
        <w:t>- СП 137.13330.2012 "Жилая среда с планировочными элементами, доступными инвалидам. Правила проектирования".</w:t>
      </w:r>
    </w:p>
    <w:p w:rsidR="00C53EFB" w:rsidRDefault="00C53EFB">
      <w:pPr>
        <w:pStyle w:val="ConsPlusNormal"/>
        <w:jc w:val="both"/>
      </w:pPr>
    </w:p>
    <w:p w:rsidR="00C53EFB" w:rsidRDefault="00C53EFB">
      <w:pPr>
        <w:pStyle w:val="ConsPlusTitle"/>
        <w:jc w:val="center"/>
        <w:outlineLvl w:val="1"/>
      </w:pPr>
      <w:bookmarkStart w:id="3" w:name="P439"/>
      <w:bookmarkEnd w:id="3"/>
      <w:r>
        <w:t>4. Порядок содержания и эксплуатации объектов</w:t>
      </w:r>
    </w:p>
    <w:p w:rsidR="00C53EFB" w:rsidRDefault="00C53EFB">
      <w:pPr>
        <w:pStyle w:val="ConsPlusTitle"/>
        <w:jc w:val="center"/>
      </w:pPr>
      <w:r>
        <w:t>благоустройства</w:t>
      </w:r>
    </w:p>
    <w:p w:rsidR="00C53EFB" w:rsidRDefault="00C53EFB">
      <w:pPr>
        <w:pStyle w:val="ConsPlusNormal"/>
        <w:jc w:val="both"/>
      </w:pPr>
    </w:p>
    <w:p w:rsidR="00C53EFB" w:rsidRDefault="00C53EFB">
      <w:pPr>
        <w:pStyle w:val="ConsPlusNormal"/>
        <w:ind w:firstLine="540"/>
        <w:jc w:val="both"/>
      </w:pPr>
      <w:r>
        <w:t xml:space="preserve">4.1. 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w:t>
      </w:r>
      <w:r>
        <w:lastRenderedPageBreak/>
        <w:t>(или)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
    <w:p w:rsidR="00C53EFB" w:rsidRDefault="00C53EFB">
      <w:pPr>
        <w:pStyle w:val="ConsPlusNormal"/>
        <w:jc w:val="both"/>
      </w:pPr>
      <w:r>
        <w:t xml:space="preserve">(п. 4.1 в ред. </w:t>
      </w:r>
      <w:hyperlink r:id="rId26"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 xml:space="preserve">4.2.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hyperlink r:id="rId27" w:history="1">
        <w:r>
          <w:rPr>
            <w:color w:val="0000FF"/>
          </w:rPr>
          <w:t>пунктом 2 статьи 2</w:t>
        </w:r>
      </w:hyperlink>
      <w:r>
        <w:t xml:space="preserve"> Законом Кемеровской области от 12.10.2018 N 78-ОЗ "О порядке определения органами местного самоуправления границ прилегающих территорий", максимальной и минимальной площади прилегающей территории, а также иных требований </w:t>
      </w:r>
      <w:hyperlink r:id="rId28" w:history="1">
        <w:r>
          <w:rPr>
            <w:color w:val="0000FF"/>
          </w:rPr>
          <w:t>Закона</w:t>
        </w:r>
      </w:hyperlink>
      <w:r>
        <w:t xml:space="preserve"> Кемеровской области от 12.10.2018 N 78-ОЗ "О порядке определения органами местного самоуправления границ прилегающих территорий".</w:t>
      </w:r>
    </w:p>
    <w:p w:rsidR="00C53EFB" w:rsidRDefault="00C53EFB">
      <w:pPr>
        <w:pStyle w:val="ConsPlusNormal"/>
        <w:jc w:val="both"/>
      </w:pPr>
      <w:r>
        <w:t xml:space="preserve">(п. 4.2 в ред. </w:t>
      </w:r>
      <w:hyperlink r:id="rId29"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 xml:space="preserve">4.3. Утверждение схемы границ прилегающей территории осуществляется в порядке, установленном </w:t>
      </w:r>
      <w:hyperlink r:id="rId30" w:history="1">
        <w:r>
          <w:rPr>
            <w:color w:val="0000FF"/>
          </w:rPr>
          <w:t>Законом</w:t>
        </w:r>
      </w:hyperlink>
      <w:r>
        <w:t xml:space="preserve"> Кемеровской области от 12.10.2018 N 78-ОЗ "О порядке определения органами местного самоуправления границ прилегающих территорий".</w:t>
      </w:r>
    </w:p>
    <w:p w:rsidR="00C53EFB" w:rsidRDefault="00C53EFB">
      <w:pPr>
        <w:pStyle w:val="ConsPlusNormal"/>
        <w:spacing w:before="220"/>
        <w:ind w:firstLine="540"/>
        <w:jc w:val="both"/>
      </w:pPr>
      <w:r>
        <w:t xml:space="preserve">В период до 01.01.2021 в целях реализации </w:t>
      </w:r>
      <w:hyperlink r:id="rId31" w:history="1">
        <w:r>
          <w:rPr>
            <w:color w:val="0000FF"/>
          </w:rPr>
          <w:t>статьи 5-1</w:t>
        </w:r>
      </w:hyperlink>
      <w:r>
        <w:t xml:space="preserve"> Закона Кемеровской области от 12.10.2018 N 78-ОЗ "О порядке определения органами местного самоуправления границ прилегающих территорий" утверждение карт-схем границ прилегающей территории осуществляется муниципальными правовыми актами администрации города Кемерово. Порядок подготовки и утверждения карт-схем устанавливается муниципальным нормативным правовым актом администрации города Кемерово.</w:t>
      </w:r>
    </w:p>
    <w:p w:rsidR="00C53EFB" w:rsidRDefault="00C53EFB">
      <w:pPr>
        <w:pStyle w:val="ConsPlusNormal"/>
        <w:jc w:val="both"/>
      </w:pPr>
      <w:r>
        <w:t xml:space="preserve">(п. 4.3 в ред. </w:t>
      </w:r>
      <w:hyperlink r:id="rId32"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4.4. Благоустройство территории города осуществляется в порядке, обеспечивающем:</w:t>
      </w:r>
    </w:p>
    <w:p w:rsidR="00C53EFB" w:rsidRDefault="00C53EFB">
      <w:pPr>
        <w:pStyle w:val="ConsPlusNormal"/>
        <w:spacing w:before="220"/>
        <w:ind w:firstLine="540"/>
        <w:jc w:val="both"/>
      </w:pPr>
      <w:r>
        <w:t>4.4.1.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C53EFB" w:rsidRDefault="00C53EFB">
      <w:pPr>
        <w:pStyle w:val="ConsPlusNormal"/>
        <w:spacing w:before="220"/>
        <w:ind w:firstLine="540"/>
        <w:jc w:val="both"/>
      </w:pPr>
      <w:r>
        <w:t>4.4.2.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C53EFB" w:rsidRDefault="00C53EFB">
      <w:pPr>
        <w:pStyle w:val="ConsPlusNormal"/>
        <w:spacing w:before="220"/>
        <w:ind w:firstLine="540"/>
        <w:jc w:val="both"/>
      </w:pPr>
      <w:r>
        <w:t>4.4.3.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C53EFB" w:rsidRDefault="00C53EFB">
      <w:pPr>
        <w:pStyle w:val="ConsPlusNormal"/>
        <w:spacing w:before="220"/>
        <w:ind w:firstLine="540"/>
        <w:jc w:val="both"/>
      </w:pPr>
      <w:r>
        <w:t>4.4.4.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C53EFB" w:rsidRDefault="00C53EFB">
      <w:pPr>
        <w:pStyle w:val="ConsPlusNormal"/>
        <w:spacing w:before="220"/>
        <w:ind w:firstLine="540"/>
        <w:jc w:val="both"/>
      </w:pPr>
      <w:r>
        <w:t>4.4.5. Перевозку мусора, летучих и распыляющихся веществ способом, не приводящим к загрязнению территории и окружающей среды.</w:t>
      </w:r>
    </w:p>
    <w:p w:rsidR="00C53EFB" w:rsidRDefault="00C53EFB">
      <w:pPr>
        <w:pStyle w:val="ConsPlusNormal"/>
        <w:spacing w:before="220"/>
        <w:ind w:firstLine="540"/>
        <w:jc w:val="both"/>
      </w:pPr>
      <w:r>
        <w:t xml:space="preserve">4.4.6. Оформление разрешений на производство земляных работ, связанных с временным </w:t>
      </w:r>
      <w:r>
        <w:lastRenderedPageBreak/>
        <w:t>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C53EFB" w:rsidRDefault="00C53EFB">
      <w:pPr>
        <w:pStyle w:val="ConsPlusNormal"/>
        <w:spacing w:before="220"/>
        <w:ind w:firstLine="540"/>
        <w:jc w:val="both"/>
      </w:pPr>
      <w:r>
        <w:t>4.4.7. Оформление разрешений на снос (опиловку, реконструкцию) зеленых насаждений в соответствии с настоящими Правилами.</w:t>
      </w:r>
    </w:p>
    <w:p w:rsidR="00C53EFB" w:rsidRDefault="00C53EFB">
      <w:pPr>
        <w:pStyle w:val="ConsPlusNormal"/>
        <w:spacing w:before="220"/>
        <w:ind w:firstLine="540"/>
        <w:jc w:val="both"/>
      </w:pPr>
      <w:r>
        <w:t>4.4.8.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C53EFB" w:rsidRDefault="00C53EFB">
      <w:pPr>
        <w:pStyle w:val="ConsPlusNormal"/>
        <w:spacing w:before="220"/>
        <w:ind w:firstLine="540"/>
        <w:jc w:val="both"/>
      </w:pPr>
      <w:r>
        <w:t>Оборудование мест массового отдыха горожан (парки, сады, скверы), а также мостов города табличками с наименованием объекта и указанием эксплуатирующей организации.</w:t>
      </w:r>
    </w:p>
    <w:p w:rsidR="00C53EFB" w:rsidRDefault="00C53EFB">
      <w:pPr>
        <w:pStyle w:val="ConsPlusNormal"/>
        <w:spacing w:before="220"/>
        <w:ind w:firstLine="540"/>
        <w:jc w:val="both"/>
      </w:pPr>
      <w:r>
        <w:t>Содержание указателей и номерных знаков, а также их освещение осуществляются:</w:t>
      </w:r>
    </w:p>
    <w:p w:rsidR="00C53EFB" w:rsidRDefault="00C53EFB">
      <w:pPr>
        <w:pStyle w:val="ConsPlusNormal"/>
        <w:spacing w:before="220"/>
        <w:ind w:firstLine="540"/>
        <w:jc w:val="both"/>
      </w:pPr>
      <w: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C53EFB" w:rsidRDefault="00C53EFB">
      <w:pPr>
        <w:pStyle w:val="ConsPlusNormal"/>
        <w:spacing w:before="220"/>
        <w:ind w:firstLine="540"/>
        <w:jc w:val="both"/>
      </w:pPr>
      <w:r>
        <w:t>- в жилых домах индивидуальной застройки - собственниками, владельцами домов;</w:t>
      </w:r>
    </w:p>
    <w:p w:rsidR="00C53EFB" w:rsidRDefault="00C53EFB">
      <w:pPr>
        <w:pStyle w:val="ConsPlusNormal"/>
        <w:spacing w:before="220"/>
        <w:ind w:firstLine="540"/>
        <w:jc w:val="both"/>
      </w:pPr>
      <w: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C53EFB" w:rsidRDefault="00C53EFB">
      <w:pPr>
        <w:pStyle w:val="ConsPlusNormal"/>
        <w:spacing w:before="220"/>
        <w:ind w:firstLine="540"/>
        <w:jc w:val="both"/>
      </w:pPr>
      <w:r>
        <w:t xml:space="preserve">4.4.9. Установку урн и их содержание в соответствии с требованиями </w:t>
      </w:r>
      <w:hyperlink r:id="rId33" w:history="1">
        <w:r>
          <w:rPr>
            <w:color w:val="0000FF"/>
          </w:rPr>
          <w:t>СанПин 42-128-4690-88</w:t>
        </w:r>
      </w:hyperlink>
      <w:r>
        <w:t xml:space="preserve"> "Санитарные правила содержания территорий населенных мест".</w:t>
      </w:r>
    </w:p>
    <w:p w:rsidR="00C53EFB" w:rsidRDefault="00C53EFB">
      <w:pPr>
        <w:pStyle w:val="ConsPlusNormal"/>
        <w:spacing w:before="220"/>
        <w:ind w:firstLine="540"/>
        <w:jc w:val="both"/>
      </w:pPr>
      <w:r>
        <w:t>4.4.10.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rsidR="00C53EFB" w:rsidRDefault="00C53EFB">
      <w:pPr>
        <w:pStyle w:val="ConsPlusNormal"/>
        <w:spacing w:before="220"/>
        <w:ind w:firstLine="540"/>
        <w:jc w:val="both"/>
      </w:pPr>
      <w:r>
        <w:t>4.4.11.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rsidR="00C53EFB" w:rsidRDefault="00C53EFB">
      <w:pPr>
        <w:pStyle w:val="ConsPlusNormal"/>
        <w:spacing w:before="220"/>
        <w:ind w:firstLine="540"/>
        <w:jc w:val="both"/>
      </w:pPr>
      <w:r>
        <w:t>4.5. Благоустройство территории города осуществляется в порядке, исключающем:</w:t>
      </w:r>
    </w:p>
    <w:p w:rsidR="00C53EFB" w:rsidRDefault="00C53EFB">
      <w:pPr>
        <w:pStyle w:val="ConsPlusNormal"/>
        <w:spacing w:before="220"/>
        <w:ind w:firstLine="540"/>
        <w:jc w:val="both"/>
      </w:pPr>
      <w:r>
        <w:t>4.5.1.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C53EFB" w:rsidRDefault="00C53EFB">
      <w:pPr>
        <w:pStyle w:val="ConsPlusNormal"/>
        <w:spacing w:before="220"/>
        <w:ind w:firstLine="540"/>
        <w:jc w:val="both"/>
      </w:pPr>
      <w:r>
        <w:t>4.5.2.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C53EFB" w:rsidRDefault="00C53EFB">
      <w:pPr>
        <w:pStyle w:val="ConsPlusNormal"/>
        <w:spacing w:before="220"/>
        <w:ind w:firstLine="540"/>
        <w:jc w:val="both"/>
      </w:pPr>
      <w:r>
        <w:t>4.5.3.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города. Очистка от объявлений опор электротранспорта, уличного освещения, заборов, зданий, сооружений, МАФ должна осуществляться лицами, владеющими и (или) эксплуатирующими данные объекты.</w:t>
      </w:r>
    </w:p>
    <w:p w:rsidR="00C53EFB" w:rsidRDefault="00C53EFB">
      <w:pPr>
        <w:pStyle w:val="ConsPlusNormal"/>
        <w:spacing w:before="220"/>
        <w:ind w:firstLine="540"/>
        <w:jc w:val="both"/>
      </w:pPr>
      <w:r>
        <w:t xml:space="preserve">4.5.4. Осуществление мойки транспортных средств на территории общего пользования (в том числе на улицах и дворовых территориях, в реках и других водоемах, их водоохранных зонах) вне </w:t>
      </w:r>
      <w:r>
        <w:lastRenderedPageBreak/>
        <w:t>специально отведенных для этих целей мест; вынесение грязи на колесах транспортных средств на проезжую часть дорог.</w:t>
      </w:r>
    </w:p>
    <w:p w:rsidR="00C53EFB" w:rsidRDefault="00C53EFB">
      <w:pPr>
        <w:pStyle w:val="ConsPlusNormal"/>
        <w:spacing w:before="220"/>
        <w:ind w:firstLine="540"/>
        <w:jc w:val="both"/>
      </w:pPr>
      <w:r>
        <w:t>4.5.5.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отмостках зданий.</w:t>
      </w:r>
    </w:p>
    <w:p w:rsidR="00C53EFB" w:rsidRDefault="00C53EFB">
      <w:pPr>
        <w:pStyle w:val="ConsPlusNormal"/>
        <w:spacing w:before="220"/>
        <w:ind w:firstLine="540"/>
        <w:jc w:val="both"/>
      </w:pPr>
      <w:r>
        <w:t>4.5.6. Уничтожение, повреждение растительности, газонов, цветников и клумб на территории общего пользования.</w:t>
      </w:r>
    </w:p>
    <w:p w:rsidR="00C53EFB" w:rsidRDefault="00C53EFB">
      <w:pPr>
        <w:pStyle w:val="ConsPlusNormal"/>
        <w:spacing w:before="220"/>
        <w:ind w:firstLine="540"/>
        <w:jc w:val="both"/>
      </w:pPr>
      <w:r>
        <w:t>4.5.7.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C53EFB" w:rsidRDefault="00C53EFB">
      <w:pPr>
        <w:pStyle w:val="ConsPlusNormal"/>
        <w:spacing w:before="220"/>
        <w:ind w:firstLine="540"/>
        <w:jc w:val="both"/>
      </w:pPr>
      <w:r>
        <w:t>4.5.8. Сжигание листьев, травы и всех видов отходов в черте города.</w:t>
      </w:r>
    </w:p>
    <w:p w:rsidR="00C53EFB" w:rsidRDefault="00C53EFB">
      <w:pPr>
        <w:pStyle w:val="ConsPlusNormal"/>
        <w:spacing w:before="220"/>
        <w:ind w:firstLine="540"/>
        <w:jc w:val="both"/>
      </w:pPr>
      <w:r>
        <w:t>4.5.9. Осуществление выпаса домашнего скота на территории общего пользования, за исключением выпаса на специально отведенных местах.</w:t>
      </w:r>
    </w:p>
    <w:p w:rsidR="00C53EFB" w:rsidRDefault="00C53EFB">
      <w:pPr>
        <w:pStyle w:val="ConsPlusNormal"/>
        <w:spacing w:before="220"/>
        <w:ind w:firstLine="540"/>
        <w:jc w:val="both"/>
      </w:pPr>
      <w:r>
        <w:t>4.6. Перечень работ по благоустройству (в том числе прилегающих территорий) включает:</w:t>
      </w:r>
    </w:p>
    <w:p w:rsidR="00C53EFB" w:rsidRDefault="00C53EFB">
      <w:pPr>
        <w:pStyle w:val="ConsPlusNormal"/>
        <w:spacing w:before="220"/>
        <w:ind w:firstLine="540"/>
        <w:jc w:val="both"/>
      </w:pPr>
      <w:r>
        <w:t>4.6.1.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C53EFB" w:rsidRDefault="00C53EFB">
      <w:pPr>
        <w:pStyle w:val="ConsPlusNormal"/>
        <w:spacing w:before="220"/>
        <w:ind w:firstLine="540"/>
        <w:jc w:val="both"/>
      </w:pPr>
      <w:r>
        <w:t>4.6.2. Устранение повреждений элементов благоустройства, их восстановление и замена при необходимости.</w:t>
      </w:r>
    </w:p>
    <w:p w:rsidR="00C53EFB" w:rsidRDefault="00C53EFB">
      <w:pPr>
        <w:pStyle w:val="ConsPlusNormal"/>
        <w:spacing w:before="220"/>
        <w:ind w:firstLine="540"/>
        <w:jc w:val="both"/>
      </w:pPr>
      <w:r>
        <w:t>4.6.3.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C53EFB" w:rsidRDefault="00C53EFB">
      <w:pPr>
        <w:pStyle w:val="ConsPlusNormal"/>
        <w:spacing w:before="220"/>
        <w:ind w:firstLine="540"/>
        <w:jc w:val="both"/>
      </w:pPr>
      <w:r>
        <w:t>4.6.4.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C53EFB" w:rsidRDefault="00C53EFB">
      <w:pPr>
        <w:pStyle w:val="ConsPlusNormal"/>
        <w:spacing w:before="220"/>
        <w:ind w:firstLine="540"/>
        <w:jc w:val="both"/>
      </w:pPr>
      <w:r>
        <w:t>4.6.5. Обеспечение содержания МАФ в течение года, а именно:</w:t>
      </w:r>
    </w:p>
    <w:p w:rsidR="00C53EFB" w:rsidRDefault="00C53EFB">
      <w:pPr>
        <w:pStyle w:val="ConsPlusNormal"/>
        <w:spacing w:before="220"/>
        <w:ind w:firstLine="540"/>
        <w:jc w:val="both"/>
      </w:pPr>
      <w:r>
        <w:t>- своевременный ремонт и замена при необходимости, обмыв, а также обеспечение исправного и чистого состояния МАФ, включая отсутствие ржавчины и старой краски на них;</w:t>
      </w:r>
    </w:p>
    <w:p w:rsidR="00C53EFB" w:rsidRDefault="00C53EFB">
      <w:pPr>
        <w:pStyle w:val="ConsPlusNormal"/>
        <w:spacing w:before="220"/>
        <w:ind w:firstLine="540"/>
        <w:jc w:val="both"/>
      </w:pPr>
      <w:r>
        <w:t>- ремонт, очистка от старого покрытия и окраска по мере необходимости приствольных ограждений (металлических решеток);</w:t>
      </w:r>
    </w:p>
    <w:p w:rsidR="00C53EFB" w:rsidRDefault="00C53EFB">
      <w:pPr>
        <w:pStyle w:val="ConsPlusNormal"/>
        <w:spacing w:before="220"/>
        <w:ind w:firstLine="540"/>
        <w:jc w:val="both"/>
      </w:pPr>
      <w:r>
        <w:t>- содержание в чистоте, недопущение возникновения очагов коррозии и окраска по мере необходимости, но не реже одного раза в три года, металлических опор, кронштейнов и других элементов устройств наружного освещения и контактной сети;</w:t>
      </w:r>
    </w:p>
    <w:p w:rsidR="00C53EFB" w:rsidRDefault="00C53EFB">
      <w:pPr>
        <w:pStyle w:val="ConsPlusNormal"/>
        <w:spacing w:before="220"/>
        <w:ind w:firstLine="540"/>
        <w:jc w:val="both"/>
      </w:pPr>
      <w:r>
        <w:t>- ежедневная очистка водной поверхности от мусора в период работы фонтанов;</w:t>
      </w:r>
    </w:p>
    <w:p w:rsidR="00C53EFB" w:rsidRDefault="00C53EFB">
      <w:pPr>
        <w:pStyle w:val="ConsPlusNormal"/>
        <w:spacing w:before="220"/>
        <w:ind w:firstLine="540"/>
        <w:jc w:val="both"/>
      </w:pPr>
      <w:r>
        <w:t>- очистка элементов МАФ и подходов к ним от снега и наледи в зимний период.</w:t>
      </w:r>
    </w:p>
    <w:p w:rsidR="00C53EFB" w:rsidRDefault="00C53EFB">
      <w:pPr>
        <w:pStyle w:val="ConsPlusNormal"/>
        <w:spacing w:before="220"/>
        <w:ind w:firstLine="540"/>
        <w:jc w:val="both"/>
      </w:pPr>
      <w:r>
        <w:t>4.6.6. С наступлением весенне-летнего периода мойку снаружи и внутри объектов накопления отходов, очистку от старого покрытия, ржавчины и покраску.</w:t>
      </w:r>
    </w:p>
    <w:p w:rsidR="00C53EFB" w:rsidRDefault="00C53EFB">
      <w:pPr>
        <w:pStyle w:val="ConsPlusNormal"/>
        <w:spacing w:before="220"/>
        <w:ind w:firstLine="540"/>
        <w:jc w:val="both"/>
      </w:pPr>
      <w:r>
        <w:t>4.6.7.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C53EFB" w:rsidRDefault="00C53EFB">
      <w:pPr>
        <w:pStyle w:val="ConsPlusNormal"/>
        <w:spacing w:before="220"/>
        <w:ind w:firstLine="540"/>
        <w:jc w:val="both"/>
      </w:pPr>
      <w:r>
        <w:t xml:space="preserve">4.6.8. Сбор и вывоз отходов производства и потребления в соответствии с экологическими, </w:t>
      </w:r>
      <w:r>
        <w:lastRenderedPageBreak/>
        <w:t>санитарными и иными требованиями в области охраны окружающей природной среды и здоровья человека в порядке, установленном муниципальным правовым актом.</w:t>
      </w:r>
    </w:p>
    <w:p w:rsidR="00C53EFB" w:rsidRDefault="00C53EFB">
      <w:pPr>
        <w:pStyle w:val="ConsPlusNormal"/>
        <w:spacing w:before="220"/>
        <w:ind w:firstLine="540"/>
        <w:jc w:val="both"/>
      </w:pPr>
      <w:r>
        <w:t>4.7. Особенности благоустройства территорий в осенне-зимний период:</w:t>
      </w:r>
    </w:p>
    <w:p w:rsidR="00C53EFB" w:rsidRDefault="00C53EFB">
      <w:pPr>
        <w:pStyle w:val="ConsPlusNormal"/>
        <w:spacing w:before="220"/>
        <w:ind w:firstLine="540"/>
        <w:jc w:val="both"/>
      </w:pPr>
      <w:r>
        <w:t>4.7.1. Период осенне-зимней уборки устанавливается муниципальным правовым актом.</w:t>
      </w:r>
    </w:p>
    <w:p w:rsidR="00C53EFB" w:rsidRDefault="00C53EFB">
      <w:pPr>
        <w:pStyle w:val="ConsPlusNormal"/>
        <w:spacing w:before="220"/>
        <w:ind w:firstLine="540"/>
        <w:jc w:val="both"/>
      </w:pPr>
      <w:r>
        <w:t>4.7.2. Покрытия территорий должны быть полностью отремонтированы до наступления зимнего периода уборки, удалены материалы и предметы, которые могут вызвать поломку снегоочистителей и способствовать образованию заносов.</w:t>
      </w:r>
    </w:p>
    <w:p w:rsidR="00C53EFB" w:rsidRDefault="00C53EFB">
      <w:pPr>
        <w:pStyle w:val="ConsPlusNormal"/>
        <w:spacing w:before="220"/>
        <w:ind w:firstLine="540"/>
        <w:jc w:val="both"/>
      </w:pPr>
      <w:r>
        <w:t>4.7.3. Уборка снега и снежно-ледяных образований с проезжей части проспектов, улиц, переулков, проездов, площадей, набережных, мостов, а также с путепроводов, остановок общественного транспорта, стоянок такси, пешеходных переходов, с подходов к школам, детским дошкольным и медицинским учреждениям, с прилегающих территорий, с территорий скверов, бульваров должна производиться в соответствии с правовыми актами Российской Федерации и настоящими Правилами и обеспечивать безопасное движение транспорта и пешеходов при любых погодных условиях.</w:t>
      </w:r>
    </w:p>
    <w:p w:rsidR="00C53EFB" w:rsidRDefault="00C53EFB">
      <w:pPr>
        <w:pStyle w:val="ConsPlusNormal"/>
        <w:spacing w:before="220"/>
        <w:ind w:firstLine="540"/>
        <w:jc w:val="both"/>
      </w:pPr>
      <w:r>
        <w:t>4.7.4. Для борьбы со снежно-ледяными отложениями на тротуарах должна применяться обработка мелким щебнем или чистым речным песком.</w:t>
      </w:r>
    </w:p>
    <w:p w:rsidR="00C53EFB" w:rsidRDefault="00C53EFB">
      <w:pPr>
        <w:pStyle w:val="ConsPlusNormal"/>
        <w:spacing w:before="220"/>
        <w:ind w:firstLine="540"/>
        <w:jc w:val="both"/>
      </w:pPr>
      <w:r>
        <w:t>4.7.5. Утренняя уборка снега и зачистка тротуаров должна заканчиваться до 7 часов. Уборка тротуаров, в зависимости от класса тротуара, должна проводиться со следующей периодичностью:</w:t>
      </w:r>
    </w:p>
    <w:p w:rsidR="00C53EFB" w:rsidRDefault="00C53E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866"/>
        <w:gridCol w:w="2214"/>
        <w:gridCol w:w="2721"/>
      </w:tblGrid>
      <w:tr w:rsidR="00C53EFB">
        <w:tc>
          <w:tcPr>
            <w:tcW w:w="2220" w:type="dxa"/>
            <w:vMerge w:val="restart"/>
          </w:tcPr>
          <w:p w:rsidR="00C53EFB" w:rsidRDefault="00C53EFB">
            <w:pPr>
              <w:pStyle w:val="ConsPlusNormal"/>
            </w:pPr>
            <w:r>
              <w:t xml:space="preserve">Класс тротуара </w:t>
            </w:r>
            <w:hyperlink w:anchor="P519" w:history="1">
              <w:r>
                <w:rPr>
                  <w:color w:val="0000FF"/>
                </w:rPr>
                <w:t>&lt;*&gt;</w:t>
              </w:r>
            </w:hyperlink>
          </w:p>
        </w:tc>
        <w:tc>
          <w:tcPr>
            <w:tcW w:w="4080" w:type="dxa"/>
            <w:gridSpan w:val="2"/>
          </w:tcPr>
          <w:p w:rsidR="00C53EFB" w:rsidRDefault="00C53EFB">
            <w:pPr>
              <w:pStyle w:val="ConsPlusNormal"/>
            </w:pPr>
            <w:r>
              <w:t>Периодичность, час, при температуре воздуха, град. C -</w:t>
            </w:r>
          </w:p>
        </w:tc>
        <w:tc>
          <w:tcPr>
            <w:tcW w:w="2721" w:type="dxa"/>
            <w:vMerge w:val="restart"/>
          </w:tcPr>
          <w:p w:rsidR="00C53EFB" w:rsidRDefault="00C53EFB">
            <w:pPr>
              <w:pStyle w:val="ConsPlusNormal"/>
            </w:pPr>
            <w:r>
              <w:t>Периодичность при отсутствии снегопада, сутки</w:t>
            </w:r>
          </w:p>
        </w:tc>
      </w:tr>
      <w:tr w:rsidR="00C53EFB">
        <w:tc>
          <w:tcPr>
            <w:tcW w:w="2220" w:type="dxa"/>
            <w:vMerge/>
          </w:tcPr>
          <w:p w:rsidR="00C53EFB" w:rsidRDefault="00C53EFB"/>
        </w:tc>
        <w:tc>
          <w:tcPr>
            <w:tcW w:w="1866" w:type="dxa"/>
          </w:tcPr>
          <w:p w:rsidR="00C53EFB" w:rsidRDefault="00C53EFB">
            <w:pPr>
              <w:pStyle w:val="ConsPlusNormal"/>
            </w:pPr>
            <w:r>
              <w:t>ниже -2</w:t>
            </w:r>
          </w:p>
        </w:tc>
        <w:tc>
          <w:tcPr>
            <w:tcW w:w="2214" w:type="dxa"/>
          </w:tcPr>
          <w:p w:rsidR="00C53EFB" w:rsidRDefault="00C53EFB">
            <w:pPr>
              <w:pStyle w:val="ConsPlusNormal"/>
            </w:pPr>
            <w:r>
              <w:t>выше -2</w:t>
            </w:r>
          </w:p>
        </w:tc>
        <w:tc>
          <w:tcPr>
            <w:tcW w:w="2721" w:type="dxa"/>
            <w:vMerge/>
          </w:tcPr>
          <w:p w:rsidR="00C53EFB" w:rsidRDefault="00C53EFB"/>
        </w:tc>
      </w:tr>
      <w:tr w:rsidR="00C53EFB">
        <w:tc>
          <w:tcPr>
            <w:tcW w:w="2220" w:type="dxa"/>
          </w:tcPr>
          <w:p w:rsidR="00C53EFB" w:rsidRDefault="00C53EFB">
            <w:pPr>
              <w:pStyle w:val="ConsPlusNormal"/>
              <w:jc w:val="both"/>
            </w:pPr>
            <w:r>
              <w:t>I</w:t>
            </w:r>
          </w:p>
        </w:tc>
        <w:tc>
          <w:tcPr>
            <w:tcW w:w="1866" w:type="dxa"/>
          </w:tcPr>
          <w:p w:rsidR="00C53EFB" w:rsidRDefault="00C53EFB">
            <w:pPr>
              <w:pStyle w:val="ConsPlusNormal"/>
              <w:jc w:val="both"/>
            </w:pPr>
            <w:r>
              <w:t>через 3</w:t>
            </w:r>
          </w:p>
        </w:tc>
        <w:tc>
          <w:tcPr>
            <w:tcW w:w="2214" w:type="dxa"/>
          </w:tcPr>
          <w:p w:rsidR="00C53EFB" w:rsidRDefault="00C53EFB">
            <w:pPr>
              <w:pStyle w:val="ConsPlusNormal"/>
              <w:jc w:val="both"/>
            </w:pPr>
            <w:r>
              <w:t>через 1,5</w:t>
            </w:r>
          </w:p>
        </w:tc>
        <w:tc>
          <w:tcPr>
            <w:tcW w:w="2721" w:type="dxa"/>
          </w:tcPr>
          <w:p w:rsidR="00C53EFB" w:rsidRDefault="00C53EFB">
            <w:pPr>
              <w:pStyle w:val="ConsPlusNormal"/>
              <w:jc w:val="both"/>
            </w:pPr>
            <w:r>
              <w:t>через 3</w:t>
            </w:r>
          </w:p>
        </w:tc>
      </w:tr>
      <w:tr w:rsidR="00C53EFB">
        <w:tc>
          <w:tcPr>
            <w:tcW w:w="2220" w:type="dxa"/>
          </w:tcPr>
          <w:p w:rsidR="00C53EFB" w:rsidRDefault="00C53EFB">
            <w:pPr>
              <w:pStyle w:val="ConsPlusNormal"/>
              <w:jc w:val="both"/>
            </w:pPr>
            <w:r>
              <w:t>II</w:t>
            </w:r>
          </w:p>
        </w:tc>
        <w:tc>
          <w:tcPr>
            <w:tcW w:w="1866" w:type="dxa"/>
          </w:tcPr>
          <w:p w:rsidR="00C53EFB" w:rsidRDefault="00C53EFB">
            <w:pPr>
              <w:pStyle w:val="ConsPlusNormal"/>
              <w:jc w:val="both"/>
            </w:pPr>
            <w:r>
              <w:t>через 2</w:t>
            </w:r>
          </w:p>
        </w:tc>
        <w:tc>
          <w:tcPr>
            <w:tcW w:w="2214" w:type="dxa"/>
          </w:tcPr>
          <w:p w:rsidR="00C53EFB" w:rsidRDefault="00C53EFB">
            <w:pPr>
              <w:pStyle w:val="ConsPlusNormal"/>
              <w:jc w:val="both"/>
            </w:pPr>
            <w:r>
              <w:t>через 1</w:t>
            </w:r>
          </w:p>
        </w:tc>
        <w:tc>
          <w:tcPr>
            <w:tcW w:w="2721" w:type="dxa"/>
          </w:tcPr>
          <w:p w:rsidR="00C53EFB" w:rsidRDefault="00C53EFB">
            <w:pPr>
              <w:pStyle w:val="ConsPlusNormal"/>
              <w:jc w:val="both"/>
            </w:pPr>
            <w:r>
              <w:t>через 2</w:t>
            </w:r>
          </w:p>
        </w:tc>
      </w:tr>
      <w:tr w:rsidR="00C53EFB">
        <w:tc>
          <w:tcPr>
            <w:tcW w:w="2220" w:type="dxa"/>
          </w:tcPr>
          <w:p w:rsidR="00C53EFB" w:rsidRDefault="00C53EFB">
            <w:pPr>
              <w:pStyle w:val="ConsPlusNormal"/>
              <w:jc w:val="both"/>
            </w:pPr>
            <w:r>
              <w:t>III</w:t>
            </w:r>
          </w:p>
        </w:tc>
        <w:tc>
          <w:tcPr>
            <w:tcW w:w="1866" w:type="dxa"/>
          </w:tcPr>
          <w:p w:rsidR="00C53EFB" w:rsidRDefault="00C53EFB">
            <w:pPr>
              <w:pStyle w:val="ConsPlusNormal"/>
              <w:jc w:val="both"/>
            </w:pPr>
            <w:r>
              <w:t>через 1</w:t>
            </w:r>
          </w:p>
        </w:tc>
        <w:tc>
          <w:tcPr>
            <w:tcW w:w="2214" w:type="dxa"/>
          </w:tcPr>
          <w:p w:rsidR="00C53EFB" w:rsidRDefault="00C53EFB">
            <w:pPr>
              <w:pStyle w:val="ConsPlusNormal"/>
              <w:jc w:val="both"/>
            </w:pPr>
            <w:r>
              <w:t>через 0,5</w:t>
            </w:r>
          </w:p>
        </w:tc>
        <w:tc>
          <w:tcPr>
            <w:tcW w:w="2721" w:type="dxa"/>
          </w:tcPr>
          <w:p w:rsidR="00C53EFB" w:rsidRDefault="00C53EFB">
            <w:pPr>
              <w:pStyle w:val="ConsPlusNormal"/>
              <w:jc w:val="both"/>
            </w:pPr>
            <w:r>
              <w:t>через 1</w:t>
            </w:r>
          </w:p>
        </w:tc>
      </w:tr>
    </w:tbl>
    <w:p w:rsidR="00C53EFB" w:rsidRDefault="00C53EFB">
      <w:pPr>
        <w:pStyle w:val="ConsPlusNormal"/>
        <w:jc w:val="both"/>
      </w:pPr>
    </w:p>
    <w:p w:rsidR="00C53EFB" w:rsidRDefault="00C53EFB">
      <w:pPr>
        <w:pStyle w:val="ConsPlusNormal"/>
        <w:ind w:firstLine="540"/>
        <w:jc w:val="both"/>
      </w:pPr>
      <w:r>
        <w:t xml:space="preserve">Класс тротуара </w:t>
      </w:r>
      <w:hyperlink w:anchor="P519" w:history="1">
        <w:r>
          <w:rPr>
            <w:color w:val="0000FF"/>
          </w:rPr>
          <w:t>&lt;*&gt;</w:t>
        </w:r>
      </w:hyperlink>
    </w:p>
    <w:p w:rsidR="00C53EFB" w:rsidRDefault="00C53EFB">
      <w:pPr>
        <w:pStyle w:val="ConsPlusNormal"/>
        <w:spacing w:before="220"/>
        <w:ind w:firstLine="540"/>
        <w:jc w:val="both"/>
      </w:pPr>
      <w:r>
        <w:t>Предусмотренная настоящим пунктом периодичность очистки от снега тротуаров, независимо от их класса, при сильных снегопадах сокращается, и уборка производится непрерывно.</w:t>
      </w:r>
    </w:p>
    <w:p w:rsidR="00C53EFB" w:rsidRDefault="00C53EFB">
      <w:pPr>
        <w:pStyle w:val="ConsPlusNormal"/>
        <w:ind w:firstLine="540"/>
        <w:jc w:val="both"/>
      </w:pPr>
    </w:p>
    <w:p w:rsidR="00C53EFB" w:rsidRDefault="00C53EFB">
      <w:pPr>
        <w:pStyle w:val="ConsPlusNormal"/>
        <w:ind w:firstLine="540"/>
        <w:jc w:val="both"/>
      </w:pPr>
      <w:r>
        <w:t>--------------------------------</w:t>
      </w:r>
    </w:p>
    <w:p w:rsidR="00C53EFB" w:rsidRDefault="00C53EFB">
      <w:pPr>
        <w:pStyle w:val="ConsPlusNormal"/>
        <w:spacing w:before="220"/>
        <w:ind w:firstLine="540"/>
        <w:jc w:val="both"/>
      </w:pPr>
      <w:bookmarkStart w:id="4" w:name="P519"/>
      <w:bookmarkEnd w:id="4"/>
      <w:r>
        <w:t>&lt;*&gt; Класс тротуара определяется в зависимости от интенсивности движения пешеходов по тротуарам:</w:t>
      </w:r>
    </w:p>
    <w:p w:rsidR="00C53EFB" w:rsidRDefault="00C53EFB">
      <w:pPr>
        <w:pStyle w:val="ConsPlusNormal"/>
        <w:spacing w:before="220"/>
        <w:ind w:firstLine="540"/>
        <w:jc w:val="both"/>
      </w:pPr>
      <w:r>
        <w:t>- при движении до 50 человек в час - I класс;</w:t>
      </w:r>
    </w:p>
    <w:p w:rsidR="00C53EFB" w:rsidRDefault="00C53EFB">
      <w:pPr>
        <w:pStyle w:val="ConsPlusNormal"/>
        <w:spacing w:before="220"/>
        <w:ind w:firstLine="540"/>
        <w:jc w:val="both"/>
      </w:pPr>
      <w:r>
        <w:t>- при движении от 51 до 100 человек в час - II класс;</w:t>
      </w:r>
    </w:p>
    <w:p w:rsidR="00C53EFB" w:rsidRDefault="00C53EFB">
      <w:pPr>
        <w:pStyle w:val="ConsPlusNormal"/>
        <w:spacing w:before="220"/>
        <w:ind w:firstLine="540"/>
        <w:jc w:val="both"/>
      </w:pPr>
      <w:r>
        <w:t>- при движении более 101 человека в час - III класс (интенсивность движения пешеходов определяется путем подсчета пешеходов с 8 до 18 часов в полосе движения 0,75 метра лицами, обеспечивающими выполнение мероприятий по благоустройству).</w:t>
      </w:r>
    </w:p>
    <w:p w:rsidR="00C53EFB" w:rsidRDefault="00C53EFB">
      <w:pPr>
        <w:pStyle w:val="ConsPlusNormal"/>
        <w:ind w:firstLine="540"/>
        <w:jc w:val="both"/>
      </w:pPr>
    </w:p>
    <w:p w:rsidR="00C53EFB" w:rsidRDefault="00C53EFB">
      <w:pPr>
        <w:pStyle w:val="ConsPlusNormal"/>
        <w:ind w:firstLine="540"/>
        <w:jc w:val="both"/>
      </w:pPr>
      <w:r>
        <w:t xml:space="preserve">4.7.6. При уборке внутриквартальных проездов и дворовых территорий в первую очередь </w:t>
      </w:r>
      <w:r>
        <w:lastRenderedPageBreak/>
        <w:t>должны быть расчищены дорожки для пешеходов, проезды во дворы и подъезды 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w:t>
      </w:r>
    </w:p>
    <w:p w:rsidR="00C53EFB" w:rsidRDefault="00C53EFB">
      <w:pPr>
        <w:pStyle w:val="ConsPlusNormal"/>
        <w:spacing w:before="220"/>
        <w:ind w:firstLine="540"/>
        <w:jc w:val="both"/>
      </w:pPr>
      <w:r>
        <w:t>4.7.7. Территории организаций, прилегающие территории и территории общего пользования подлежат очистке от снега, наледи и льда со следующей периодичностью:</w:t>
      </w:r>
    </w:p>
    <w:p w:rsidR="00C53EFB" w:rsidRDefault="00C53E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3572"/>
      </w:tblGrid>
      <w:tr w:rsidR="00C53EFB">
        <w:tc>
          <w:tcPr>
            <w:tcW w:w="5460" w:type="dxa"/>
          </w:tcPr>
          <w:p w:rsidR="00C53EFB" w:rsidRDefault="00C53EFB">
            <w:pPr>
              <w:pStyle w:val="ConsPlusNormal"/>
            </w:pPr>
            <w:r>
              <w:t>Вид уборочных работ</w:t>
            </w:r>
          </w:p>
        </w:tc>
        <w:tc>
          <w:tcPr>
            <w:tcW w:w="3572" w:type="dxa"/>
          </w:tcPr>
          <w:p w:rsidR="00C53EFB" w:rsidRDefault="00C53EFB">
            <w:pPr>
              <w:pStyle w:val="ConsPlusNormal"/>
            </w:pPr>
            <w:r>
              <w:t>Периодичность</w:t>
            </w:r>
          </w:p>
        </w:tc>
      </w:tr>
      <w:tr w:rsidR="00C53EFB">
        <w:tc>
          <w:tcPr>
            <w:tcW w:w="5460" w:type="dxa"/>
          </w:tcPr>
          <w:p w:rsidR="00C53EFB" w:rsidRDefault="00C53EFB">
            <w:pPr>
              <w:pStyle w:val="ConsPlusNormal"/>
            </w:pPr>
            <w:r>
              <w:t>Подметание свежевыпавшего снега толщиной слоя до 2 см</w:t>
            </w:r>
          </w:p>
        </w:tc>
        <w:tc>
          <w:tcPr>
            <w:tcW w:w="3572" w:type="dxa"/>
          </w:tcPr>
          <w:p w:rsidR="00C53EFB" w:rsidRDefault="00C53EFB">
            <w:pPr>
              <w:pStyle w:val="ConsPlusNormal"/>
            </w:pPr>
            <w:r>
              <w:t>1 раз в сутки в дни снегопада</w:t>
            </w:r>
          </w:p>
        </w:tc>
      </w:tr>
      <w:tr w:rsidR="00C53EFB">
        <w:tc>
          <w:tcPr>
            <w:tcW w:w="5460" w:type="dxa"/>
          </w:tcPr>
          <w:p w:rsidR="00C53EFB" w:rsidRDefault="00C53EFB">
            <w:pPr>
              <w:pStyle w:val="ConsPlusNormal"/>
            </w:pPr>
            <w:r>
              <w:t>Сдвигание свежевыпавшего снега толщиной слоя свыше 2 см</w:t>
            </w:r>
          </w:p>
        </w:tc>
        <w:tc>
          <w:tcPr>
            <w:tcW w:w="3572" w:type="dxa"/>
          </w:tcPr>
          <w:p w:rsidR="00C53EFB" w:rsidRDefault="00C53EFB">
            <w:pPr>
              <w:pStyle w:val="ConsPlusNormal"/>
            </w:pPr>
            <w:r>
              <w:t>через 3 часа во время снегопада</w:t>
            </w:r>
          </w:p>
        </w:tc>
      </w:tr>
      <w:tr w:rsidR="00C53EFB">
        <w:tc>
          <w:tcPr>
            <w:tcW w:w="5460" w:type="dxa"/>
          </w:tcPr>
          <w:p w:rsidR="00C53EFB" w:rsidRDefault="00C53EFB">
            <w:pPr>
              <w:pStyle w:val="ConsPlusNormal"/>
            </w:pPr>
            <w:r>
              <w:t>Посыпка территории песком</w:t>
            </w:r>
          </w:p>
        </w:tc>
        <w:tc>
          <w:tcPr>
            <w:tcW w:w="3572" w:type="dxa"/>
          </w:tcPr>
          <w:p w:rsidR="00C53EFB" w:rsidRDefault="00C53EFB">
            <w:pPr>
              <w:pStyle w:val="ConsPlusNormal"/>
            </w:pPr>
            <w:r>
              <w:t>1 раз в сутки во время гололеда</w:t>
            </w:r>
          </w:p>
        </w:tc>
      </w:tr>
      <w:tr w:rsidR="00C53EFB">
        <w:tc>
          <w:tcPr>
            <w:tcW w:w="5460" w:type="dxa"/>
          </w:tcPr>
          <w:p w:rsidR="00C53EFB" w:rsidRDefault="00C53EFB">
            <w:pPr>
              <w:pStyle w:val="ConsPlusNormal"/>
            </w:pPr>
            <w:r>
              <w:t>Очистка территории от наледи и льда</w:t>
            </w:r>
          </w:p>
        </w:tc>
        <w:tc>
          <w:tcPr>
            <w:tcW w:w="3572" w:type="dxa"/>
          </w:tcPr>
          <w:p w:rsidR="00C53EFB" w:rsidRDefault="00C53EFB">
            <w:pPr>
              <w:pStyle w:val="ConsPlusNormal"/>
            </w:pPr>
            <w:r>
              <w:t>1 раз в трое суток во время гололеда</w:t>
            </w:r>
          </w:p>
        </w:tc>
      </w:tr>
      <w:tr w:rsidR="00C53EFB">
        <w:tc>
          <w:tcPr>
            <w:tcW w:w="5460" w:type="dxa"/>
          </w:tcPr>
          <w:p w:rsidR="00C53EFB" w:rsidRDefault="00C53EFB">
            <w:pPr>
              <w:pStyle w:val="ConsPlusNormal"/>
            </w:pPr>
            <w:r>
              <w:t>Подметание территории в дни без снегопада</w:t>
            </w:r>
          </w:p>
        </w:tc>
        <w:tc>
          <w:tcPr>
            <w:tcW w:w="3572" w:type="dxa"/>
          </w:tcPr>
          <w:p w:rsidR="00C53EFB" w:rsidRDefault="00C53EFB">
            <w:pPr>
              <w:pStyle w:val="ConsPlusNormal"/>
            </w:pPr>
            <w:r>
              <w:t>1 раз в двое суток</w:t>
            </w:r>
          </w:p>
        </w:tc>
      </w:tr>
      <w:tr w:rsidR="00C53EFB">
        <w:tc>
          <w:tcPr>
            <w:tcW w:w="5460" w:type="dxa"/>
          </w:tcPr>
          <w:p w:rsidR="00C53EFB" w:rsidRDefault="00C53EFB">
            <w:pPr>
              <w:pStyle w:val="ConsPlusNormal"/>
            </w:pPr>
            <w:r>
              <w:t>Сдвигание свежевыпавшего снега в дни сильных снегопадов</w:t>
            </w:r>
          </w:p>
        </w:tc>
        <w:tc>
          <w:tcPr>
            <w:tcW w:w="3572" w:type="dxa"/>
          </w:tcPr>
          <w:p w:rsidR="00C53EFB" w:rsidRDefault="00C53EFB">
            <w:pPr>
              <w:pStyle w:val="ConsPlusNormal"/>
            </w:pPr>
            <w:r>
              <w:t>3 раза в сутки</w:t>
            </w:r>
          </w:p>
        </w:tc>
      </w:tr>
    </w:tbl>
    <w:p w:rsidR="00C53EFB" w:rsidRDefault="00C53EFB">
      <w:pPr>
        <w:pStyle w:val="ConsPlusNormal"/>
        <w:jc w:val="both"/>
      </w:pPr>
    </w:p>
    <w:p w:rsidR="00C53EFB" w:rsidRDefault="00C53EFB">
      <w:pPr>
        <w:pStyle w:val="ConsPlusNormal"/>
        <w:ind w:firstLine="540"/>
        <w:jc w:val="both"/>
      </w:pPr>
      <w:r>
        <w:t>Снег подлежит формированию в снежные валы и вывозу на снежные отвалы.</w:t>
      </w:r>
    </w:p>
    <w:p w:rsidR="00C53EFB" w:rsidRDefault="00C53EFB">
      <w:pPr>
        <w:pStyle w:val="ConsPlusNormal"/>
        <w:spacing w:before="220"/>
        <w:ind w:firstLine="540"/>
        <w:jc w:val="both"/>
      </w:pPr>
      <w:r>
        <w:t>4.7.8. Очистка крыш и козырьков зданий от снега должна производиться не реже одного раза в месяц,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должна производиться в течение трех часов с момента возникновения перечисленных обстоятельств.</w:t>
      </w:r>
    </w:p>
    <w:p w:rsidR="00C53EFB" w:rsidRDefault="00C53EFB">
      <w:pPr>
        <w:pStyle w:val="ConsPlusNormal"/>
        <w:spacing w:before="220"/>
        <w:ind w:firstLine="540"/>
        <w:jc w:val="both"/>
      </w:pPr>
      <w:r>
        <w:t>Мягкие кровли от снега не очищают, за исключением:</w:t>
      </w:r>
    </w:p>
    <w:p w:rsidR="00C53EFB" w:rsidRDefault="00C53EFB">
      <w:pPr>
        <w:pStyle w:val="ConsPlusNormal"/>
        <w:spacing w:before="220"/>
        <w:ind w:firstLine="540"/>
        <w:jc w:val="both"/>
      </w:pPr>
      <w:r>
        <w:t>- желобов и свесов на скатных рулонных кровлях с наружным водостоком;</w:t>
      </w:r>
    </w:p>
    <w:p w:rsidR="00C53EFB" w:rsidRDefault="00C53EFB">
      <w:pPr>
        <w:pStyle w:val="ConsPlusNormal"/>
        <w:spacing w:before="220"/>
        <w:ind w:firstLine="540"/>
        <w:jc w:val="both"/>
      </w:pPr>
      <w:r>
        <w:t>- снежных навесов на всех видах кровель, снежных навесов и наледи с балконов и козырьков.</w:t>
      </w:r>
    </w:p>
    <w:p w:rsidR="00C53EFB" w:rsidRDefault="00C53EFB">
      <w:pPr>
        <w:pStyle w:val="ConsPlusNormal"/>
        <w:spacing w:before="220"/>
        <w:ind w:firstLine="540"/>
        <w:jc w:val="both"/>
      </w:pPr>
      <w:r>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C53EFB" w:rsidRDefault="00C53EFB">
      <w:pPr>
        <w:pStyle w:val="ConsPlusNormal"/>
        <w:spacing w:before="220"/>
        <w:ind w:firstLine="540"/>
        <w:jc w:val="both"/>
      </w:pPr>
      <w:r>
        <w:t>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дальнейшему вывозу на снежные отвалы.</w:t>
      </w:r>
    </w:p>
    <w:p w:rsidR="00C53EFB" w:rsidRDefault="00C53EFB">
      <w:pPr>
        <w:pStyle w:val="ConsPlusNormal"/>
        <w:spacing w:before="220"/>
        <w:ind w:firstLine="540"/>
        <w:jc w:val="both"/>
      </w:pPr>
      <w:r>
        <w:t>4.7.9. Собираемый и сдвигаемый снег необходимо складировать таким образом, чтобы оставались свободными места для проезда автотранспорта, прохода пешеходов, обеспечивалась видимость для пешеходов и участников дорожного движения и безопасность дорожного движения, не допускалось повреждения зеленых насаждений:</w:t>
      </w:r>
    </w:p>
    <w:p w:rsidR="00C53EFB" w:rsidRDefault="00C53EFB">
      <w:pPr>
        <w:pStyle w:val="ConsPlusNormal"/>
        <w:spacing w:before="220"/>
        <w:ind w:firstLine="540"/>
        <w:jc w:val="both"/>
      </w:pPr>
      <w:r>
        <w:t xml:space="preserve">- с тротуаров - на проезжей части в прилотковой зоне (на тротуарах шириной более 6 метров, </w:t>
      </w:r>
      <w:r>
        <w:lastRenderedPageBreak/>
        <w:t>отделенных газонами от проезжей части улиц и дорог, допускается сдвигать снег в вал на середину тротуара для последующего удаления);</w:t>
      </w:r>
    </w:p>
    <w:p w:rsidR="00C53EFB" w:rsidRDefault="00C53EFB">
      <w:pPr>
        <w:pStyle w:val="ConsPlusNormal"/>
        <w:spacing w:before="220"/>
        <w:ind w:firstLine="540"/>
        <w:jc w:val="both"/>
      </w:pPr>
      <w:r>
        <w:t>- с проездов - вдоль проезда либо укладывать в кучи и валы, расположенные параллельно бортовому камню;</w:t>
      </w:r>
    </w:p>
    <w:p w:rsidR="00C53EFB" w:rsidRDefault="00C53EFB">
      <w:pPr>
        <w:pStyle w:val="ConsPlusNormal"/>
        <w:spacing w:before="220"/>
        <w:ind w:firstLine="540"/>
        <w:jc w:val="both"/>
      </w:pPr>
      <w:r>
        <w:t>- во дворах - к местам складирования во дворах.</w:t>
      </w:r>
    </w:p>
    <w:p w:rsidR="00C53EFB" w:rsidRDefault="00C53EFB">
      <w:pPr>
        <w:pStyle w:val="ConsPlusNormal"/>
        <w:spacing w:before="220"/>
        <w:ind w:firstLine="540"/>
        <w:jc w:val="both"/>
      </w:pPr>
      <w:r>
        <w:t>Площадки для складирования снега на внутриквартальных территориях должны подготавливаться до начала периода зимней уборки. С этих участков должен быть предусмотрен отвод талых вод в сеть ливневой канализации. При отсутствии возможности организации таких площадок снег вывозится на снежные отвалы.</w:t>
      </w:r>
    </w:p>
    <w:p w:rsidR="00C53EFB" w:rsidRDefault="00C53EFB">
      <w:pPr>
        <w:pStyle w:val="ConsPlusNormal"/>
        <w:spacing w:before="220"/>
        <w:ind w:firstLine="540"/>
        <w:jc w:val="both"/>
      </w:pPr>
      <w:r>
        <w:t>4.7.10. 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городских улиц и проездов снега, надели, сосулек, собираемых с проездов, с дворовых территорий, территорий организаций, строительных площадок.</w:t>
      </w:r>
    </w:p>
    <w:p w:rsidR="00C53EFB" w:rsidRDefault="00C53EFB">
      <w:pPr>
        <w:pStyle w:val="ConsPlusNormal"/>
        <w:spacing w:before="220"/>
        <w:ind w:firstLine="540"/>
        <w:jc w:val="both"/>
      </w:pPr>
      <w:r>
        <w:t>4.7.11. В осенне-зимний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C53EFB" w:rsidRDefault="00C53EFB">
      <w:pPr>
        <w:pStyle w:val="ConsPlusNormal"/>
        <w:spacing w:before="220"/>
        <w:ind w:firstLine="540"/>
        <w:jc w:val="both"/>
      </w:pPr>
      <w:r>
        <w:t>4.8. Особенности благоустройства территорий в весенне-летний период.</w:t>
      </w:r>
    </w:p>
    <w:p w:rsidR="00C53EFB" w:rsidRDefault="00C53EFB">
      <w:pPr>
        <w:pStyle w:val="ConsPlusNormal"/>
        <w:spacing w:before="220"/>
        <w:ind w:firstLine="540"/>
        <w:jc w:val="both"/>
      </w:pPr>
      <w:r>
        <w:t>4.8.1. Период весенне-летней уборки устанавливается муниципальным правовым актом.</w:t>
      </w:r>
    </w:p>
    <w:p w:rsidR="00C53EFB" w:rsidRDefault="00C53EFB">
      <w:pPr>
        <w:pStyle w:val="ConsPlusNormal"/>
        <w:spacing w:before="220"/>
        <w:ind w:firstLine="540"/>
        <w:jc w:val="both"/>
      </w:pPr>
      <w:r>
        <w:t>4.8.2. В срок не позднее 20 апреля производятся работы по очистке тротуаров, внутриквартальных,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C53EFB" w:rsidRDefault="00C53EFB">
      <w:pPr>
        <w:pStyle w:val="ConsPlusNormal"/>
        <w:spacing w:before="220"/>
        <w:ind w:firstLine="540"/>
        <w:jc w:val="both"/>
      </w:pPr>
      <w:r>
        <w:t>4.8.3. В весенне-летний период уборки производятся следующие виды работ:</w:t>
      </w:r>
    </w:p>
    <w:p w:rsidR="00C53EFB" w:rsidRDefault="00C53EFB">
      <w:pPr>
        <w:pStyle w:val="ConsPlusNormal"/>
        <w:spacing w:before="220"/>
        <w:ind w:firstLine="540"/>
        <w:jc w:val="both"/>
      </w:pPr>
      <w: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C53EFB" w:rsidRDefault="00C53EFB">
      <w:pPr>
        <w:pStyle w:val="ConsPlusNormal"/>
        <w:spacing w:before="220"/>
        <w:ind w:firstLine="540"/>
        <w:jc w:val="both"/>
      </w:pPr>
      <w:r>
        <w:t>б) очистка лотковой и прилотковой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
    <w:p w:rsidR="00C53EFB" w:rsidRDefault="00C53EFB">
      <w:pPr>
        <w:pStyle w:val="ConsPlusNormal"/>
        <w:spacing w:before="220"/>
        <w:ind w:firstLine="540"/>
        <w:jc w:val="both"/>
      </w:pPr>
      <w:r>
        <w:t>в) подметание, мойка и полив проезжей части дорог, тротуаров, дворовых и внутриквартальных территорий;</w:t>
      </w:r>
    </w:p>
    <w:p w:rsidR="00C53EFB" w:rsidRDefault="00C53EFB">
      <w:pPr>
        <w:pStyle w:val="ConsPlusNormal"/>
        <w:spacing w:before="220"/>
        <w:ind w:firstLine="540"/>
        <w:jc w:val="both"/>
      </w:pPr>
      <w:r>
        <w:t>г) сбор, удаление и вывоз мусора и иных отходов с территорий общего пользования, прилегающих территорий в установленном порядке;</w:t>
      </w:r>
    </w:p>
    <w:p w:rsidR="00C53EFB" w:rsidRDefault="00C53EFB">
      <w:pPr>
        <w:pStyle w:val="ConsPlusNormal"/>
        <w:spacing w:before="220"/>
        <w:ind w:firstLine="540"/>
        <w:jc w:val="both"/>
      </w:pPr>
      <w:r>
        <w:t>д) скашивание травы с периодичностью, которая обеспечит высоту травяного покрова не выше 15 сантиметров.</w:t>
      </w:r>
    </w:p>
    <w:p w:rsidR="00C53EFB" w:rsidRDefault="00C53EFB">
      <w:pPr>
        <w:pStyle w:val="ConsPlusNormal"/>
        <w:spacing w:before="220"/>
        <w:ind w:firstLine="540"/>
        <w:jc w:val="both"/>
      </w:pPr>
      <w:r>
        <w:lastRenderedPageBreak/>
        <w:t>4.8.4. Подметание городских территорий производится:</w:t>
      </w:r>
    </w:p>
    <w:p w:rsidR="00C53EFB" w:rsidRDefault="00C53EFB">
      <w:pPr>
        <w:pStyle w:val="ConsPlusNormal"/>
        <w:spacing w:before="220"/>
        <w:ind w:firstLine="540"/>
        <w:jc w:val="both"/>
      </w:pPr>
      <w:r>
        <w:t>а) тротуаров - ежедневно до 7 часов и далее в течение дня по мере накопления загрязнений с учетом необходимости обеспечения чистоты;</w:t>
      </w:r>
    </w:p>
    <w:p w:rsidR="00C53EFB" w:rsidRDefault="00C53EFB">
      <w:pPr>
        <w:pStyle w:val="ConsPlusNormal"/>
        <w:spacing w:before="220"/>
        <w:ind w:firstLine="540"/>
        <w:jc w:val="both"/>
      </w:pPr>
      <w:r>
        <w:t>б) внутриквартальных территорий - ежедневно до 10 часов и далее в течение дня с учетом необходимости обеспечения чистоты;</w:t>
      </w:r>
    </w:p>
    <w:p w:rsidR="00C53EFB" w:rsidRDefault="00C53EFB">
      <w:pPr>
        <w:pStyle w:val="ConsPlusNormal"/>
        <w:spacing w:before="220"/>
        <w:ind w:firstLine="540"/>
        <w:jc w:val="both"/>
      </w:pPr>
      <w:r>
        <w:t>в)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C53EFB" w:rsidRDefault="00C53EFB">
      <w:pPr>
        <w:pStyle w:val="ConsPlusNormal"/>
        <w:spacing w:before="220"/>
        <w:ind w:firstLine="540"/>
        <w:jc w:val="both"/>
      </w:pPr>
      <w:r>
        <w:t>4.8.5. Мойка проезжей части и тротуаров производится с 23 часов до 7 часов. В случае необходимости мойка производится в дневное время.</w:t>
      </w:r>
    </w:p>
    <w:p w:rsidR="00C53EFB" w:rsidRDefault="00C53EFB">
      <w:pPr>
        <w:pStyle w:val="ConsPlusNormal"/>
        <w:spacing w:before="220"/>
        <w:ind w:firstLine="540"/>
        <w:jc w:val="both"/>
      </w:pPr>
      <w:r>
        <w:t>4.8.6. Полив проезжей части, тротуаров, внутриквартальных территорий и иных территорий общего пользования производится при температуре атмосферного воздуха выше +25 С по мере необходимости, но не реже двух раз в сутки, а для снижения запыленности - по мере необходимости.</w:t>
      </w:r>
    </w:p>
    <w:p w:rsidR="00C53EFB" w:rsidRDefault="00C53EFB">
      <w:pPr>
        <w:pStyle w:val="ConsPlusNormal"/>
        <w:spacing w:before="220"/>
        <w:ind w:firstLine="540"/>
        <w:jc w:val="both"/>
      </w:pPr>
      <w:r>
        <w:t>4.8.7. Для исключения застоев дождевой воды крышки люков и патрубки дождеприемных колодцев, расположенных на сетях ливневой канализации, должны постоянно очищаться от смета, листьев и других загрязнений.</w:t>
      </w:r>
    </w:p>
    <w:p w:rsidR="00C53EFB" w:rsidRDefault="00C53EFB">
      <w:pPr>
        <w:pStyle w:val="ConsPlusNormal"/>
        <w:spacing w:before="220"/>
        <w:ind w:firstLine="540"/>
        <w:jc w:val="both"/>
      </w:pPr>
      <w:r>
        <w:t>4.8.8. 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части.</w:t>
      </w:r>
    </w:p>
    <w:p w:rsidR="00C53EFB" w:rsidRDefault="00C53EFB">
      <w:pPr>
        <w:pStyle w:val="ConsPlusNormal"/>
        <w:spacing w:before="220"/>
        <w:ind w:firstLine="540"/>
        <w:jc w:val="both"/>
      </w:pPr>
      <w:r>
        <w:t>4.9. Границы прилегающих к зданиям, строениям, сооружениям, земельным участкам территорий определяются с учетом следующих дифференцированных показателей минимальной и максимальной площади прилегающей территории: 8 - 10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25 - 30 метров по периметру от границ здания, строения, сооружения, за исключением следующих категорий зданий, строений, сооружений и земельных участков:</w:t>
      </w:r>
    </w:p>
    <w:p w:rsidR="00C53EFB" w:rsidRDefault="00C53EFB">
      <w:pPr>
        <w:pStyle w:val="ConsPlusNormal"/>
        <w:spacing w:before="220"/>
        <w:ind w:firstLine="540"/>
        <w:jc w:val="both"/>
      </w:pPr>
      <w:r>
        <w:t>4.9.1. для жилых домов (объектов индивидуального жилищного строительства), жилых домов блокированной застройки - 4 - 5 метров по периметру от границ земельного участка, на котором расположен жилой дом, и который образован в соответствии с требованиями земельного законодательства, но не далее границы проезжей части, либо на расстоянии 15 - 20 метров по периметру от жилого дома, но не далее границы проезжей части, если земельный участок не образован;</w:t>
      </w:r>
    </w:p>
    <w:p w:rsidR="00C53EFB" w:rsidRDefault="00C53EFB">
      <w:pPr>
        <w:pStyle w:val="ConsPlusNormal"/>
        <w:spacing w:before="220"/>
        <w:ind w:firstLine="540"/>
        <w:jc w:val="both"/>
      </w:pPr>
      <w:r>
        <w:t>4.9.2. для встроенных (встроенно-пристроенных) нежилых помещений многоквартирных домов границы прилегающей территории определяются в длину на протяжении всей длины нежилого помещения, в ширину на расстоянии 12 - 15 метров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w:t>
      </w:r>
    </w:p>
    <w:p w:rsidR="00C53EFB" w:rsidRDefault="00C53EFB">
      <w:pPr>
        <w:pStyle w:val="ConsPlusNormal"/>
        <w:spacing w:before="220"/>
        <w:ind w:firstLine="540"/>
        <w:jc w:val="both"/>
      </w:pPr>
      <w:r>
        <w:t>4.9.3. для отдельно стоящих нежилых зданий, строений, сооружений (делового, административного, социального и коммерческого назначения) - 12 - 15 метров по периметру от границы земельного участка, на котором расположено здание, и который образован в соответствии с требованиями земельного законодательства, либо на расстоянии 12 - 15 метров по периметру от ограждения при его наличии, либо на расстоянии 25 - 30 метров по периметру от здания (при отсутствии ограждения), но не далее границы проезжей части, если земельный участок не образован;</w:t>
      </w:r>
    </w:p>
    <w:p w:rsidR="00C53EFB" w:rsidRDefault="00C53EFB">
      <w:pPr>
        <w:pStyle w:val="ConsPlusNormal"/>
        <w:spacing w:before="220"/>
        <w:ind w:firstLine="540"/>
        <w:jc w:val="both"/>
      </w:pPr>
      <w:r>
        <w:lastRenderedPageBreak/>
        <w:t>4.9.4. для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ограждения при его наличии либо на расстоянии 45 - 50 метров по периметру объекта дорожного сервиса (при отсутствии ограждения), но не далее границы проезжей части, если земельный участок не образован;</w:t>
      </w:r>
    </w:p>
    <w:p w:rsidR="00C53EFB" w:rsidRDefault="00C53EFB">
      <w:pPr>
        <w:pStyle w:val="ConsPlusNormal"/>
        <w:spacing w:before="220"/>
        <w:ind w:firstLine="540"/>
        <w:jc w:val="both"/>
      </w:pPr>
      <w:r>
        <w:t>4.9.5. для отдельно стоящих некапитальных нестационарных сооружений мелкорозничной торговли, общественного питания, бытовых и иных услуг (киосков, торговых остановочных комплексов, павильонов и подобных сооружений) 12 - 15 метров по периметру от фасада сооружения;</w:t>
      </w:r>
    </w:p>
    <w:p w:rsidR="00C53EFB" w:rsidRDefault="00C53EFB">
      <w:pPr>
        <w:pStyle w:val="ConsPlusNormal"/>
        <w:spacing w:before="220"/>
        <w:ind w:firstLine="540"/>
        <w:jc w:val="both"/>
      </w:pPr>
      <w:r>
        <w:t>4.9.6. для гаражных и гаражно-строительных кооперативов 25 - 30 метров по периметру от границ земельного участка, на котором расположено строение, сооружение,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 либо на расстоянии 45 - 50 метров по периметру от здания, строения, сооружения (при отсутствии ограждения), но не далее границы проезжей части, если земельный участок не образован;</w:t>
      </w:r>
    </w:p>
    <w:p w:rsidR="00C53EFB" w:rsidRDefault="00C53EFB">
      <w:pPr>
        <w:pStyle w:val="ConsPlusNormal"/>
        <w:spacing w:before="220"/>
        <w:ind w:firstLine="540"/>
        <w:jc w:val="both"/>
      </w:pPr>
      <w:r>
        <w:t>4.9.7. для садоводческих и огороднических некоммерческих товариществ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w:t>
      </w:r>
    </w:p>
    <w:p w:rsidR="00C53EFB" w:rsidRDefault="00C53EFB">
      <w:pPr>
        <w:pStyle w:val="ConsPlusNormal"/>
        <w:spacing w:before="220"/>
        <w:ind w:firstLine="540"/>
        <w:jc w:val="both"/>
      </w:pPr>
      <w:r>
        <w:t>4.9.8. для строительных площадок 12 - 15 метров по периметру от ограждения строительной площадки;</w:t>
      </w:r>
    </w:p>
    <w:p w:rsidR="00C53EFB" w:rsidRDefault="00C53EFB">
      <w:pPr>
        <w:pStyle w:val="ConsPlusNormal"/>
        <w:spacing w:before="220"/>
        <w:ind w:firstLine="540"/>
        <w:jc w:val="both"/>
      </w:pPr>
      <w:r>
        <w:t>4.9.9. для мест производства земляных работ 1,5 - 2 метра по периметру от ограждения места производства работ;</w:t>
      </w:r>
    </w:p>
    <w:p w:rsidR="00C53EFB" w:rsidRDefault="00C53EFB">
      <w:pPr>
        <w:pStyle w:val="ConsPlusNormal"/>
        <w:spacing w:before="220"/>
        <w:ind w:firstLine="540"/>
        <w:jc w:val="both"/>
      </w:pPr>
      <w:r>
        <w:t>4.9.10. для надземных трубопроводов 1,5 - 2 метра в обе стороны по всей протяженности линейного объекта;</w:t>
      </w:r>
    </w:p>
    <w:p w:rsidR="00C53EFB" w:rsidRDefault="00C53EFB">
      <w:pPr>
        <w:pStyle w:val="ConsPlusNormal"/>
        <w:spacing w:before="220"/>
        <w:ind w:firstLine="540"/>
        <w:jc w:val="both"/>
      </w:pPr>
      <w:r>
        <w:t>4.9.11. для наземных рекламных конструкций 1,5 - 2 метра по периметру от конструкции.</w:t>
      </w:r>
    </w:p>
    <w:p w:rsidR="00C53EFB" w:rsidRDefault="00C53EFB">
      <w:pPr>
        <w:pStyle w:val="ConsPlusNormal"/>
        <w:jc w:val="both"/>
      </w:pPr>
      <w:r>
        <w:t xml:space="preserve">(п. 4.9 в ред. </w:t>
      </w:r>
      <w:hyperlink r:id="rId34"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 xml:space="preserve">4.10. Исключен. - </w:t>
      </w:r>
      <w:hyperlink r:id="rId35" w:history="1">
        <w:r>
          <w:rPr>
            <w:color w:val="0000FF"/>
          </w:rPr>
          <w:t>Решение</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4.11. В случае если на прилегающей территории находится несколько собственников зданий (помещений в них) и сооружений, обязательства по ее благоустройству могут распределяться между ними соглашениями сторон.</w:t>
      </w:r>
    </w:p>
    <w:p w:rsidR="00C53EFB" w:rsidRDefault="00C53EFB">
      <w:pPr>
        <w:pStyle w:val="ConsPlusNormal"/>
        <w:spacing w:before="220"/>
        <w:ind w:firstLine="540"/>
        <w:jc w:val="both"/>
      </w:pPr>
      <w:r>
        <w:t xml:space="preserve">4.12. Исключен. - </w:t>
      </w:r>
      <w:hyperlink r:id="rId36" w:history="1">
        <w:r>
          <w:rPr>
            <w:color w:val="0000FF"/>
          </w:rPr>
          <w:t>Решение</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4.13. Требования к содержанию зданий (включая жилые дома), сооружений и земельных участков, на которых они расположены, включая требования к внешнему виду фасадов.</w:t>
      </w:r>
    </w:p>
    <w:p w:rsidR="00C53EFB" w:rsidRDefault="00C53EFB">
      <w:pPr>
        <w:pStyle w:val="ConsPlusNormal"/>
        <w:spacing w:before="220"/>
        <w:ind w:firstLine="540"/>
        <w:jc w:val="both"/>
      </w:pPr>
      <w:r>
        <w:t xml:space="preserve">4.13.1. 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w:t>
      </w:r>
      <w:r>
        <w:lastRenderedPageBreak/>
        <w:t>муниципальных правовых актов, договора содержать указанные объекты.</w:t>
      </w:r>
    </w:p>
    <w:p w:rsidR="00C53EFB" w:rsidRDefault="00C53EFB">
      <w:pPr>
        <w:pStyle w:val="ConsPlusNormal"/>
        <w:spacing w:before="220"/>
        <w:ind w:firstLine="540"/>
        <w:jc w:val="both"/>
      </w:pPr>
      <w:r>
        <w:t>4.13.2.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города Кемерово.</w:t>
      </w:r>
    </w:p>
    <w:p w:rsidR="00C53EFB" w:rsidRDefault="00C53EFB">
      <w:pPr>
        <w:pStyle w:val="ConsPlusNormal"/>
        <w:spacing w:before="220"/>
        <w:ind w:firstLine="540"/>
        <w:jc w:val="both"/>
      </w:pPr>
      <w:r>
        <w:t>4.13.3. 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
    <w:p w:rsidR="00C53EFB" w:rsidRDefault="00C53EFB">
      <w:pPr>
        <w:pStyle w:val="ConsPlusNormal"/>
        <w:spacing w:before="220"/>
        <w:ind w:firstLine="540"/>
        <w:jc w:val="both"/>
      </w:pPr>
      <w:r>
        <w:t xml:space="preserve">4.13.4. Изменение внешнего вида фасадов производится в соответствии с архитектурным решением, эскизом места размещения информационной конструкции по согласованию с администрацией города Кемерово, за исключением случаев, установленных </w:t>
      </w:r>
      <w:hyperlink w:anchor="P602" w:history="1">
        <w:r>
          <w:rPr>
            <w:color w:val="0000FF"/>
          </w:rPr>
          <w:t>п. 4.13.6</w:t>
        </w:r>
      </w:hyperlink>
      <w:r>
        <w:t xml:space="preserve"> настоящих Правил. Порядок согласования архитектурного решения, эскиза места размещения информационной конструкции определяется нормативными правовыми актами администрации города Кемерово.</w:t>
      </w:r>
    </w:p>
    <w:p w:rsidR="00C53EFB" w:rsidRDefault="00C53EFB">
      <w:pPr>
        <w:pStyle w:val="ConsPlusNormal"/>
        <w:jc w:val="both"/>
      </w:pPr>
      <w:r>
        <w:t xml:space="preserve">(п. 4.13.4 в ред. </w:t>
      </w:r>
      <w:hyperlink r:id="rId37"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4.13.5. 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C53EFB" w:rsidRDefault="00C53EFB">
      <w:pPr>
        <w:pStyle w:val="ConsPlusNormal"/>
        <w:spacing w:before="220"/>
        <w:ind w:firstLine="540"/>
        <w:jc w:val="both"/>
      </w:pPr>
      <w:r>
        <w:t>а) создание, изменение или ликвидация навесов, козырьков, карнизов декоративных элементов;</w:t>
      </w:r>
    </w:p>
    <w:p w:rsidR="00C53EFB" w:rsidRDefault="00C53EFB">
      <w:pPr>
        <w:pStyle w:val="ConsPlusNormal"/>
        <w:spacing w:before="220"/>
        <w:ind w:firstLine="540"/>
        <w:jc w:val="both"/>
      </w:pPr>
      <w:r>
        <w:t>б) замена облицовочного материала;</w:t>
      </w:r>
    </w:p>
    <w:p w:rsidR="00C53EFB" w:rsidRDefault="00C53EFB">
      <w:pPr>
        <w:pStyle w:val="ConsPlusNormal"/>
        <w:spacing w:before="220"/>
        <w:ind w:firstLine="540"/>
        <w:jc w:val="both"/>
      </w:pPr>
      <w:r>
        <w:t>в) покраска с изменением колера фасада, его частей;</w:t>
      </w:r>
    </w:p>
    <w:p w:rsidR="00C53EFB" w:rsidRDefault="00C53EFB">
      <w:pPr>
        <w:pStyle w:val="ConsPlusNormal"/>
        <w:spacing w:before="220"/>
        <w:ind w:firstLine="540"/>
        <w:jc w:val="both"/>
      </w:pPr>
      <w:r>
        <w:t>г) изменение материала кровли, элементов безопасности крыши, элементов организованного наружного водостока;</w:t>
      </w:r>
    </w:p>
    <w:p w:rsidR="00C53EFB" w:rsidRDefault="00C53EFB">
      <w:pPr>
        <w:pStyle w:val="ConsPlusNormal"/>
        <w:spacing w:before="220"/>
        <w:ind w:firstLine="540"/>
        <w:jc w:val="both"/>
      </w:pPr>
      <w: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(лайт-боксы), антенны, видеокамеры, почтовые ящики, часы, банкоматы, электрощиты, кабельные линии, флагштоки, информационные конструкции).</w:t>
      </w:r>
    </w:p>
    <w:p w:rsidR="00C53EFB" w:rsidRDefault="00C53EFB">
      <w:pPr>
        <w:pStyle w:val="ConsPlusNormal"/>
        <w:jc w:val="both"/>
      </w:pPr>
      <w:r>
        <w:t xml:space="preserve">(п. 4.13.5 в ред. </w:t>
      </w:r>
      <w:hyperlink r:id="rId38"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bookmarkStart w:id="5" w:name="P602"/>
      <w:bookmarkEnd w:id="5"/>
      <w:r>
        <w:t>4.13.6. Не требуется получение решения о согласовании архитектурного решения, решения о согласовании эскиза места размещения информационной конструкции в следующих случаях:</w:t>
      </w:r>
    </w:p>
    <w:p w:rsidR="00C53EFB" w:rsidRDefault="00C53EFB">
      <w:pPr>
        <w:pStyle w:val="ConsPlusNormal"/>
        <w:spacing w:before="220"/>
        <w:ind w:firstLine="540"/>
        <w:jc w:val="both"/>
      </w:pPr>
      <w:r>
        <w:t>а) внешний вид фасада соответствует проектной документации здания, сооружения;</w:t>
      </w:r>
    </w:p>
    <w:p w:rsidR="00C53EFB" w:rsidRDefault="00C53EFB">
      <w:pPr>
        <w:pStyle w:val="ConsPlusNormal"/>
        <w:spacing w:before="220"/>
        <w:ind w:firstLine="540"/>
        <w:jc w:val="both"/>
      </w:pPr>
      <w:r>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C53EFB" w:rsidRDefault="00C53EFB">
      <w:pPr>
        <w:pStyle w:val="ConsPlusNormal"/>
        <w:spacing w:before="220"/>
        <w:ind w:firstLine="540"/>
        <w:jc w:val="both"/>
      </w:pPr>
      <w:r>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C53EFB" w:rsidRDefault="00C53EFB">
      <w:pPr>
        <w:pStyle w:val="ConsPlusNormal"/>
        <w:spacing w:before="220"/>
        <w:ind w:firstLine="540"/>
        <w:jc w:val="both"/>
      </w:pPr>
      <w:bookmarkStart w:id="6" w:name="P606"/>
      <w:bookmarkEnd w:id="6"/>
      <w:r>
        <w:t xml:space="preserve">г) установление в месте непосредственного нахождения либо реализации товаров, работ, </w:t>
      </w:r>
      <w:r>
        <w:lastRenderedPageBreak/>
        <w:t>услуг вывески размером не более 30 x 40 см с информацией о фирменном наименовании, месте нахождения (адресе) и режиме работы хозяйствующего субъекта;</w:t>
      </w:r>
    </w:p>
    <w:p w:rsidR="00C53EFB" w:rsidRDefault="00C53EFB">
      <w:pPr>
        <w:pStyle w:val="ConsPlusNormal"/>
        <w:spacing w:before="220"/>
        <w:ind w:firstLine="540"/>
        <w:jc w:val="both"/>
      </w:pPr>
      <w:r>
        <w:t>д) изменение внешнего вида фасадов объектов индивидуального жилищного строительства.</w:t>
      </w:r>
    </w:p>
    <w:p w:rsidR="00C53EFB" w:rsidRDefault="00C53EFB">
      <w:pPr>
        <w:pStyle w:val="ConsPlusNormal"/>
        <w:jc w:val="both"/>
      </w:pPr>
      <w:r>
        <w:t xml:space="preserve">(п. 4.13.6 в ред. </w:t>
      </w:r>
      <w:hyperlink r:id="rId39"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 xml:space="preserve">4.13.7. Исключен. - </w:t>
      </w:r>
      <w:hyperlink r:id="rId40" w:history="1">
        <w:r>
          <w:rPr>
            <w:color w:val="0000FF"/>
          </w:rPr>
          <w:t>Решение</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 xml:space="preserve">4.13.8.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города Кемерово, осуществляется в соответствии с Федеральным </w:t>
      </w:r>
      <w:hyperlink r:id="rId41"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и </w:t>
      </w:r>
      <w:hyperlink r:id="rId42" w:history="1">
        <w:r>
          <w:rPr>
            <w:color w:val="0000FF"/>
          </w:rPr>
          <w:t>постановлением</w:t>
        </w:r>
      </w:hyperlink>
      <w:r>
        <w:t xml:space="preserve"> Коллегии Администрации Кемеровской области от 23.01.2013 N 13 "Об утверждении границ зон охраны объектов культурного наследия регионального значения, объектов культурного наследия местного (муниципального) значения, расположенных на территории г. Кемерово, режимов использования земель и градостроительных регламентов в границах данных зон".</w:t>
      </w:r>
    </w:p>
    <w:p w:rsidR="00C53EFB" w:rsidRDefault="00C53EFB">
      <w:pPr>
        <w:pStyle w:val="ConsPlusNormal"/>
        <w:spacing w:before="220"/>
        <w:ind w:firstLine="540"/>
        <w:jc w:val="both"/>
      </w:pPr>
      <w:r>
        <w:t>4.13.9. Требования к внешнему виду фасадов:</w:t>
      </w:r>
    </w:p>
    <w:p w:rsidR="00C53EFB" w:rsidRDefault="00C53EFB">
      <w:pPr>
        <w:pStyle w:val="ConsPlusNormal"/>
        <w:spacing w:before="220"/>
        <w:ind w:firstLine="540"/>
        <w:jc w:val="both"/>
      </w:pPr>
      <w:r>
        <w:t>- исправное состояние конструктивных элементов и отделки фасадов, в том числе входных групп, отмосток,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C53EFB" w:rsidRDefault="00C53EFB">
      <w:pPr>
        <w:pStyle w:val="ConsPlusNormal"/>
        <w:spacing w:before="220"/>
        <w:ind w:firstLine="540"/>
        <w:jc w:val="both"/>
      </w:pPr>
      <w:r>
        <w:t>- герметичная заделка и расшивка швов, трещин и выбоин;</w:t>
      </w:r>
    </w:p>
    <w:p w:rsidR="00C53EFB" w:rsidRDefault="00C53EFB">
      <w:pPr>
        <w:pStyle w:val="ConsPlusNormal"/>
        <w:spacing w:before="220"/>
        <w:ind w:firstLine="540"/>
        <w:jc w:val="both"/>
      </w:pPr>
      <w:r>
        <w:t>- исправное состояние размещенного на фасаде архитектурного освещения и включение его с наступлением темноты в соответствии с установленным настоящими Правилами графиком включения и отключения наружного освещения города;</w:t>
      </w:r>
    </w:p>
    <w:p w:rsidR="00C53EFB" w:rsidRDefault="00C53EFB">
      <w:pPr>
        <w:pStyle w:val="ConsPlusNormal"/>
        <w:spacing w:before="220"/>
        <w:ind w:firstLine="540"/>
        <w:jc w:val="both"/>
      </w:pPr>
      <w:r>
        <w:t>- установление информационных конструкций без использования металлических рам (каркасов) в качестве способа крепления;</w:t>
      </w:r>
    </w:p>
    <w:p w:rsidR="00C53EFB" w:rsidRDefault="00C53EFB">
      <w:pPr>
        <w:pStyle w:val="ConsPlusNormal"/>
        <w:spacing w:before="220"/>
        <w:ind w:firstLine="540"/>
        <w:jc w:val="both"/>
      </w:pPr>
      <w:r>
        <w:t>- применение для наружной отделки фасада материалов, соответствующих архитектурно-художественному облику зданий (помещений), строений, сооружений, их проектным характеристикам;</w:t>
      </w:r>
    </w:p>
    <w:p w:rsidR="00C53EFB" w:rsidRDefault="00C53EFB">
      <w:pPr>
        <w:pStyle w:val="ConsPlusNormal"/>
        <w:spacing w:before="220"/>
        <w:ind w:firstLine="540"/>
        <w:jc w:val="both"/>
      </w:pPr>
      <w:r>
        <w:t>- размещение архитектурного освещения (фасадов и информационных конструкций), обеспечивающее безопасную эксплуатацию, в том числе без использования выносных металлических кронштейнов;</w:t>
      </w:r>
    </w:p>
    <w:p w:rsidR="00C53EFB" w:rsidRDefault="00C53EFB">
      <w:pPr>
        <w:pStyle w:val="ConsPlusNormal"/>
        <w:spacing w:before="220"/>
        <w:ind w:firstLine="540"/>
        <w:jc w:val="both"/>
      </w:pPr>
      <w:r>
        <w:t>- отсутствие дополнительного оборудования, элементов и устройств, перекрывающих оконные проемы, дверные проемы, простенки, витрины, витражи.</w:t>
      </w:r>
    </w:p>
    <w:p w:rsidR="00C53EFB" w:rsidRDefault="00C53EFB">
      <w:pPr>
        <w:pStyle w:val="ConsPlusNormal"/>
        <w:jc w:val="both"/>
      </w:pPr>
      <w:r>
        <w:t xml:space="preserve">(п. 4.13.9 в ред. </w:t>
      </w:r>
      <w:hyperlink r:id="rId43"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 xml:space="preserve">4.13.10. Исключен. - </w:t>
      </w:r>
      <w:hyperlink r:id="rId44" w:history="1">
        <w:r>
          <w:rPr>
            <w:color w:val="0000FF"/>
          </w:rPr>
          <w:t>Решение</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4.13.11. Дополнительное оборудование фасада.</w:t>
      </w:r>
    </w:p>
    <w:p w:rsidR="00C53EFB" w:rsidRDefault="00C53EFB">
      <w:pPr>
        <w:pStyle w:val="ConsPlusNormal"/>
        <w:spacing w:before="220"/>
        <w:ind w:firstLine="540"/>
        <w:jc w:val="both"/>
      </w:pPr>
      <w:r>
        <w:t>4.13.11.1. Требования к размещению дополнительного оборудования на фасадах:</w:t>
      </w:r>
    </w:p>
    <w:p w:rsidR="00C53EFB" w:rsidRDefault="00C53EFB">
      <w:pPr>
        <w:pStyle w:val="ConsPlusNormal"/>
        <w:spacing w:before="220"/>
        <w:ind w:firstLine="540"/>
        <w:jc w:val="both"/>
      </w:pPr>
      <w:r>
        <w:t xml:space="preserve">- размещение вне поверхности главного (лицевого) фасада, за исключением случаев, установленных </w:t>
      </w:r>
      <w:hyperlink w:anchor="P439" w:history="1">
        <w:r>
          <w:rPr>
            <w:color w:val="0000FF"/>
          </w:rPr>
          <w:t>настоящим разделом</w:t>
        </w:r>
      </w:hyperlink>
      <w:r>
        <w:t>;</w:t>
      </w:r>
    </w:p>
    <w:p w:rsidR="00C53EFB" w:rsidRDefault="00C53EFB">
      <w:pPr>
        <w:pStyle w:val="ConsPlusNormal"/>
        <w:spacing w:before="220"/>
        <w:ind w:firstLine="540"/>
        <w:jc w:val="both"/>
      </w:pPr>
      <w:r>
        <w:lastRenderedPageBreak/>
        <w:t>- минимальный выход технических устройств на поверхность фасада;</w:t>
      </w:r>
    </w:p>
    <w:p w:rsidR="00C53EFB" w:rsidRDefault="00C53EFB">
      <w:pPr>
        <w:pStyle w:val="ConsPlusNormal"/>
        <w:spacing w:before="220"/>
        <w:ind w:firstLine="540"/>
        <w:jc w:val="both"/>
      </w:pPr>
      <w:r>
        <w:t>- компактное встроенное расположение;</w:t>
      </w:r>
    </w:p>
    <w:p w:rsidR="00C53EFB" w:rsidRDefault="00C53EFB">
      <w:pPr>
        <w:pStyle w:val="ConsPlusNormal"/>
        <w:spacing w:before="220"/>
        <w:ind w:firstLine="540"/>
        <w:jc w:val="both"/>
      </w:pPr>
      <w:r>
        <w:t>- декоративное оформление наружных блоков систем кондиционирования, вентиляционных коробов, деталей;</w:t>
      </w:r>
    </w:p>
    <w:p w:rsidR="00C53EFB" w:rsidRDefault="00C53EFB">
      <w:pPr>
        <w:pStyle w:val="ConsPlusNormal"/>
        <w:spacing w:before="220"/>
        <w:ind w:firstLine="540"/>
        <w:jc w:val="both"/>
      </w:pPr>
      <w:r>
        <w:t>- группировка ряда элементов на общей несущей основе;</w:t>
      </w:r>
    </w:p>
    <w:p w:rsidR="00C53EFB" w:rsidRDefault="00C53EFB">
      <w:pPr>
        <w:pStyle w:val="ConsPlusNormal"/>
        <w:spacing w:before="220"/>
        <w:ind w:firstLine="540"/>
        <w:jc w:val="both"/>
      </w:pPr>
      <w:r>
        <w:t>- привязка к единой системе осей на фасаде;</w:t>
      </w:r>
    </w:p>
    <w:p w:rsidR="00C53EFB" w:rsidRDefault="00C53EFB">
      <w:pPr>
        <w:pStyle w:val="ConsPlusNormal"/>
        <w:spacing w:before="220"/>
        <w:ind w:firstLine="540"/>
        <w:jc w:val="both"/>
      </w:pPr>
      <w:r>
        <w:t>- восстановление поврежденной отделки и элементов фасада после установки дополнительного оборудования;</w:t>
      </w:r>
    </w:p>
    <w:p w:rsidR="00C53EFB" w:rsidRDefault="00C53EFB">
      <w:pPr>
        <w:pStyle w:val="ConsPlusNormal"/>
        <w:spacing w:before="220"/>
        <w:ind w:firstLine="540"/>
        <w:jc w:val="both"/>
      </w:pPr>
      <w:r>
        <w:t>- комплексное решение размещения оборудования с учетом архитектурного облика фасада;</w:t>
      </w:r>
    </w:p>
    <w:p w:rsidR="00C53EFB" w:rsidRDefault="00C53EFB">
      <w:pPr>
        <w:pStyle w:val="ConsPlusNormal"/>
        <w:spacing w:before="220"/>
        <w:ind w:firstLine="540"/>
        <w:jc w:val="both"/>
      </w:pPr>
      <w:r>
        <w:t>- безопасность для людей;</w:t>
      </w:r>
    </w:p>
    <w:p w:rsidR="00C53EFB" w:rsidRDefault="00C53EFB">
      <w:pPr>
        <w:pStyle w:val="ConsPlusNormal"/>
        <w:spacing w:before="220"/>
        <w:ind w:firstLine="540"/>
        <w:jc w:val="both"/>
      </w:pPr>
      <w:r>
        <w:t>- размещение, не создающее помех для движения пешеходов и транспорта.</w:t>
      </w:r>
    </w:p>
    <w:p w:rsidR="00C53EFB" w:rsidRDefault="00C53EFB">
      <w:pPr>
        <w:pStyle w:val="ConsPlusNormal"/>
        <w:spacing w:before="220"/>
        <w:ind w:firstLine="540"/>
        <w:jc w:val="both"/>
      </w:pPr>
      <w:r>
        <w:t>При устройстве на фасадах зданий, строений, сооружений наружных блоков систем кондиционирования и вентиляции учитываются предельно допустимые и допустимые уровни звукового давления, уровни звука, эквивалентные и максимальные уровни звука проникающего шума в помещениях многоквартирных домов и общественных зданий согласно требований СП 51.13330.2011 "Защита от шума. Актуализированная редакция СНиП 23-03-2003 (с изменением N 1)".</w:t>
      </w:r>
    </w:p>
    <w:p w:rsidR="00C53EFB" w:rsidRDefault="00C53EFB">
      <w:pPr>
        <w:pStyle w:val="ConsPlusNormal"/>
        <w:jc w:val="both"/>
      </w:pPr>
      <w:r>
        <w:t xml:space="preserve">(абзац введен </w:t>
      </w:r>
      <w:hyperlink r:id="rId45" w:history="1">
        <w:r>
          <w:rPr>
            <w:color w:val="0000FF"/>
          </w:rPr>
          <w:t>решением</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Установка наружных блоков систем кондиционирования и вентиляции на фасадах помещений многоквартирных домов согласовывается с собственниками помещений многоквартирных домов.</w:t>
      </w:r>
    </w:p>
    <w:p w:rsidR="00C53EFB" w:rsidRDefault="00C53EFB">
      <w:pPr>
        <w:pStyle w:val="ConsPlusNormal"/>
        <w:jc w:val="both"/>
      </w:pPr>
      <w:r>
        <w:t xml:space="preserve">(абзац введен </w:t>
      </w:r>
      <w:hyperlink r:id="rId46" w:history="1">
        <w:r>
          <w:rPr>
            <w:color w:val="0000FF"/>
          </w:rPr>
          <w:t>решением</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4.13.11.2. Принципы размещения наружных блоков систем кондиционирования и вентиляции, вентиляционных трубопроводов, антенн:</w:t>
      </w:r>
    </w:p>
    <w:p w:rsidR="00C53EFB" w:rsidRDefault="00C53EFB">
      <w:pPr>
        <w:pStyle w:val="ConsPlusNormal"/>
        <w:spacing w:before="220"/>
        <w:ind w:firstLine="540"/>
        <w:jc w:val="both"/>
      </w:pPr>
      <w:r>
        <w:t>-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C53EFB" w:rsidRDefault="00C53EFB">
      <w:pPr>
        <w:pStyle w:val="ConsPlusNormal"/>
        <w:spacing w:before="220"/>
        <w:ind w:firstLine="540"/>
        <w:jc w:val="both"/>
      </w:pPr>
      <w:r>
        <w:t>- минимальный выход технических устройств на поверхность фасада;</w:t>
      </w:r>
    </w:p>
    <w:p w:rsidR="00C53EFB" w:rsidRDefault="00C53EFB">
      <w:pPr>
        <w:pStyle w:val="ConsPlusNormal"/>
        <w:spacing w:before="220"/>
        <w:ind w:firstLine="540"/>
        <w:jc w:val="both"/>
      </w:pPr>
      <w:r>
        <w:t>- декорирование наружных блоков, деталей (устройство декоративных решеток и экранов);</w:t>
      </w:r>
    </w:p>
    <w:p w:rsidR="00C53EFB" w:rsidRDefault="00C53EFB">
      <w:pPr>
        <w:pStyle w:val="ConsPlusNormal"/>
        <w:spacing w:before="220"/>
        <w:ind w:firstLine="540"/>
        <w:jc w:val="both"/>
      </w:pPr>
      <w:r>
        <w:t>- группировка ряда элементов на общей несущей основе;</w:t>
      </w:r>
    </w:p>
    <w:p w:rsidR="00C53EFB" w:rsidRDefault="00C53EFB">
      <w:pPr>
        <w:pStyle w:val="ConsPlusNormal"/>
        <w:spacing w:before="220"/>
        <w:ind w:firstLine="540"/>
        <w:jc w:val="both"/>
      </w:pPr>
      <w:r>
        <w:t>- расположение в соответствии с комплексным решением и архитектурным обликом фасада.</w:t>
      </w:r>
    </w:p>
    <w:p w:rsidR="00C53EFB" w:rsidRDefault="00C53EFB">
      <w:pPr>
        <w:pStyle w:val="ConsPlusNormal"/>
        <w:spacing w:before="220"/>
        <w:ind w:firstLine="540"/>
        <w:jc w:val="both"/>
      </w:pPr>
      <w:r>
        <w:t>4.13.11.3. Размещение банкоматов на фасадах допускается:</w:t>
      </w:r>
    </w:p>
    <w:p w:rsidR="00C53EFB" w:rsidRDefault="00C53EFB">
      <w:pPr>
        <w:pStyle w:val="ConsPlusNormal"/>
        <w:spacing w:before="220"/>
        <w:ind w:firstLine="540"/>
        <w:jc w:val="both"/>
      </w:pPr>
      <w:r>
        <w:t>- встроенное в объеме витрины при условии сохранения единой плоскости и общего характера витринного заполнения;</w:t>
      </w:r>
    </w:p>
    <w:p w:rsidR="00C53EFB" w:rsidRDefault="00C53EFB">
      <w:pPr>
        <w:pStyle w:val="ConsPlusNormal"/>
        <w:spacing w:before="220"/>
        <w:ind w:firstLine="540"/>
        <w:jc w:val="both"/>
      </w:pPr>
      <w:r>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C53EFB" w:rsidRDefault="00C53EFB">
      <w:pPr>
        <w:pStyle w:val="ConsPlusNormal"/>
        <w:spacing w:before="220"/>
        <w:ind w:firstLine="540"/>
        <w:jc w:val="both"/>
      </w:pPr>
      <w:r>
        <w:t xml:space="preserve">4.13.11.4. Элементы технического обеспечения внутренней эксплуатации зданий и сооружений (наружные блоки систем кондиционирования и вентиляции, техническое </w:t>
      </w:r>
      <w:r>
        <w:lastRenderedPageBreak/>
        <w:t>оборудование) должны иметь нейтральную окраску, максимально приближенную к архитектурному фону (колеру фасада, тону остекления).</w:t>
      </w:r>
    </w:p>
    <w:p w:rsidR="00C53EFB" w:rsidRDefault="00C53EFB">
      <w:pPr>
        <w:pStyle w:val="ConsPlusNormal"/>
        <w:spacing w:before="220"/>
        <w:ind w:firstLine="540"/>
        <w:jc w:val="both"/>
      </w:pPr>
      <w:r>
        <w:t>4.13.11.5.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C53EFB" w:rsidRDefault="00C53EFB">
      <w:pPr>
        <w:pStyle w:val="ConsPlusNormal"/>
        <w:spacing w:before="220"/>
        <w:ind w:firstLine="540"/>
        <w:jc w:val="both"/>
      </w:pPr>
      <w:r>
        <w:t>4.13.12. Требования к устройству и оборудованию окон и витрин.</w:t>
      </w:r>
    </w:p>
    <w:p w:rsidR="00C53EFB" w:rsidRDefault="00C53EFB">
      <w:pPr>
        <w:pStyle w:val="ConsPlusNormal"/>
        <w:spacing w:before="220"/>
        <w:ind w:firstLine="540"/>
        <w:jc w:val="both"/>
      </w:pPr>
      <w:r>
        <w:t>4.13.12.1. Принципы устройства и содержания окон и витрин:</w:t>
      </w:r>
    </w:p>
    <w:p w:rsidR="00C53EFB" w:rsidRDefault="00C53EFB">
      <w:pPr>
        <w:pStyle w:val="ConsPlusNormal"/>
        <w:spacing w:before="220"/>
        <w:ind w:firstLine="540"/>
        <w:jc w:val="both"/>
      </w:pPr>
      <w: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C53EFB" w:rsidRDefault="00C53EFB">
      <w:pPr>
        <w:pStyle w:val="ConsPlusNormal"/>
        <w:spacing w:before="220"/>
        <w:ind w:firstLine="540"/>
        <w:jc w:val="both"/>
      </w:pPr>
      <w:r>
        <w:t>- оформление витрин должно иметь комплексное решение, единое цветовое решение и подсветку;</w:t>
      </w:r>
    </w:p>
    <w:p w:rsidR="00C53EFB" w:rsidRDefault="00C53EFB">
      <w:pPr>
        <w:pStyle w:val="ConsPlusNormal"/>
        <w:spacing w:before="220"/>
        <w:ind w:firstLine="540"/>
        <w:jc w:val="both"/>
      </w:pPr>
      <w: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C53EFB" w:rsidRDefault="00C53EFB">
      <w:pPr>
        <w:pStyle w:val="ConsPlusNormal"/>
        <w:spacing w:before="220"/>
        <w:ind w:firstLine="540"/>
        <w:jc w:val="both"/>
      </w:pPr>
      <w:r>
        <w:t>- цветовое решение решеток и защитных экранов выполняется согласно комплексному решению и архитектурному облику фасада;</w:t>
      </w:r>
    </w:p>
    <w:p w:rsidR="00C53EFB" w:rsidRDefault="00C53EFB">
      <w:pPr>
        <w:pStyle w:val="ConsPlusNormal"/>
        <w:spacing w:before="220"/>
        <w:ind w:firstLine="540"/>
        <w:jc w:val="both"/>
      </w:pPr>
      <w:r>
        <w:t>- устройства озеленения на фасадах размещаются упорядоченно в соответствии с архитектурным обликом.</w:t>
      </w:r>
    </w:p>
    <w:p w:rsidR="00C53EFB" w:rsidRDefault="00C53EFB">
      <w:pPr>
        <w:pStyle w:val="ConsPlusNormal"/>
        <w:spacing w:before="220"/>
        <w:ind w:firstLine="540"/>
        <w:jc w:val="both"/>
      </w:pPr>
      <w:r>
        <w:t>4.13.12.2.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предусмотренными проектным решением.</w:t>
      </w:r>
    </w:p>
    <w:p w:rsidR="00C53EFB" w:rsidRDefault="00C53EFB">
      <w:pPr>
        <w:pStyle w:val="ConsPlusNormal"/>
        <w:spacing w:before="220"/>
        <w:ind w:firstLine="540"/>
        <w:jc w:val="both"/>
      </w:pPr>
      <w:r>
        <w:t>4.13.12.3. Устройство и оборудование окон и витрин осуществляется в порядке, исключающем изменение общего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C53EFB" w:rsidRDefault="00C53EFB">
      <w:pPr>
        <w:pStyle w:val="ConsPlusNormal"/>
        <w:spacing w:before="220"/>
        <w:ind w:firstLine="540"/>
        <w:jc w:val="both"/>
      </w:pPr>
      <w:r>
        <w:t>4.13.12.4. Пробивка окон на глухих стенах допускается при наличии проектных решений, согласованных в установленном порядке.</w:t>
      </w:r>
    </w:p>
    <w:p w:rsidR="00C53EFB" w:rsidRDefault="00C53EFB">
      <w:pPr>
        <w:pStyle w:val="ConsPlusNormal"/>
        <w:spacing w:before="220"/>
        <w:ind w:firstLine="540"/>
        <w:jc w:val="both"/>
      </w:pPr>
      <w:r>
        <w:t>4.13.12.5. Восстановление утраченных оконных проемов, раскрытие заложенных проемов, а также осуществление иных мер по восстановлению первоначального общего архитектурного решения фасада осуществляется на основании проекта, согласованного в установленном порядке.</w:t>
      </w:r>
    </w:p>
    <w:p w:rsidR="00C53EFB" w:rsidRDefault="00C53EFB">
      <w:pPr>
        <w:pStyle w:val="ConsPlusNormal"/>
        <w:spacing w:before="220"/>
        <w:ind w:firstLine="540"/>
        <w:jc w:val="both"/>
      </w:pPr>
      <w:r>
        <w:t>4.13.12.6. Окраска, отделка откосов должна осуществляться в соответствии с колером и общим архитектурным решением отделки фасада.</w:t>
      </w:r>
    </w:p>
    <w:p w:rsidR="00C53EFB" w:rsidRDefault="00C53EFB">
      <w:pPr>
        <w:pStyle w:val="ConsPlusNormal"/>
        <w:spacing w:before="220"/>
        <w:ind w:firstLine="540"/>
        <w:jc w:val="both"/>
      </w:pPr>
      <w:r>
        <w:t>4.13.12.7. При окраске, отделке исключается следующее:</w:t>
      </w:r>
    </w:p>
    <w:p w:rsidR="00C53EFB" w:rsidRDefault="00C53EFB">
      <w:pPr>
        <w:pStyle w:val="ConsPlusNormal"/>
        <w:spacing w:before="220"/>
        <w:ind w:firstLine="540"/>
        <w:jc w:val="both"/>
      </w:pPr>
      <w:r>
        <w:t>- окраска откосов и наличников, фрагментарная окраска или облицовка участка фасада вокруг проема, не соответствующая колеру и отделке фасада;</w:t>
      </w:r>
    </w:p>
    <w:p w:rsidR="00C53EFB" w:rsidRDefault="00C53EFB">
      <w:pPr>
        <w:pStyle w:val="ConsPlusNormal"/>
        <w:spacing w:before="220"/>
        <w:ind w:firstLine="540"/>
        <w:jc w:val="both"/>
      </w:pPr>
      <w:r>
        <w:t>- окраска поверхностей, облицованных камнем;</w:t>
      </w:r>
    </w:p>
    <w:p w:rsidR="00C53EFB" w:rsidRDefault="00C53EFB">
      <w:pPr>
        <w:pStyle w:val="ConsPlusNormal"/>
        <w:spacing w:before="220"/>
        <w:ind w:firstLine="540"/>
        <w:jc w:val="both"/>
      </w:pPr>
      <w:r>
        <w:t>- облицовка поверхностей откосов, не соответствующая отделке фасада;</w:t>
      </w:r>
    </w:p>
    <w:p w:rsidR="00C53EFB" w:rsidRDefault="00C53EFB">
      <w:pPr>
        <w:pStyle w:val="ConsPlusNormal"/>
        <w:spacing w:before="220"/>
        <w:ind w:firstLine="540"/>
        <w:jc w:val="both"/>
      </w:pPr>
      <w:r>
        <w:t xml:space="preserve">- повреждение поверхностей и отделки откосов, элементов архитектурного оформления </w:t>
      </w:r>
      <w:r>
        <w:lastRenderedPageBreak/>
        <w:t>проема.</w:t>
      </w:r>
    </w:p>
    <w:p w:rsidR="00C53EFB" w:rsidRDefault="00C53EFB">
      <w:pPr>
        <w:pStyle w:val="ConsPlusNormal"/>
        <w:spacing w:before="220"/>
        <w:ind w:firstLine="540"/>
        <w:jc w:val="both"/>
      </w:pPr>
      <w:r>
        <w:t>4.13.12.8. При ремонте и замене отдельных оконных блоков исключается следующее:</w:t>
      </w:r>
    </w:p>
    <w:p w:rsidR="00C53EFB" w:rsidRDefault="00C53EFB">
      <w:pPr>
        <w:pStyle w:val="ConsPlusNormal"/>
        <w:spacing w:before="220"/>
        <w:ind w:firstLine="540"/>
        <w:jc w:val="both"/>
      </w:pPr>
      <w: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C53EFB" w:rsidRDefault="00C53EFB">
      <w:pPr>
        <w:pStyle w:val="ConsPlusNormal"/>
        <w:spacing w:before="220"/>
        <w:ind w:firstLine="540"/>
        <w:jc w:val="both"/>
      </w:pPr>
      <w:r>
        <w:t>- изменение расположения оконного блока в проеме по отношению к плоскости фасада, устройство витрин, выступающих за плоскость фасада;</w:t>
      </w:r>
    </w:p>
    <w:p w:rsidR="00C53EFB" w:rsidRDefault="00C53EFB">
      <w:pPr>
        <w:pStyle w:val="ConsPlusNormal"/>
        <w:spacing w:before="220"/>
        <w:ind w:firstLine="540"/>
        <w:jc w:val="both"/>
      </w:pPr>
      <w:r>
        <w:t>- некачественное решение швов между оконным блоком и проемом, ухудшающее внешний вид фасада;</w:t>
      </w:r>
    </w:p>
    <w:p w:rsidR="00C53EFB" w:rsidRDefault="00C53EFB">
      <w:pPr>
        <w:pStyle w:val="ConsPlusNormal"/>
        <w:spacing w:before="220"/>
        <w:ind w:firstLine="540"/>
        <w:jc w:val="both"/>
      </w:pPr>
      <w:r>
        <w:t>- установка решеток с повреждением отделки и архитектурного оформления проема.</w:t>
      </w:r>
    </w:p>
    <w:p w:rsidR="00C53EFB" w:rsidRDefault="00C53EFB">
      <w:pPr>
        <w:pStyle w:val="ConsPlusNormal"/>
        <w:spacing w:before="220"/>
        <w:ind w:firstLine="540"/>
        <w:jc w:val="both"/>
      </w:pPr>
      <w:r>
        <w:t>4.13.12.9. Архитектурное решение приямков должно иметь единый характер, соответствовать архитектурному решению фасада, материалам отделки, колеру.</w:t>
      </w:r>
    </w:p>
    <w:p w:rsidR="00C53EFB" w:rsidRDefault="00C53EFB">
      <w:pPr>
        <w:pStyle w:val="ConsPlusNormal"/>
        <w:spacing w:before="220"/>
        <w:ind w:firstLine="540"/>
        <w:jc w:val="both"/>
      </w:pPr>
      <w:r>
        <w:t>4.13.12.10.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C53EFB" w:rsidRDefault="00C53EFB">
      <w:pPr>
        <w:pStyle w:val="ConsPlusNormal"/>
        <w:spacing w:before="220"/>
        <w:ind w:firstLine="540"/>
        <w:jc w:val="both"/>
      </w:pPr>
      <w:r>
        <w:t>4.13.12.11. Крепление маркиз на архитектурных деталях, элементах декора, поверхностях стен на разной высоте в пределах фасада должно обеспечивать архитектурное единство фасада.</w:t>
      </w:r>
    </w:p>
    <w:p w:rsidR="00C53EFB" w:rsidRDefault="00C53EFB">
      <w:pPr>
        <w:pStyle w:val="ConsPlusNormal"/>
        <w:spacing w:before="220"/>
        <w:ind w:firstLine="540"/>
        <w:jc w:val="both"/>
      </w:pPr>
      <w:r>
        <w:t>4.13.12.12. Устройства озеленения на фасадах должны размещаться упорядоченно, без ущерба для архитектурного решения и технического состояния фасада, иметь надлежащий внешний вид и надежную конструкцию крепления.</w:t>
      </w:r>
    </w:p>
    <w:p w:rsidR="00C53EFB" w:rsidRDefault="00C53EFB">
      <w:pPr>
        <w:pStyle w:val="ConsPlusNormal"/>
        <w:spacing w:before="220"/>
        <w:ind w:firstLine="540"/>
        <w:jc w:val="both"/>
      </w:pPr>
      <w:r>
        <w:t>4.13.13. Требования к устройству и оборудованию входов.</w:t>
      </w:r>
    </w:p>
    <w:p w:rsidR="00C53EFB" w:rsidRDefault="00C53EFB">
      <w:pPr>
        <w:pStyle w:val="ConsPlusNormal"/>
        <w:spacing w:before="220"/>
        <w:ind w:firstLine="540"/>
        <w:jc w:val="both"/>
      </w:pPr>
      <w:r>
        <w:t>4.13.13.1. Требования, предъявляемые к устройству и оборудованию входов, определяются:</w:t>
      </w:r>
    </w:p>
    <w:p w:rsidR="00C53EFB" w:rsidRDefault="00C53EFB">
      <w:pPr>
        <w:pStyle w:val="ConsPlusNormal"/>
        <w:spacing w:before="220"/>
        <w:ind w:firstLine="540"/>
        <w:jc w:val="both"/>
      </w:pPr>
      <w:r>
        <w:t>- архитектурным решением фасада;</w:t>
      </w:r>
    </w:p>
    <w:p w:rsidR="00C53EFB" w:rsidRDefault="00C53EFB">
      <w:pPr>
        <w:pStyle w:val="ConsPlusNormal"/>
        <w:spacing w:before="220"/>
        <w:ind w:firstLine="540"/>
        <w:jc w:val="both"/>
      </w:pPr>
      <w:r>
        <w:t>- историко-культурной ценностью здания, сооружения;</w:t>
      </w:r>
    </w:p>
    <w:p w:rsidR="00C53EFB" w:rsidRDefault="00C53EFB">
      <w:pPr>
        <w:pStyle w:val="ConsPlusNormal"/>
        <w:spacing w:before="220"/>
        <w:ind w:firstLine="540"/>
        <w:jc w:val="both"/>
      </w:pPr>
      <w:r>
        <w:t>- назначением, характером использования помещений;</w:t>
      </w:r>
    </w:p>
    <w:p w:rsidR="00C53EFB" w:rsidRDefault="00C53EFB">
      <w:pPr>
        <w:pStyle w:val="ConsPlusNormal"/>
        <w:spacing w:before="220"/>
        <w:ind w:firstLine="540"/>
        <w:jc w:val="both"/>
      </w:pPr>
      <w:r>
        <w:t>- техническим состоянием основных несущих конструкций здания, сооружения.</w:t>
      </w:r>
    </w:p>
    <w:p w:rsidR="00C53EFB" w:rsidRDefault="00C53EFB">
      <w:pPr>
        <w:pStyle w:val="ConsPlusNormal"/>
        <w:spacing w:before="220"/>
        <w:ind w:firstLine="540"/>
        <w:jc w:val="both"/>
      </w:pPr>
      <w: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53EFB" w:rsidRDefault="00C53EFB">
      <w:pPr>
        <w:pStyle w:val="ConsPlusNormal"/>
        <w:spacing w:before="220"/>
        <w:ind w:firstLine="540"/>
        <w:jc w:val="both"/>
      </w:pPr>
      <w:r>
        <w:t>4.13.13.2. 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C53EFB" w:rsidRDefault="00C53EFB">
      <w:pPr>
        <w:pStyle w:val="ConsPlusNormal"/>
        <w:spacing w:before="220"/>
        <w:ind w:firstLine="540"/>
        <w:jc w:val="both"/>
      </w:pPr>
      <w:r>
        <w:t>4.13.13.3. Оформление входных групп должно иметь комплексный характер, единое цветовое решение в соответствии с утвержденным архитектурным решением фасада.</w:t>
      </w:r>
    </w:p>
    <w:p w:rsidR="00C53EFB" w:rsidRDefault="00C53EFB">
      <w:pPr>
        <w:pStyle w:val="ConsPlusNormal"/>
        <w:spacing w:before="220"/>
        <w:ind w:firstLine="540"/>
        <w:jc w:val="both"/>
      </w:pPr>
      <w:r>
        <w:t xml:space="preserve">4.13.13.4.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w:t>
      </w:r>
      <w:r>
        <w:lastRenderedPageBreak/>
        <w:t>соответствовать комплексному решению фасада.</w:t>
      </w:r>
    </w:p>
    <w:p w:rsidR="00C53EFB" w:rsidRDefault="00C53EFB">
      <w:pPr>
        <w:pStyle w:val="ConsPlusNormal"/>
        <w:spacing w:before="220"/>
        <w:ind w:firstLine="540"/>
        <w:jc w:val="both"/>
      </w:pPr>
      <w:r>
        <w:t>4.13.13.5. Расположение входов на фасаде, их габариты, характер устройства и внешний вид должны соответствовать общему архитектурному ритму, объемно-пространственному решению зданий, сооружений, предусмотренному проектным решением.</w:t>
      </w:r>
    </w:p>
    <w:p w:rsidR="00C53EFB" w:rsidRDefault="00C53EFB">
      <w:pPr>
        <w:pStyle w:val="ConsPlusNormal"/>
        <w:spacing w:before="220"/>
        <w:ind w:firstLine="540"/>
        <w:jc w:val="both"/>
      </w:pPr>
      <w:r>
        <w:t>4.13.13.6. Основными принципами размещения и архитектурного решения входов на фасадах зданий и сооружений являются:</w:t>
      </w:r>
    </w:p>
    <w:p w:rsidR="00C53EFB" w:rsidRDefault="00C53EFB">
      <w:pPr>
        <w:pStyle w:val="ConsPlusNormal"/>
        <w:spacing w:before="220"/>
        <w:ind w:firstLine="540"/>
        <w:jc w:val="both"/>
      </w:pPr>
      <w:r>
        <w:t>- единый характер и порядок расположения на фасаде;</w:t>
      </w:r>
    </w:p>
    <w:p w:rsidR="00C53EFB" w:rsidRDefault="00C53EFB">
      <w:pPr>
        <w:pStyle w:val="ConsPlusNormal"/>
        <w:spacing w:before="220"/>
        <w:ind w:firstLine="540"/>
        <w:jc w:val="both"/>
      </w:pPr>
      <w:r>
        <w:t>- привязка к основным композиционным осям фасада;</w:t>
      </w:r>
    </w:p>
    <w:p w:rsidR="00C53EFB" w:rsidRDefault="00C53EFB">
      <w:pPr>
        <w:pStyle w:val="ConsPlusNormal"/>
        <w:spacing w:before="220"/>
        <w:ind w:firstLine="540"/>
        <w:jc w:val="both"/>
      </w:pPr>
      <w:r>
        <w:t>- возможность совмещения входа с витринами.</w:t>
      </w:r>
    </w:p>
    <w:p w:rsidR="00C53EFB" w:rsidRDefault="00C53EFB">
      <w:pPr>
        <w:pStyle w:val="ConsPlusNormal"/>
        <w:spacing w:before="220"/>
        <w:ind w:firstLine="540"/>
        <w:jc w:val="both"/>
      </w:pPr>
      <w:r>
        <w:t>4.13.13.7.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При устройстве освещения входов должна учитываться система праздничной иллюминации и ночной подсветки фасада.</w:t>
      </w:r>
    </w:p>
    <w:p w:rsidR="00C53EFB" w:rsidRDefault="00C53EFB">
      <w:pPr>
        <w:pStyle w:val="ConsPlusNormal"/>
        <w:spacing w:before="220"/>
        <w:ind w:firstLine="540"/>
        <w:jc w:val="both"/>
      </w:pPr>
      <w:r>
        <w:t>4.13.13.8. При установке осветительных приборов на фасадах здания необходимо исключать возможность попадания прямого света в окна жилых помещений.</w:t>
      </w:r>
    </w:p>
    <w:p w:rsidR="00C53EFB" w:rsidRDefault="00C53EFB">
      <w:pPr>
        <w:pStyle w:val="ConsPlusNormal"/>
        <w:spacing w:before="220"/>
        <w:ind w:firstLine="540"/>
        <w:jc w:val="both"/>
      </w:pPr>
      <w:r>
        <w:t>4.13.13.9. Изменение устройства и оборудования входов,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проекта, согласованного в установленном законодательством порядке.</w:t>
      </w:r>
    </w:p>
    <w:p w:rsidR="00C53EFB" w:rsidRDefault="00C53EFB">
      <w:pPr>
        <w:pStyle w:val="ConsPlusNormal"/>
        <w:spacing w:before="220"/>
        <w:ind w:firstLine="540"/>
        <w:jc w:val="both"/>
      </w:pPr>
      <w:r>
        <w:t>4.13.13.10. Устройство входов на глухих стенах допускается при наличии проекта, подготовленного и согласованного в установленном порядке.</w:t>
      </w:r>
    </w:p>
    <w:p w:rsidR="00C53EFB" w:rsidRDefault="00C53EFB">
      <w:pPr>
        <w:pStyle w:val="ConsPlusNormal"/>
        <w:spacing w:before="220"/>
        <w:ind w:firstLine="540"/>
        <w:jc w:val="both"/>
      </w:pPr>
      <w:r>
        <w:t>4.13.13.11.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C53EFB" w:rsidRDefault="00C53EFB">
      <w:pPr>
        <w:pStyle w:val="ConsPlusNormal"/>
        <w:spacing w:before="220"/>
        <w:ind w:firstLine="540"/>
        <w:jc w:val="both"/>
      </w:pPr>
      <w:r>
        <w:t>4.13.13.12.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C53EFB" w:rsidRDefault="00C53EFB">
      <w:pPr>
        <w:pStyle w:val="ConsPlusNormal"/>
        <w:spacing w:before="220"/>
        <w:ind w:firstLine="540"/>
        <w:jc w:val="both"/>
      </w:pPr>
      <w:r>
        <w:t>4.13.13.13. Окраска, отделка откосов должна осуществляться в соответствии с архитектурным решением фасада.</w:t>
      </w:r>
    </w:p>
    <w:p w:rsidR="00C53EFB" w:rsidRDefault="00C53EFB">
      <w:pPr>
        <w:pStyle w:val="ConsPlusNormal"/>
        <w:spacing w:before="220"/>
        <w:ind w:firstLine="540"/>
        <w:jc w:val="both"/>
      </w:pPr>
      <w:r>
        <w:t>При окраске и отделке исключается следующее:</w:t>
      </w:r>
    </w:p>
    <w:p w:rsidR="00C53EFB" w:rsidRDefault="00C53EFB">
      <w:pPr>
        <w:pStyle w:val="ConsPlusNormal"/>
        <w:spacing w:before="220"/>
        <w:ind w:firstLine="540"/>
        <w:jc w:val="both"/>
      </w:pPr>
      <w:r>
        <w:t>- окраска откосов и наличников, фрагментарная окраска, облицовка участка фасада вокруг входа, не соответствующие архитектурному решению фасада;</w:t>
      </w:r>
    </w:p>
    <w:p w:rsidR="00C53EFB" w:rsidRDefault="00C53EFB">
      <w:pPr>
        <w:pStyle w:val="ConsPlusNormal"/>
        <w:spacing w:before="220"/>
        <w:ind w:firstLine="540"/>
        <w:jc w:val="both"/>
      </w:pPr>
      <w:r>
        <w:t>- окраска поверхностей, облицованных камнем;</w:t>
      </w:r>
    </w:p>
    <w:p w:rsidR="00C53EFB" w:rsidRDefault="00C53EFB">
      <w:pPr>
        <w:pStyle w:val="ConsPlusNormal"/>
        <w:spacing w:before="220"/>
        <w:ind w:firstLine="540"/>
        <w:jc w:val="both"/>
      </w:pPr>
      <w:r>
        <w:t>- повреждение поверхностей и отделки откосов, элементов архитектурного оформления проема (наличников, профилей, элементов декора).</w:t>
      </w:r>
    </w:p>
    <w:p w:rsidR="00C53EFB" w:rsidRDefault="00C53EFB">
      <w:pPr>
        <w:pStyle w:val="ConsPlusNormal"/>
        <w:spacing w:before="220"/>
        <w:ind w:firstLine="540"/>
        <w:jc w:val="both"/>
      </w:pPr>
      <w:r>
        <w:t>4.13.13.14. При ремонте и замене дверных заполнений исключается следующее:</w:t>
      </w:r>
    </w:p>
    <w:p w:rsidR="00C53EFB" w:rsidRDefault="00C53EFB">
      <w:pPr>
        <w:pStyle w:val="ConsPlusNormal"/>
        <w:spacing w:before="220"/>
        <w:ind w:firstLine="540"/>
        <w:jc w:val="both"/>
      </w:pPr>
      <w:r>
        <w:t>- ликвидация дверных полотен в зданиях и сооружениях, являющихся объектами культурного наследия, без согласования в установленном порядке;</w:t>
      </w:r>
    </w:p>
    <w:p w:rsidR="00C53EFB" w:rsidRDefault="00C53EFB">
      <w:pPr>
        <w:pStyle w:val="ConsPlusNormal"/>
        <w:spacing w:before="220"/>
        <w:ind w:firstLine="540"/>
        <w:jc w:val="both"/>
      </w:pPr>
      <w:r>
        <w:lastRenderedPageBreak/>
        <w:t>- установка глухих металлических полотен на лицевых фасадах зданий, сооружений;</w:t>
      </w:r>
    </w:p>
    <w:p w:rsidR="00C53EFB" w:rsidRDefault="00C53EFB">
      <w:pPr>
        <w:pStyle w:val="ConsPlusNormal"/>
        <w:spacing w:before="220"/>
        <w:ind w:firstLine="540"/>
        <w:jc w:val="both"/>
      </w:pPr>
      <w:r>
        <w:t>- установка дверных заполнений, не соответствующих архитектурному решению фасада, характеру и цветовому решению других входов на фасаде;</w:t>
      </w:r>
    </w:p>
    <w:p w:rsidR="00C53EFB" w:rsidRDefault="00C53EFB">
      <w:pPr>
        <w:pStyle w:val="ConsPlusNormal"/>
        <w:spacing w:before="220"/>
        <w:ind w:firstLine="540"/>
        <w:jc w:val="both"/>
      </w:pPr>
      <w:r>
        <w:t>- различная окраска дверных заполнений, оконных и витринных конструкций в пределах фасада;</w:t>
      </w:r>
    </w:p>
    <w:p w:rsidR="00C53EFB" w:rsidRDefault="00C53EFB">
      <w:pPr>
        <w:pStyle w:val="ConsPlusNormal"/>
        <w:spacing w:before="220"/>
        <w:ind w:firstLine="540"/>
        <w:jc w:val="both"/>
      </w:pPr>
      <w:r>
        <w:t>- установка глухих дверных полотен на входах, совмещенных с витринами;</w:t>
      </w:r>
    </w:p>
    <w:p w:rsidR="00C53EFB" w:rsidRDefault="00C53EFB">
      <w:pPr>
        <w:pStyle w:val="ConsPlusNormal"/>
        <w:spacing w:before="220"/>
        <w:ind w:firstLine="540"/>
        <w:jc w:val="both"/>
      </w:pPr>
      <w:r>
        <w:t>- изменение расположения дверного блока в проеме по отношению к плоскости фасада.</w:t>
      </w:r>
    </w:p>
    <w:p w:rsidR="00C53EFB" w:rsidRDefault="00C53EFB">
      <w:pPr>
        <w:pStyle w:val="ConsPlusNormal"/>
        <w:spacing w:before="220"/>
        <w:ind w:firstLine="540"/>
        <w:jc w:val="both"/>
      </w:pPr>
      <w:r>
        <w:t>4.13.13.15. Замена дверных заполнений современными дверными конструкциями допускается в соответствии с общим архитектурным решением фасада.</w:t>
      </w:r>
    </w:p>
    <w:p w:rsidR="00C53EFB" w:rsidRDefault="00C53EFB">
      <w:pPr>
        <w:pStyle w:val="ConsPlusNormal"/>
        <w:spacing w:before="220"/>
        <w:ind w:firstLine="540"/>
        <w:jc w:val="both"/>
      </w:pPr>
      <w:r>
        <w:t>4.13.13.16. Козырьки и навесы выполняются в соответствии с общим архитектурным решением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C53EFB" w:rsidRDefault="00C53EFB">
      <w:pPr>
        <w:pStyle w:val="ConsPlusNormal"/>
        <w:spacing w:before="220"/>
        <w:ind w:firstLine="540"/>
        <w:jc w:val="both"/>
      </w:pPr>
      <w:r>
        <w:t>4.13.13.17.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C53EFB" w:rsidRDefault="00C53EFB">
      <w:pPr>
        <w:pStyle w:val="ConsPlusNormal"/>
        <w:spacing w:before="220"/>
        <w:ind w:firstLine="540"/>
        <w:jc w:val="both"/>
      </w:pPr>
      <w:r>
        <w:t>4.13.13.18.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фасада зданий, сооружений.</w:t>
      </w:r>
    </w:p>
    <w:p w:rsidR="00C53EFB" w:rsidRDefault="00C53EFB">
      <w:pPr>
        <w:pStyle w:val="ConsPlusNormal"/>
        <w:spacing w:before="220"/>
        <w:ind w:firstLine="540"/>
        <w:jc w:val="both"/>
      </w:pPr>
      <w:r>
        <w:t>4.13.14. Требования к устройству и оборудованию балконов и лоджий.</w:t>
      </w:r>
    </w:p>
    <w:p w:rsidR="00C53EFB" w:rsidRDefault="00C53EFB">
      <w:pPr>
        <w:pStyle w:val="ConsPlusNormal"/>
        <w:spacing w:before="220"/>
        <w:ind w:firstLine="540"/>
        <w:jc w:val="both"/>
      </w:pPr>
      <w:r>
        <w:t>4.13.14.1. Принципы архитектурного решения балконов и лоджий на фасадах:</w:t>
      </w:r>
    </w:p>
    <w:p w:rsidR="00C53EFB" w:rsidRDefault="00C53EFB">
      <w:pPr>
        <w:pStyle w:val="ConsPlusNormal"/>
        <w:spacing w:before="220"/>
        <w:ind w:firstLine="540"/>
        <w:jc w:val="both"/>
      </w:pPr>
      <w:r>
        <w:t>- комплексное решение на всей поверхности фасада;</w:t>
      </w:r>
    </w:p>
    <w:p w:rsidR="00C53EFB" w:rsidRDefault="00C53EFB">
      <w:pPr>
        <w:pStyle w:val="ConsPlusNormal"/>
        <w:spacing w:before="220"/>
        <w:ind w:firstLine="540"/>
        <w:jc w:val="both"/>
      </w:pPr>
      <w:r>
        <w:t>- поэтажная группировка (единый характер в соответствии с поэтажными членениями фасада);</w:t>
      </w:r>
    </w:p>
    <w:p w:rsidR="00C53EFB" w:rsidRDefault="00C53EFB">
      <w:pPr>
        <w:pStyle w:val="ConsPlusNormal"/>
        <w:spacing w:before="220"/>
        <w:ind w:firstLine="540"/>
        <w:jc w:val="both"/>
      </w:pPr>
      <w:r>
        <w:t>- вертикальная группировка (единый характер в соответствии с размещением вертикальных внутренних коммуникаций, эркеров);</w:t>
      </w:r>
    </w:p>
    <w:p w:rsidR="00C53EFB" w:rsidRDefault="00C53EFB">
      <w:pPr>
        <w:pStyle w:val="ConsPlusNormal"/>
        <w:spacing w:before="220"/>
        <w:ind w:firstLine="540"/>
        <w:jc w:val="both"/>
      </w:pPr>
      <w:r>
        <w:t>- соответствие остекления, габаритов, цветового решения, рисунка ограждений балконов и лоджий архитектурному облику фасада.</w:t>
      </w:r>
    </w:p>
    <w:p w:rsidR="00C53EFB" w:rsidRDefault="00C53EFB">
      <w:pPr>
        <w:pStyle w:val="ConsPlusNormal"/>
        <w:spacing w:before="220"/>
        <w:ind w:firstLine="540"/>
        <w:jc w:val="both"/>
      </w:pPr>
      <w:r>
        <w:t>4.13.14.2. Под устройством и оборудованием балконов и лоджий понимается комплекс элементов общего архитектурного решения, технического оснащения, оформления балконов и лоджий на фасадах.</w:t>
      </w:r>
    </w:p>
    <w:p w:rsidR="00C53EFB" w:rsidRDefault="00C53EFB">
      <w:pPr>
        <w:pStyle w:val="ConsPlusNormal"/>
        <w:spacing w:before="220"/>
        <w:ind w:firstLine="540"/>
        <w:jc w:val="both"/>
      </w:pPr>
      <w:r>
        <w:t>4.13.14.3. Требования, предъявляемые к устройству и оборудованию балконов и лоджий, определяются:</w:t>
      </w:r>
    </w:p>
    <w:p w:rsidR="00C53EFB" w:rsidRDefault="00C53EFB">
      <w:pPr>
        <w:pStyle w:val="ConsPlusNormal"/>
        <w:spacing w:before="220"/>
        <w:ind w:firstLine="540"/>
        <w:jc w:val="both"/>
      </w:pPr>
      <w:r>
        <w:t>- общим архитектурным решением фасада;</w:t>
      </w:r>
    </w:p>
    <w:p w:rsidR="00C53EFB" w:rsidRDefault="00C53EFB">
      <w:pPr>
        <w:pStyle w:val="ConsPlusNormal"/>
        <w:spacing w:before="220"/>
        <w:ind w:firstLine="540"/>
        <w:jc w:val="both"/>
      </w:pPr>
      <w:r>
        <w:t>- историко-культурной ценностью здания, сооружения;</w:t>
      </w:r>
    </w:p>
    <w:p w:rsidR="00C53EFB" w:rsidRDefault="00C53EFB">
      <w:pPr>
        <w:pStyle w:val="ConsPlusNormal"/>
        <w:spacing w:before="220"/>
        <w:ind w:firstLine="540"/>
        <w:jc w:val="both"/>
      </w:pPr>
      <w:r>
        <w:t>- техническим состоянием основных несущих конструкций здания, сооружения.</w:t>
      </w:r>
    </w:p>
    <w:p w:rsidR="00C53EFB" w:rsidRDefault="00C53EFB">
      <w:pPr>
        <w:pStyle w:val="ConsPlusNormal"/>
        <w:spacing w:before="220"/>
        <w:ind w:firstLine="540"/>
        <w:jc w:val="both"/>
      </w:pPr>
      <w:r>
        <w:t xml:space="preserve">4.13.14.4. Цветовое решение конструкций балконов и лоджий должно соответствовать </w:t>
      </w:r>
      <w:r>
        <w:lastRenderedPageBreak/>
        <w:t>архитектурному решению.</w:t>
      </w:r>
    </w:p>
    <w:p w:rsidR="00C53EFB" w:rsidRDefault="00C53EFB">
      <w:pPr>
        <w:pStyle w:val="ConsPlusNormal"/>
        <w:spacing w:before="220"/>
        <w:ind w:firstLine="540"/>
        <w:jc w:val="both"/>
      </w:pPr>
      <w:r>
        <w:t>4.13.14.5. Устройство и расположение балконов и лоджий определяется архитектурным решением фасада, конструктивной системой зданий, сооружений, предусмотренных проектом.</w:t>
      </w:r>
    </w:p>
    <w:p w:rsidR="00C53EFB" w:rsidRDefault="00C53EFB">
      <w:pPr>
        <w:pStyle w:val="ConsPlusNormal"/>
        <w:spacing w:before="220"/>
        <w:ind w:firstLine="540"/>
        <w:jc w:val="both"/>
      </w:pPr>
      <w:r>
        <w:t>4.13.14.6. Пробивка окон с устройством балконов и лоджий на глухих стенах допускается при наличии проекта, согласованного в установленном законом порядке.</w:t>
      </w:r>
    </w:p>
    <w:p w:rsidR="00C53EFB" w:rsidRDefault="00C53EFB">
      <w:pPr>
        <w:pStyle w:val="ConsPlusNormal"/>
        <w:spacing w:before="220"/>
        <w:ind w:firstLine="540"/>
        <w:jc w:val="both"/>
      </w:pPr>
      <w:r>
        <w:t>4.13.14.7.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w:t>
      </w:r>
    </w:p>
    <w:p w:rsidR="00C53EFB" w:rsidRDefault="00C53EFB">
      <w:pPr>
        <w:pStyle w:val="ConsPlusNormal"/>
        <w:spacing w:before="220"/>
        <w:ind w:firstLine="540"/>
        <w:jc w:val="both"/>
      </w:pPr>
      <w:r>
        <w:t>4.13.15. Требования к устройству знаков адресации.</w:t>
      </w:r>
    </w:p>
    <w:p w:rsidR="00C53EFB" w:rsidRDefault="00C53EFB">
      <w:pPr>
        <w:pStyle w:val="ConsPlusNormal"/>
        <w:spacing w:before="220"/>
        <w:ind w:firstLine="540"/>
        <w:jc w:val="both"/>
      </w:pPr>
      <w:r>
        <w:t>4.13.15.1. Основными видами знаков адресации являются:</w:t>
      </w:r>
    </w:p>
    <w:p w:rsidR="00C53EFB" w:rsidRDefault="00C53EFB">
      <w:pPr>
        <w:pStyle w:val="ConsPlusNormal"/>
        <w:spacing w:before="220"/>
        <w:ind w:firstLine="540"/>
        <w:jc w:val="both"/>
      </w:pPr>
      <w:r>
        <w:t>- номерные знаки, обозначающие наименование улицы и номер дома;</w:t>
      </w:r>
    </w:p>
    <w:p w:rsidR="00C53EFB" w:rsidRDefault="00C53EFB">
      <w:pPr>
        <w:pStyle w:val="ConsPlusNormal"/>
        <w:spacing w:before="220"/>
        <w:ind w:firstLine="540"/>
        <w:jc w:val="both"/>
      </w:pPr>
      <w:r>
        <w:t>- указатели названия улицы, площади, обозначающие, в том числе, нумерацию домов на участке улицы, в квартале.</w:t>
      </w:r>
    </w:p>
    <w:p w:rsidR="00C53EFB" w:rsidRDefault="00C53EFB">
      <w:pPr>
        <w:pStyle w:val="ConsPlusNormal"/>
        <w:spacing w:before="220"/>
        <w:ind w:firstLine="540"/>
        <w:jc w:val="both"/>
      </w:pPr>
      <w:r>
        <w:t>4.13.15.2. Общими требованиями к размещению знаков адресации являются:</w:t>
      </w:r>
    </w:p>
    <w:p w:rsidR="00C53EFB" w:rsidRDefault="00C53EFB">
      <w:pPr>
        <w:pStyle w:val="ConsPlusNormal"/>
        <w:spacing w:before="220"/>
        <w:ind w:firstLine="540"/>
        <w:jc w:val="both"/>
      </w:pPr>
      <w:r>
        <w:t>- унификация мест размещения, соблюдение единых правил размещения;</w:t>
      </w:r>
    </w:p>
    <w:p w:rsidR="00C53EFB" w:rsidRDefault="00C53EFB">
      <w:pPr>
        <w:pStyle w:val="ConsPlusNormal"/>
        <w:spacing w:before="220"/>
        <w:ind w:firstLine="540"/>
        <w:jc w:val="both"/>
      </w:pPr>
      <w: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C53EFB" w:rsidRDefault="00C53EFB">
      <w:pPr>
        <w:pStyle w:val="ConsPlusNormal"/>
        <w:spacing w:before="220"/>
        <w:ind w:firstLine="540"/>
        <w:jc w:val="both"/>
      </w:pPr>
      <w:r>
        <w:t>4.13.15.3. Указатели наименования улицы, площади в квартале размещаются:</w:t>
      </w:r>
    </w:p>
    <w:p w:rsidR="00C53EFB" w:rsidRDefault="00C53EFB">
      <w:pPr>
        <w:pStyle w:val="ConsPlusNormal"/>
        <w:spacing w:before="220"/>
        <w:ind w:firstLine="540"/>
        <w:jc w:val="both"/>
      </w:pPr>
      <w:r>
        <w:t>- у перекрестка улиц в простенке на угловом участке фасада;</w:t>
      </w:r>
    </w:p>
    <w:p w:rsidR="00C53EFB" w:rsidRDefault="00C53EFB">
      <w:pPr>
        <w:pStyle w:val="ConsPlusNormal"/>
        <w:spacing w:before="220"/>
        <w:ind w:firstLine="540"/>
        <w:jc w:val="both"/>
      </w:pPr>
      <w:r>
        <w:t>- при размещении рядом с номерным знаком - на единой вертикальной оси.</w:t>
      </w:r>
    </w:p>
    <w:p w:rsidR="00C53EFB" w:rsidRDefault="00C53EFB">
      <w:pPr>
        <w:pStyle w:val="ConsPlusNormal"/>
        <w:spacing w:before="220"/>
        <w:ind w:firstLine="540"/>
        <w:jc w:val="both"/>
      </w:pPr>
      <w:r>
        <w:t>4.13.15.4. Размещение номерных знаков и указателей на участках фасада осуществляется в порядке, исключающем их размещение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53EFB" w:rsidRDefault="00C53EFB">
      <w:pPr>
        <w:pStyle w:val="ConsPlusNormal"/>
        <w:spacing w:before="220"/>
        <w:ind w:firstLine="540"/>
        <w:jc w:val="both"/>
      </w:pPr>
      <w:r>
        <w:t>4.13.15.5.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C53EFB" w:rsidRDefault="00C53EFB">
      <w:pPr>
        <w:pStyle w:val="ConsPlusNormal"/>
        <w:spacing w:before="220"/>
        <w:ind w:firstLine="540"/>
        <w:jc w:val="both"/>
      </w:pPr>
      <w: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C53EFB" w:rsidRDefault="00C53EFB">
      <w:pPr>
        <w:pStyle w:val="ConsPlusNormal"/>
        <w:spacing w:before="220"/>
        <w:ind w:firstLine="540"/>
        <w:jc w:val="both"/>
      </w:pPr>
      <w:r>
        <w:t>4.13.15.6. Цветовое решение знаков адресации должно иметь унифицированный характер.</w:t>
      </w:r>
    </w:p>
    <w:p w:rsidR="00C53EFB" w:rsidRDefault="00C53EFB">
      <w:pPr>
        <w:pStyle w:val="ConsPlusNormal"/>
        <w:spacing w:before="220"/>
        <w:ind w:firstLine="540"/>
        <w:jc w:val="both"/>
      </w:pPr>
      <w:r>
        <w:t>4.13.16. Требования к размещению, содержанию и внешнему виду информационных конструкций.</w:t>
      </w:r>
    </w:p>
    <w:p w:rsidR="00C53EFB" w:rsidRDefault="00C53EFB">
      <w:pPr>
        <w:pStyle w:val="ConsPlusNormal"/>
        <w:spacing w:before="220"/>
        <w:ind w:firstLine="540"/>
        <w:jc w:val="both"/>
      </w:pPr>
      <w:r>
        <w:t xml:space="preserve">Информационная конструкция изготавливается из негорючих материалов, размещается на фасаде, крыше или иных внешних поверхностях (ограждающих конструкциях) зданий, помещений, строений, сооружений, включая внешние поверхности нестационарных торговых объектов, а также </w:t>
      </w:r>
      <w:r>
        <w:lastRenderedPageBreak/>
        <w:t>в виде отдельно стоящей конструкции.</w:t>
      </w:r>
    </w:p>
    <w:p w:rsidR="00C53EFB" w:rsidRDefault="00C53EFB">
      <w:pPr>
        <w:pStyle w:val="ConsPlusNormal"/>
        <w:jc w:val="both"/>
      </w:pPr>
      <w:r>
        <w:t xml:space="preserve">(п. 4.13.16 в ред. </w:t>
      </w:r>
      <w:hyperlink r:id="rId47"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4.13.16.1. При размещении информационных конструкций на фасадах, внешних ограждающих конструкциях исключается следующее:</w:t>
      </w:r>
    </w:p>
    <w:p w:rsidR="00C53EFB" w:rsidRDefault="00C53EFB">
      <w:pPr>
        <w:pStyle w:val="ConsPlusNormal"/>
        <w:spacing w:before="220"/>
        <w:ind w:firstLine="540"/>
        <w:jc w:val="both"/>
      </w:pPr>
      <w:r>
        <w:t>а) размещение информационных конструкций в отсутствие или в нарушение решения о согласовании эскиза места размещения информационной конструкции;</w:t>
      </w:r>
    </w:p>
    <w:p w:rsidR="00C53EFB" w:rsidRDefault="00C53EFB">
      <w:pPr>
        <w:pStyle w:val="ConsPlusNormal"/>
        <w:spacing w:before="220"/>
        <w:ind w:firstLine="540"/>
        <w:jc w:val="both"/>
      </w:pPr>
      <w:r>
        <w:t>б) нарушение установленных требований к местам размещения информационных конструкций, а именно:</w:t>
      </w:r>
    </w:p>
    <w:p w:rsidR="00C53EFB" w:rsidRDefault="00C53EFB">
      <w:pPr>
        <w:pStyle w:val="ConsPlusNormal"/>
        <w:spacing w:before="220"/>
        <w:ind w:firstLine="540"/>
        <w:jc w:val="both"/>
      </w:pPr>
      <w:r>
        <w:t>- вертикальный порядок расположения букв на информационном поле информационной конструкции на многоквартирных жилых домах;</w:t>
      </w:r>
    </w:p>
    <w:p w:rsidR="00C53EFB" w:rsidRDefault="00C53EFB">
      <w:pPr>
        <w:pStyle w:val="ConsPlusNormal"/>
        <w:spacing w:before="220"/>
        <w:ind w:firstLine="540"/>
        <w:jc w:val="both"/>
      </w:pPr>
      <w:r>
        <w:t>- размещение информационных конструкций на козырьках зданий, строений, сооружений, кроме фронтальных поверхностей козырьков;</w:t>
      </w:r>
    </w:p>
    <w:p w:rsidR="00C53EFB" w:rsidRDefault="00C53EFB">
      <w:pPr>
        <w:pStyle w:val="ConsPlusNormal"/>
        <w:spacing w:before="220"/>
        <w:ind w:firstLine="540"/>
        <w:jc w:val="both"/>
      </w:pPr>
      <w:r>
        <w:t>- размещение информационных конструкций в границах жилых помещений, в том числе на глухих торцах фасада, в отсутствие согласия собственников указанных помещений;</w:t>
      </w:r>
    </w:p>
    <w:p w:rsidR="00C53EFB" w:rsidRDefault="00C53EFB">
      <w:pPr>
        <w:pStyle w:val="ConsPlusNormal"/>
        <w:spacing w:before="220"/>
        <w:ind w:firstLine="540"/>
        <w:jc w:val="both"/>
      </w:pPr>
      <w:r>
        <w:t>- размещение информационных конструкций на кровлях, лоджиях и балконах;</w:t>
      </w:r>
    </w:p>
    <w:p w:rsidR="00C53EFB" w:rsidRDefault="00C53EFB">
      <w:pPr>
        <w:pStyle w:val="ConsPlusNormal"/>
        <w:spacing w:before="220"/>
        <w:ind w:firstLine="540"/>
        <w:jc w:val="both"/>
      </w:pPr>
      <w:r>
        <w:t>- размещение информационных конструкций на колоннах, полуколоннах, пилястрах, лепнине, карнизах, пилонах, порталах;</w:t>
      </w:r>
    </w:p>
    <w:p w:rsidR="00C53EFB" w:rsidRDefault="00C53EFB">
      <w:pPr>
        <w:pStyle w:val="ConsPlusNormal"/>
        <w:spacing w:before="220"/>
        <w:ind w:firstLine="540"/>
        <w:jc w:val="both"/>
      </w:pPr>
      <w:r>
        <w:t>- размещение информационных конструкций на расстоянии ближе чем 2 м от мемориальных досок;</w:t>
      </w:r>
    </w:p>
    <w:p w:rsidR="00C53EFB" w:rsidRDefault="00C53EFB">
      <w:pPr>
        <w:pStyle w:val="ConsPlusNormal"/>
        <w:spacing w:before="220"/>
        <w:ind w:firstLine="540"/>
        <w:jc w:val="both"/>
      </w:pPr>
      <w:r>
        <w:t>- перекрытие указателей наименований улиц и номеров домов;</w:t>
      </w:r>
    </w:p>
    <w:p w:rsidR="00C53EFB" w:rsidRDefault="00C53EFB">
      <w:pPr>
        <w:pStyle w:val="ConsPlusNormal"/>
        <w:spacing w:before="220"/>
        <w:ind w:firstLine="540"/>
        <w:jc w:val="both"/>
      </w:pPr>
      <w:r>
        <w:t>-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светодиодная панель, бегущая строка), за исключением нежилых зданий, строений, сооружений;</w:t>
      </w:r>
    </w:p>
    <w:p w:rsidR="00C53EFB" w:rsidRDefault="00C53EFB">
      <w:pPr>
        <w:pStyle w:val="ConsPlusNormal"/>
        <w:spacing w:before="220"/>
        <w:ind w:firstLine="540"/>
        <w:jc w:val="both"/>
      </w:pPr>
      <w:r>
        <w:t>в)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C53EFB" w:rsidRDefault="00C53EFB">
      <w:pPr>
        <w:pStyle w:val="ConsPlusNormal"/>
        <w:spacing w:before="220"/>
        <w:ind w:firstLine="540"/>
        <w:jc w:val="both"/>
      </w:pPr>
      <w:r>
        <w:t>г) окраска и покрытие декоративными пленками поверхности остекления витрин (более 1/3 поверхности);</w:t>
      </w:r>
    </w:p>
    <w:p w:rsidR="00C53EFB" w:rsidRDefault="00C53EFB">
      <w:pPr>
        <w:pStyle w:val="ConsPlusNormal"/>
        <w:spacing w:before="220"/>
        <w:ind w:firstLine="540"/>
        <w:jc w:val="both"/>
      </w:pPr>
      <w:r>
        <w:t>д) размещение информационных конструкций на заборах, ограждениях, шлагбаумах, ограждающих конструкциях сезонных кафе при стационарных предприятиях общественного питания;</w:t>
      </w:r>
    </w:p>
    <w:p w:rsidR="00C53EFB" w:rsidRDefault="00C53EFB">
      <w:pPr>
        <w:pStyle w:val="ConsPlusNormal"/>
        <w:spacing w:before="220"/>
        <w:ind w:firstLine="540"/>
        <w:jc w:val="both"/>
      </w:pPr>
      <w:r>
        <w:t>е) попадание прямого света, излучаемого информационной конструкцией, в окна жилых помещений;</w:t>
      </w:r>
    </w:p>
    <w:p w:rsidR="00C53EFB" w:rsidRDefault="00C53EFB">
      <w:pPr>
        <w:pStyle w:val="ConsPlusNormal"/>
        <w:spacing w:before="220"/>
        <w:ind w:firstLine="540"/>
        <w:jc w:val="both"/>
      </w:pPr>
      <w:r>
        <w:t>ж) размещение информационных конструкций, изготовленных из горючих материалов, в том числе баннерной ткани, сетки, картона, пластика;</w:t>
      </w:r>
    </w:p>
    <w:p w:rsidR="00C53EFB" w:rsidRDefault="00C53EFB">
      <w:pPr>
        <w:pStyle w:val="ConsPlusNormal"/>
        <w:spacing w:before="220"/>
        <w:ind w:firstLine="540"/>
        <w:jc w:val="both"/>
      </w:pPr>
      <w:r>
        <w:t xml:space="preserve">з)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w:t>
      </w:r>
      <w:r>
        <w:lastRenderedPageBreak/>
        <w:t>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C53EFB" w:rsidRDefault="00C53EFB">
      <w:pPr>
        <w:pStyle w:val="ConsPlusNormal"/>
        <w:jc w:val="both"/>
      </w:pPr>
      <w:r>
        <w:t xml:space="preserve">(п. 4.13.16.1 в ред. </w:t>
      </w:r>
      <w:hyperlink r:id="rId48"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 xml:space="preserve">4.13.16.2. Требования пункта 4.13.16.1 не распространяются на размещение информационных конструкций, предусмотренных </w:t>
      </w:r>
      <w:hyperlink w:anchor="P606" w:history="1">
        <w:r>
          <w:rPr>
            <w:color w:val="0000FF"/>
          </w:rPr>
          <w:t>подпунктом г) пункта 4.13.6</w:t>
        </w:r>
      </w:hyperlink>
      <w:r>
        <w:t xml:space="preserve"> настоящих Правил.</w:t>
      </w:r>
    </w:p>
    <w:p w:rsidR="00C53EFB" w:rsidRDefault="00C53EFB">
      <w:pPr>
        <w:pStyle w:val="ConsPlusNormal"/>
        <w:jc w:val="both"/>
      </w:pPr>
      <w:r>
        <w:t xml:space="preserve">(п. 4.13.16.2 в ред. </w:t>
      </w:r>
      <w:hyperlink r:id="rId49" w:history="1">
        <w:r>
          <w:rPr>
            <w:color w:val="0000FF"/>
          </w:rPr>
          <w:t>решения</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4.13.16.3. Не допускается размещение информационных конструкций в виде отдельно стоящих сборно-разборных (складных) конструкций.</w:t>
      </w:r>
    </w:p>
    <w:p w:rsidR="00C53EFB" w:rsidRDefault="00C53EFB">
      <w:pPr>
        <w:pStyle w:val="ConsPlusNormal"/>
        <w:jc w:val="both"/>
      </w:pPr>
      <w:r>
        <w:t xml:space="preserve">(п. 4.13.16.3 введен </w:t>
      </w:r>
      <w:hyperlink r:id="rId50" w:history="1">
        <w:r>
          <w:rPr>
            <w:color w:val="0000FF"/>
          </w:rPr>
          <w:t>решением</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4.13.16.4. Информационные конструкции подлежат очистке по мере их загрязнения.</w:t>
      </w:r>
    </w:p>
    <w:p w:rsidR="00C53EFB" w:rsidRDefault="00C53EFB">
      <w:pPr>
        <w:pStyle w:val="ConsPlusNormal"/>
        <w:jc w:val="both"/>
      </w:pPr>
      <w:r>
        <w:t xml:space="preserve">(п. 4.13.16.4 введен </w:t>
      </w:r>
      <w:hyperlink r:id="rId51" w:history="1">
        <w:r>
          <w:rPr>
            <w:color w:val="0000FF"/>
          </w:rPr>
          <w:t>решением</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4.13.16.5. Фасадные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фасада.</w:t>
      </w:r>
    </w:p>
    <w:p w:rsidR="00C53EFB" w:rsidRDefault="00C53EFB">
      <w:pPr>
        <w:pStyle w:val="ConsPlusNormal"/>
        <w:jc w:val="both"/>
      </w:pPr>
      <w:r>
        <w:t xml:space="preserve">(п. 4.13.16.5 введен </w:t>
      </w:r>
      <w:hyperlink r:id="rId52" w:history="1">
        <w:r>
          <w:rPr>
            <w:color w:val="0000FF"/>
          </w:rPr>
          <w:t>решением</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4.13.16.6. Фасадные конструкции размещаются с использованием светового оборудования, включаемого с наступлением темноты в соответствии с установленным настоящими Правилами графиком включения и отключения наружного освещения города.</w:t>
      </w:r>
    </w:p>
    <w:p w:rsidR="00C53EFB" w:rsidRDefault="00C53EFB">
      <w:pPr>
        <w:pStyle w:val="ConsPlusNormal"/>
        <w:jc w:val="both"/>
      </w:pPr>
      <w:r>
        <w:t xml:space="preserve">(п. 4.13.16.6 введен </w:t>
      </w:r>
      <w:hyperlink r:id="rId53" w:history="1">
        <w:r>
          <w:rPr>
            <w:color w:val="0000FF"/>
          </w:rPr>
          <w:t>решением</w:t>
        </w:r>
      </w:hyperlink>
      <w:r>
        <w:t xml:space="preserve"> Кемеровского городского Совета народных депутатов от 28.06.2019 N 249)</w:t>
      </w:r>
    </w:p>
    <w:p w:rsidR="00C53EFB" w:rsidRDefault="00C53EFB">
      <w:pPr>
        <w:pStyle w:val="ConsPlusNormal"/>
        <w:spacing w:before="220"/>
        <w:ind w:firstLine="540"/>
        <w:jc w:val="both"/>
      </w:pPr>
      <w:r>
        <w:t>4.13.17. Требования к внешнему виду нестационарных объектов.</w:t>
      </w:r>
    </w:p>
    <w:p w:rsidR="00C53EFB" w:rsidRDefault="00C53EFB">
      <w:pPr>
        <w:pStyle w:val="ConsPlusNormal"/>
        <w:spacing w:before="220"/>
        <w:ind w:firstLine="540"/>
        <w:jc w:val="both"/>
      </w:pPr>
      <w:r>
        <w:t>4.13.17.1. Размещение нестационарных торговых объектов осуществляется согласно схеме размещения таких объектов.</w:t>
      </w:r>
    </w:p>
    <w:p w:rsidR="00C53EFB" w:rsidRDefault="00C53EFB">
      <w:pPr>
        <w:pStyle w:val="ConsPlusNormal"/>
        <w:spacing w:before="220"/>
        <w:ind w:firstLine="540"/>
        <w:jc w:val="both"/>
      </w:pPr>
      <w:r>
        <w:t>4.13.17.2. Архитектурные решения существующих и вновь устанавливаемых нестационарных торговых объектов разрабатываются и согласовываются в порядке, установленном правовым актом администрации города.</w:t>
      </w:r>
    </w:p>
    <w:p w:rsidR="00C53EFB" w:rsidRDefault="00C53EFB">
      <w:pPr>
        <w:pStyle w:val="ConsPlusNormal"/>
        <w:spacing w:before="220"/>
        <w:ind w:firstLine="540"/>
        <w:jc w:val="both"/>
      </w:pPr>
      <w:r>
        <w:t>4.13.17.3. Архитектурное решение нестационарных объектов разрабатывается с учетом применения современных долговечных отделочных материалов и технологий, обеспечивающих сохранение внешнего вида и безопасность в течение всего срока эксплуатации.</w:t>
      </w:r>
    </w:p>
    <w:p w:rsidR="00C53EFB" w:rsidRDefault="00C53EFB">
      <w:pPr>
        <w:pStyle w:val="ConsPlusNormal"/>
        <w:spacing w:before="220"/>
        <w:ind w:firstLine="540"/>
        <w:jc w:val="both"/>
      </w:pPr>
      <w:r>
        <w:t>4.13.17.4. Архитектурное решение должно исключать применение для наружной отделки нестационарных объектов металлосайдинга и сайдинга ПХВ, а также материалов, требующих наружной окраски при строительстве объекта.</w:t>
      </w:r>
    </w:p>
    <w:p w:rsidR="00C53EFB" w:rsidRDefault="00C53EFB">
      <w:pPr>
        <w:pStyle w:val="ConsPlusNormal"/>
        <w:spacing w:before="220"/>
        <w:ind w:firstLine="540"/>
        <w:jc w:val="both"/>
      </w:pPr>
      <w:r>
        <w:t>4.13.17.5.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C53EFB" w:rsidRDefault="00C53EFB">
      <w:pPr>
        <w:pStyle w:val="ConsPlusNormal"/>
        <w:spacing w:before="220"/>
        <w:ind w:firstLine="540"/>
        <w:jc w:val="both"/>
      </w:pPr>
      <w:r>
        <w:t>4.13.17.6. Для наружной и внутренней отделки должны применяться материалы, соответствующие противопожарным и санитарно-эпидемиологическим нормам.</w:t>
      </w:r>
    </w:p>
    <w:p w:rsidR="00C53EFB" w:rsidRDefault="00C53EFB">
      <w:pPr>
        <w:pStyle w:val="ConsPlusNormal"/>
        <w:spacing w:before="220"/>
        <w:ind w:firstLine="540"/>
        <w:jc w:val="both"/>
      </w:pPr>
      <w:r>
        <w:t>4.13.17.7. Исключается подключение объекта к сетям электроснабжения воздушным способом.</w:t>
      </w:r>
    </w:p>
    <w:p w:rsidR="00C53EFB" w:rsidRDefault="00C53EFB">
      <w:pPr>
        <w:pStyle w:val="ConsPlusNormal"/>
        <w:spacing w:before="220"/>
        <w:ind w:firstLine="540"/>
        <w:jc w:val="both"/>
      </w:pPr>
      <w:r>
        <w:lastRenderedPageBreak/>
        <w:t>4.13.17.8. Исключается применение ставен распашного вида на окнах киоска или павильона. Для защиты оконных проемов возможно применение защитных жалюзи.</w:t>
      </w:r>
    </w:p>
    <w:p w:rsidR="00C53EFB" w:rsidRDefault="00C53EFB">
      <w:pPr>
        <w:pStyle w:val="ConsPlusNormal"/>
        <w:spacing w:before="220"/>
        <w:ind w:firstLine="540"/>
        <w:jc w:val="both"/>
      </w:pPr>
      <w:r>
        <w:t>4.13.17.9. Торгово-остановочный павильон должен быть решен функционально. Обязательные условия: навес для защиты от осадков, вертикальные защитные стенки со стороны господствующих ветров, оптимальный обзор проезжей части со стороны прибытия автобуса, наличие скамеек для ожидания, урн, доски объявлений, названия остановки, схемы маршрутов, освещения.</w:t>
      </w:r>
    </w:p>
    <w:p w:rsidR="00C53EFB" w:rsidRDefault="00C53EFB">
      <w:pPr>
        <w:pStyle w:val="ConsPlusNormal"/>
        <w:spacing w:before="220"/>
        <w:ind w:firstLine="540"/>
        <w:jc w:val="both"/>
      </w:pPr>
      <w:r>
        <w:t>4.13.18. Содержание нестационарных объектов.</w:t>
      </w:r>
    </w:p>
    <w:p w:rsidR="00C53EFB" w:rsidRDefault="00C53EFB">
      <w:pPr>
        <w:pStyle w:val="ConsPlusNormal"/>
        <w:spacing w:before="220"/>
        <w:ind w:firstLine="540"/>
        <w:jc w:val="both"/>
      </w:pPr>
      <w:r>
        <w:t>4.13.18.1. При содержании нестационарных объектов исключается следующее:</w:t>
      </w:r>
    </w:p>
    <w:p w:rsidR="00C53EFB" w:rsidRDefault="00C53EFB">
      <w:pPr>
        <w:pStyle w:val="ConsPlusNormal"/>
        <w:spacing w:before="220"/>
        <w:ind w:firstLine="540"/>
        <w:jc w:val="both"/>
      </w:pPr>
      <w:r>
        <w:t>- возведение к нестационарным объектам пристроек, козырьков, навесов и прочих конструкций;</w:t>
      </w:r>
    </w:p>
    <w:p w:rsidR="00C53EFB" w:rsidRDefault="00C53EFB">
      <w:pPr>
        <w:pStyle w:val="ConsPlusNormal"/>
        <w:spacing w:before="220"/>
        <w:ind w:firstLine="540"/>
        <w:jc w:val="both"/>
      </w:pPr>
      <w:r>
        <w:t>- выставление торгово-холодильного оборудования около нестационарных объектов;</w:t>
      </w:r>
    </w:p>
    <w:p w:rsidR="00C53EFB" w:rsidRDefault="00C53EFB">
      <w:pPr>
        <w:pStyle w:val="ConsPlusNormal"/>
        <w:spacing w:before="220"/>
        <w:ind w:firstLine="540"/>
        <w:jc w:val="both"/>
      </w:pPr>
      <w:r>
        <w:t>- складирование тары, товаров, деталей, иных предметов бытового и производственного характера у нестационарных объектов и на их крышах, а также использование нестационарных объектов под складские цели;</w:t>
      </w:r>
    </w:p>
    <w:p w:rsidR="00C53EFB" w:rsidRDefault="00C53EFB">
      <w:pPr>
        <w:pStyle w:val="ConsPlusNormal"/>
        <w:spacing w:before="220"/>
        <w:ind w:firstLine="540"/>
        <w:jc w:val="both"/>
      </w:pPr>
      <w:r>
        <w:t>- загромождение оборудованием, отходами противопожарных разрывов между нестационарными объектами.</w:t>
      </w:r>
    </w:p>
    <w:p w:rsidR="00C53EFB" w:rsidRDefault="00C53EFB">
      <w:pPr>
        <w:pStyle w:val="ConsPlusNormal"/>
        <w:spacing w:before="220"/>
        <w:ind w:firstLine="540"/>
        <w:jc w:val="both"/>
      </w:pPr>
      <w:r>
        <w:t>4.13.19. Требования к оформлению строительных площадок, информации о возводимых объектах капитального строительства.</w:t>
      </w:r>
    </w:p>
    <w:p w:rsidR="00C53EFB" w:rsidRDefault="00C53EFB">
      <w:pPr>
        <w:pStyle w:val="ConsPlusNormal"/>
        <w:spacing w:before="220"/>
        <w:ind w:firstLine="540"/>
        <w:jc w:val="both"/>
      </w:pPr>
      <w:r>
        <w:t>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C53EFB" w:rsidRDefault="00C53EFB">
      <w:pPr>
        <w:pStyle w:val="ConsPlusNormal"/>
        <w:spacing w:before="220"/>
        <w:ind w:firstLine="540"/>
        <w:jc w:val="both"/>
      </w:pPr>
      <w: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C53EFB" w:rsidRDefault="00C53EFB">
      <w:pPr>
        <w:pStyle w:val="ConsPlusNormal"/>
        <w:spacing w:before="220"/>
        <w:ind w:firstLine="540"/>
        <w:jc w:val="both"/>
      </w:pPr>
      <w:r>
        <w:t>4.14. Организация содержания объектов озеленения.</w:t>
      </w:r>
    </w:p>
    <w:p w:rsidR="00C53EFB" w:rsidRDefault="00C53EFB">
      <w:pPr>
        <w:pStyle w:val="ConsPlusNormal"/>
        <w:spacing w:before="220"/>
        <w:ind w:firstLine="540"/>
        <w:jc w:val="both"/>
      </w:pPr>
      <w:r>
        <w:t xml:space="preserve">4.14.1. Создание, охрана и содержание зеленых насаждений на территории города осуществляются в порядке, предусмотренном СНИП III-10-75 "Благоустройство территорий", СП 42.13330.2016 "Градостроительство. Планировка и застройка городских и сельских поселений. Актуализированная редакция СНИП 2.07.01-89*", </w:t>
      </w:r>
      <w:hyperlink r:id="rId54" w:history="1">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N 153, с соблюдением санитарно-гигиенического и градостроительного законодательства Российской Федерации.</w:t>
      </w:r>
    </w:p>
    <w:p w:rsidR="00C53EFB" w:rsidRDefault="00C53EFB">
      <w:pPr>
        <w:pStyle w:val="ConsPlusNormal"/>
        <w:spacing w:before="220"/>
        <w:ind w:firstLine="540"/>
        <w:jc w:val="both"/>
      </w:pPr>
      <w:r>
        <w:t>4.14.2.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
    <w:p w:rsidR="00C53EFB" w:rsidRDefault="00C53EFB">
      <w:pPr>
        <w:pStyle w:val="ConsPlusNormal"/>
        <w:spacing w:before="220"/>
        <w:ind w:firstLine="540"/>
        <w:jc w:val="both"/>
      </w:pPr>
      <w:r>
        <w:t xml:space="preserve">4.14.3. При проведении работ по строительству, реконструкции объектов капитального </w:t>
      </w:r>
      <w:r>
        <w:lastRenderedPageBreak/>
        <w:t>строительства, объектов озеленения создание зеленых насаждений осуществляется в соответствии с проектной документацией.</w:t>
      </w:r>
    </w:p>
    <w:p w:rsidR="00C53EFB" w:rsidRDefault="00C53EFB">
      <w:pPr>
        <w:pStyle w:val="ConsPlusNormal"/>
        <w:spacing w:before="220"/>
        <w:ind w:firstLine="540"/>
        <w:jc w:val="both"/>
      </w:pPr>
      <w:bookmarkStart w:id="7" w:name="P794"/>
      <w:bookmarkEnd w:id="7"/>
      <w:r>
        <w:t>4.14.4. Выполнение работ по содержанию, обеспечению сохранности и уходу за озелененными территориями осуществляется:</w:t>
      </w:r>
    </w:p>
    <w:p w:rsidR="00C53EFB" w:rsidRDefault="00C53EFB">
      <w:pPr>
        <w:pStyle w:val="ConsPlusNormal"/>
        <w:spacing w:before="220"/>
        <w:ind w:firstLine="540"/>
        <w:jc w:val="both"/>
      </w:pPr>
      <w:r>
        <w:t>4.14.4.1.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города Кемерово.</w:t>
      </w:r>
    </w:p>
    <w:p w:rsidR="00C53EFB" w:rsidRDefault="00C53EFB">
      <w:pPr>
        <w:pStyle w:val="ConsPlusNormal"/>
        <w:spacing w:before="220"/>
        <w:ind w:firstLine="540"/>
        <w:jc w:val="both"/>
      </w:pPr>
      <w:r>
        <w:t>4.14.4.2. На озелененных территориях ограниченного пользования:</w:t>
      </w:r>
    </w:p>
    <w:p w:rsidR="00C53EFB" w:rsidRDefault="00C53EFB">
      <w:pPr>
        <w:pStyle w:val="ConsPlusNormal"/>
        <w:spacing w:before="220"/>
        <w:ind w:firstLine="540"/>
        <w:jc w:val="both"/>
      </w:pPr>
      <w: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C53EFB" w:rsidRDefault="00C53EFB">
      <w:pPr>
        <w:pStyle w:val="ConsPlusNormal"/>
        <w:spacing w:before="220"/>
        <w:ind w:firstLine="540"/>
        <w:jc w:val="both"/>
      </w:pPr>
      <w:r>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C53EFB" w:rsidRDefault="00C53EFB">
      <w:pPr>
        <w:pStyle w:val="ConsPlusNormal"/>
        <w:spacing w:before="220"/>
        <w:ind w:firstLine="540"/>
        <w:jc w:val="both"/>
      </w:pPr>
      <w:r>
        <w:t>- на дворовых территориях жилой частной застройки - владельцами и пользователями земельных участков.</w:t>
      </w:r>
    </w:p>
    <w:p w:rsidR="00C53EFB" w:rsidRDefault="00C53EFB">
      <w:pPr>
        <w:pStyle w:val="ConsPlusNormal"/>
        <w:spacing w:before="220"/>
        <w:ind w:firstLine="540"/>
        <w:jc w:val="both"/>
      </w:pPr>
      <w:r>
        <w:t>4.14.4.3. На озелененных территориях специального назначения - руководителями организаций, имеющих санитарно-защитные, водоохранные,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C53EFB" w:rsidRDefault="00C53EFB">
      <w:pPr>
        <w:pStyle w:val="ConsPlusNormal"/>
        <w:spacing w:before="220"/>
        <w:ind w:firstLine="540"/>
        <w:jc w:val="both"/>
      </w:pPr>
      <w:r>
        <w:t>4.14.4.4.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C53EFB" w:rsidRDefault="00C53EFB">
      <w:pPr>
        <w:pStyle w:val="ConsPlusNormal"/>
        <w:spacing w:before="220"/>
        <w:ind w:firstLine="540"/>
        <w:jc w:val="both"/>
      </w:pPr>
      <w:r>
        <w:t>4.14.4.5.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C53EFB" w:rsidRDefault="00C53EFB">
      <w:pPr>
        <w:pStyle w:val="ConsPlusNormal"/>
        <w:spacing w:before="220"/>
        <w:ind w:firstLine="540"/>
        <w:jc w:val="both"/>
      </w:pPr>
      <w:r>
        <w:t xml:space="preserve">4.14.5. Лица, перечисленные в </w:t>
      </w:r>
      <w:hyperlink w:anchor="P794" w:history="1">
        <w:r>
          <w:rPr>
            <w:color w:val="0000FF"/>
          </w:rPr>
          <w:t>пункте 4.14.4</w:t>
        </w:r>
      </w:hyperlink>
      <w:r>
        <w:t xml:space="preserve">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
    <w:p w:rsidR="00C53EFB" w:rsidRDefault="00C53EFB">
      <w:pPr>
        <w:pStyle w:val="ConsPlusNormal"/>
        <w:spacing w:before="220"/>
        <w:ind w:firstLine="540"/>
        <w:jc w:val="both"/>
      </w:pPr>
      <w:r>
        <w:t>- сохранность зеленых насаждений, восстановление их в случае повреждения и высаживание зеленых насаждений взамен уничтоженных;</w:t>
      </w:r>
    </w:p>
    <w:p w:rsidR="00C53EFB" w:rsidRDefault="00C53EFB">
      <w:pPr>
        <w:pStyle w:val="ConsPlusNormal"/>
        <w:spacing w:before="220"/>
        <w:ind w:firstLine="540"/>
        <w:jc w:val="both"/>
      </w:pPr>
      <w:r>
        <w:t xml:space="preserve">- уход за зелеными насаждениями в соответствии с </w:t>
      </w:r>
      <w:hyperlink r:id="rId55" w:history="1">
        <w:r>
          <w:rPr>
            <w:color w:val="0000FF"/>
          </w:rPr>
          <w:t>Правилами</w:t>
        </w:r>
      </w:hyperlink>
      <w:r>
        <w:t xml:space="preserve"> создания, охраны и содержания зеленых насаждений в городах Российской Федерации, утвержденных приказом Госстроя Российской Федерации от 15.12.1999 N 153, своевременное скашивание травы и сбор мусора;</w:t>
      </w:r>
    </w:p>
    <w:p w:rsidR="00C53EFB" w:rsidRDefault="00C53EFB">
      <w:pPr>
        <w:pStyle w:val="ConsPlusNormal"/>
        <w:spacing w:before="220"/>
        <w:ind w:firstLine="540"/>
        <w:jc w:val="both"/>
      </w:pPr>
      <w:r>
        <w:t xml:space="preserve">- в течение всего года проведение необходимых мер по борьбе с вредителями и болезнями </w:t>
      </w:r>
      <w:r>
        <w:lastRenderedPageBreak/>
        <w:t>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C53EFB" w:rsidRDefault="00C53EFB">
      <w:pPr>
        <w:pStyle w:val="ConsPlusNormal"/>
        <w:spacing w:before="220"/>
        <w:ind w:firstLine="540"/>
        <w:jc w:val="both"/>
      </w:pPr>
      <w:r>
        <w:t>- в летнее время в сухую погоду полив газонов, цветников, деревьев и кустарников;</w:t>
      </w:r>
    </w:p>
    <w:p w:rsidR="00C53EFB" w:rsidRDefault="00C53EFB">
      <w:pPr>
        <w:pStyle w:val="ConsPlusNormal"/>
        <w:spacing w:before="220"/>
        <w:ind w:firstLine="540"/>
        <w:jc w:val="both"/>
      </w:pPr>
      <w:r>
        <w:t>- организацию и проведение новых посадок деревьев и кустарников по согласованию с администрацией города.</w:t>
      </w:r>
    </w:p>
    <w:p w:rsidR="00C53EFB" w:rsidRDefault="00C53EFB">
      <w:pPr>
        <w:pStyle w:val="ConsPlusNormal"/>
        <w:spacing w:before="220"/>
        <w:ind w:firstLine="540"/>
        <w:jc w:val="both"/>
      </w:pPr>
      <w:bookmarkStart w:id="8" w:name="P809"/>
      <w:bookmarkEnd w:id="8"/>
      <w:r>
        <w:t>4.14.6. Мероприятия по содержанию, обеспечению сохранности и уходу за озелененными территориями осуществляются в порядке, исключающем:</w:t>
      </w:r>
    </w:p>
    <w:p w:rsidR="00C53EFB" w:rsidRDefault="00C53EFB">
      <w:pPr>
        <w:pStyle w:val="ConsPlusNormal"/>
        <w:spacing w:before="220"/>
        <w:ind w:firstLine="540"/>
        <w:jc w:val="both"/>
      </w:pPr>
      <w: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C53EFB" w:rsidRDefault="00C53EFB">
      <w:pPr>
        <w:pStyle w:val="ConsPlusNormal"/>
        <w:spacing w:before="220"/>
        <w:ind w:firstLine="540"/>
        <w:jc w:val="both"/>
      </w:pPr>
      <w:r>
        <w:t>- сбрасывание снега с крыш на участки, занятые зелеными насаждениями, без принятия мер, обеспечивающих сохранность деревьев и кустарников;</w:t>
      </w:r>
    </w:p>
    <w:p w:rsidR="00C53EFB" w:rsidRDefault="00C53EFB">
      <w:pPr>
        <w:pStyle w:val="ConsPlusNormal"/>
        <w:spacing w:before="220"/>
        <w:ind w:firstLine="540"/>
        <w:jc w:val="both"/>
      </w:pPr>
      <w: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C53EFB" w:rsidRDefault="00C53EFB">
      <w:pPr>
        <w:pStyle w:val="ConsPlusNormal"/>
        <w:spacing w:before="220"/>
        <w:ind w:firstLine="540"/>
        <w:jc w:val="both"/>
      </w:pPr>
      <w:r>
        <w:t>- добывание из деревьев сока, смолы, нанесение надрезов, надписей и других механических повреждений;</w:t>
      </w:r>
    </w:p>
    <w:p w:rsidR="00C53EFB" w:rsidRDefault="00C53EFB">
      <w:pPr>
        <w:pStyle w:val="ConsPlusNormal"/>
        <w:spacing w:before="220"/>
        <w:ind w:firstLine="540"/>
        <w:jc w:val="both"/>
      </w:pPr>
      <w: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C53EFB" w:rsidRDefault="00C53EFB">
      <w:pPr>
        <w:pStyle w:val="ConsPlusNormal"/>
        <w:spacing w:before="220"/>
        <w:ind w:firstLine="540"/>
        <w:jc w:val="both"/>
      </w:pPr>
      <w:r>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C53EFB" w:rsidRDefault="00C53EFB">
      <w:pPr>
        <w:pStyle w:val="ConsPlusNormal"/>
        <w:spacing w:before="220"/>
        <w:ind w:firstLine="540"/>
        <w:jc w:val="both"/>
      </w:pPr>
      <w: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C53EFB" w:rsidRDefault="00C53EFB">
      <w:pPr>
        <w:pStyle w:val="ConsPlusNormal"/>
        <w:spacing w:before="220"/>
        <w:ind w:firstLine="540"/>
        <w:jc w:val="both"/>
      </w:pPr>
      <w:bookmarkStart w:id="9" w:name="P817"/>
      <w:bookmarkEnd w:id="9"/>
      <w:r>
        <w:t>4.14.7. Реконструкция, пересадка, снос, опиловка зеленых насаждений на территории города допускаются после получения разрешения администрации города, в порядке, установленном муниципальным правовым актом.</w:t>
      </w:r>
    </w:p>
    <w:p w:rsidR="00C53EFB" w:rsidRDefault="00C53EFB">
      <w:pPr>
        <w:pStyle w:val="ConsPlusNormal"/>
        <w:spacing w:before="220"/>
        <w:ind w:firstLine="540"/>
        <w:jc w:val="both"/>
      </w:pPr>
      <w:r>
        <w:t xml:space="preserve">4.14.8. Требования </w:t>
      </w:r>
      <w:hyperlink w:anchor="P809" w:history="1">
        <w:r>
          <w:rPr>
            <w:color w:val="0000FF"/>
          </w:rPr>
          <w:t>пп. 4.14.6</w:t>
        </w:r>
      </w:hyperlink>
      <w:r>
        <w:t xml:space="preserve">, </w:t>
      </w:r>
      <w:hyperlink w:anchor="P817" w:history="1">
        <w:r>
          <w:rPr>
            <w:color w:val="0000FF"/>
          </w:rPr>
          <w:t>4.14.7</w:t>
        </w:r>
      </w:hyperlink>
      <w:r>
        <w:t xml:space="preserve"> настоящих Правил не распространяются на собственников, владельцев и пользователей земельных участков, расположенных в жилой частной застройке. 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
    <w:p w:rsidR="00C53EFB" w:rsidRDefault="00C53EFB">
      <w:pPr>
        <w:pStyle w:val="ConsPlusNormal"/>
        <w:spacing w:before="220"/>
        <w:ind w:firstLine="540"/>
        <w:jc w:val="both"/>
      </w:pPr>
      <w:r>
        <w:t>4.14.9. В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C53EFB" w:rsidRDefault="00C53EFB">
      <w:pPr>
        <w:pStyle w:val="ConsPlusNormal"/>
        <w:spacing w:before="220"/>
        <w:ind w:firstLine="540"/>
        <w:jc w:val="both"/>
      </w:pPr>
      <w:r>
        <w:t>4.14.10.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города,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C53EFB" w:rsidRDefault="00C53EFB">
      <w:pPr>
        <w:pStyle w:val="ConsPlusNormal"/>
        <w:spacing w:before="220"/>
        <w:ind w:firstLine="540"/>
        <w:jc w:val="both"/>
      </w:pPr>
      <w:r>
        <w:t xml:space="preserve">Пни, оставшиеся после сноса зеленых насаждений, удаляются в течение суток на основных </w:t>
      </w:r>
      <w:r>
        <w:lastRenderedPageBreak/>
        <w:t>улицах и в течение трех суток - на улицах второстепенного значения и придомовых территориях.</w:t>
      </w:r>
    </w:p>
    <w:p w:rsidR="00C53EFB" w:rsidRDefault="00C53EFB">
      <w:pPr>
        <w:pStyle w:val="ConsPlusNormal"/>
        <w:spacing w:before="220"/>
        <w:ind w:firstLine="540"/>
        <w:jc w:val="both"/>
      </w:pPr>
      <w:r>
        <w:t>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токонесущих проводов, фасадов зданий, а с иных территорий - в течение 6 часов с момента обнаружения.</w:t>
      </w:r>
    </w:p>
    <w:p w:rsidR="00C53EFB" w:rsidRDefault="00C53EFB">
      <w:pPr>
        <w:pStyle w:val="ConsPlusNormal"/>
        <w:spacing w:before="220"/>
        <w:ind w:firstLine="540"/>
        <w:jc w:val="both"/>
      </w:pPr>
      <w:r>
        <w:t>4.15. Организация благоустройства при производстве земляных работ, связанных с изменением или нарушением существующего благоустройства, не требующих получения разрешения на строительство.</w:t>
      </w:r>
    </w:p>
    <w:p w:rsidR="00C53EFB" w:rsidRDefault="00C53EFB">
      <w:pPr>
        <w:pStyle w:val="ConsPlusNormal"/>
        <w:spacing w:before="220"/>
        <w:ind w:firstLine="540"/>
        <w:jc w:val="both"/>
      </w:pPr>
      <w:r>
        <w:t>4.15.1.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выдаваемого администрацией города Кемерово в лице структурного подразделения, уполномоченного в сфере благоустройства и озеленения.</w:t>
      </w:r>
    </w:p>
    <w:p w:rsidR="00C53EFB" w:rsidRDefault="00C53EFB">
      <w:pPr>
        <w:pStyle w:val="ConsPlusNormal"/>
        <w:spacing w:before="220"/>
        <w:ind w:firstLine="540"/>
        <w:jc w:val="both"/>
      </w:pPr>
      <w:r>
        <w:t>4.15.2. Земляные работы, связанные с ремонтом зданий и сооружений, перепланировкой помещений в них, а также иные работы, связанные с 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согласованию с администрацией города в лице структурного подразделения администрации города, уполномоченного в сфере благоустройства и озеленения, в порядке, установленном муниципальным правовым актом.</w:t>
      </w:r>
    </w:p>
    <w:p w:rsidR="00C53EFB" w:rsidRDefault="00C53EFB">
      <w:pPr>
        <w:pStyle w:val="ConsPlusNormal"/>
        <w:spacing w:before="220"/>
        <w:ind w:firstLine="540"/>
        <w:jc w:val="both"/>
      </w:pPr>
      <w:bookmarkStart w:id="10" w:name="P826"/>
      <w:bookmarkEnd w:id="10"/>
      <w:r>
        <w:t>4.15.3. Земляные работы должны планироваться в соответствии с документами территориального планирования города и осуществляться до возведения объектов капитального строительства, проведения благоустройства и озеленения территории.</w:t>
      </w:r>
    </w:p>
    <w:p w:rsidR="00C53EFB" w:rsidRDefault="00C53EFB">
      <w:pPr>
        <w:pStyle w:val="ConsPlusNormal"/>
        <w:spacing w:before="220"/>
        <w:ind w:firstLine="540"/>
        <w:jc w:val="both"/>
      </w:pPr>
      <w:r>
        <w:t xml:space="preserve">4.15.4. Плановые раскопки, указанные в </w:t>
      </w:r>
      <w:hyperlink w:anchor="P826" w:history="1">
        <w:r>
          <w:rPr>
            <w:color w:val="0000FF"/>
          </w:rPr>
          <w:t>п. 4.15.3</w:t>
        </w:r>
      </w:hyperlink>
      <w:r>
        <w:t xml:space="preserve"> настоящих Правил, должны выполняться до 1 сентября текущего года с последующим восстановлением нарушенного благоустройства до 1 ноября текущего года, за исключением аварийных работ.</w:t>
      </w:r>
    </w:p>
    <w:p w:rsidR="00C53EFB" w:rsidRDefault="00C53EFB">
      <w:pPr>
        <w:pStyle w:val="ConsPlusNormal"/>
        <w:spacing w:before="220"/>
        <w:ind w:firstLine="540"/>
        <w:jc w:val="both"/>
      </w:pPr>
      <w:r>
        <w:t>4.15.5. Прокладка и переустройство инженерных сетей и сооружений на территории города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C53EFB" w:rsidRDefault="00C53EFB">
      <w:pPr>
        <w:pStyle w:val="ConsPlusNormal"/>
        <w:spacing w:before="220"/>
        <w:ind w:firstLine="540"/>
        <w:jc w:val="both"/>
      </w:pPr>
      <w:r>
        <w:t>4.15.6. Прокладку и переустройство инженерных сетей и сооружений в центральной части города,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C53EFB" w:rsidRDefault="00C53EFB">
      <w:pPr>
        <w:pStyle w:val="ConsPlusNormal"/>
        <w:spacing w:before="220"/>
        <w:ind w:firstLine="540"/>
        <w:jc w:val="both"/>
      </w:pPr>
      <w:r>
        <w:t>4.15.7. 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
    <w:p w:rsidR="00C53EFB" w:rsidRDefault="00C53EFB">
      <w:pPr>
        <w:pStyle w:val="ConsPlusNormal"/>
        <w:spacing w:before="220"/>
        <w:ind w:firstLine="540"/>
        <w:jc w:val="both"/>
      </w:pPr>
      <w:r>
        <w:t>4.15.8.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проезжей частью.</w:t>
      </w:r>
    </w:p>
    <w:p w:rsidR="00C53EFB" w:rsidRDefault="00C53EFB">
      <w:pPr>
        <w:pStyle w:val="ConsPlusNormal"/>
        <w:spacing w:before="220"/>
        <w:ind w:firstLine="540"/>
        <w:jc w:val="both"/>
      </w:pPr>
      <w:r>
        <w:t xml:space="preserve">4.15.9. Место производства земляных работ должно быть ограждено с устройством мостиков, </w:t>
      </w:r>
      <w:r>
        <w:lastRenderedPageBreak/>
        <w:t>проходов и обходов при необходимости. В темное время суток место производства земляных работ должно быть освещено.</w:t>
      </w:r>
    </w:p>
    <w:p w:rsidR="00C53EFB" w:rsidRDefault="00C53EFB">
      <w:pPr>
        <w:pStyle w:val="ConsPlusNormal"/>
        <w:spacing w:before="220"/>
        <w:ind w:firstLine="540"/>
        <w:jc w:val="both"/>
      </w:pPr>
      <w: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C53EFB" w:rsidRDefault="00C53EFB">
      <w:pPr>
        <w:pStyle w:val="ConsPlusNormal"/>
        <w:spacing w:before="220"/>
        <w:ind w:firstLine="540"/>
        <w:jc w:val="both"/>
      </w:pPr>
      <w:r>
        <w:t>4.15.10.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C53EFB" w:rsidRDefault="00C53EFB">
      <w:pPr>
        <w:pStyle w:val="ConsPlusNormal"/>
        <w:spacing w:before="220"/>
        <w:ind w:firstLine="540"/>
        <w:jc w:val="both"/>
      </w:pPr>
      <w:r>
        <w:t>4.15.11.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C53EFB" w:rsidRDefault="00C53EFB">
      <w:pPr>
        <w:pStyle w:val="ConsPlusNormal"/>
        <w:spacing w:before="220"/>
        <w:ind w:firstLine="540"/>
        <w:jc w:val="both"/>
      </w:pPr>
      <w:r>
        <w:t>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C53EFB" w:rsidRDefault="00C53EFB">
      <w:pPr>
        <w:pStyle w:val="ConsPlusNormal"/>
        <w:spacing w:before="220"/>
        <w:ind w:firstLine="540"/>
        <w:jc w:val="both"/>
      </w:pPr>
      <w:r>
        <w:t>4.15.12. При производстве земляных работ не допускается засыпать крышки колодцев и камер, решетки дождеприемных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
    <w:p w:rsidR="00C53EFB" w:rsidRDefault="00C53EFB">
      <w:pPr>
        <w:pStyle w:val="ConsPlusNormal"/>
        <w:spacing w:before="220"/>
        <w:ind w:firstLine="540"/>
        <w:jc w:val="both"/>
      </w:pPr>
      <w:r>
        <w:t>4.15.13.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C53EFB" w:rsidRDefault="00C53EFB">
      <w:pPr>
        <w:pStyle w:val="ConsPlusNormal"/>
        <w:spacing w:before="220"/>
        <w:ind w:firstLine="540"/>
        <w:jc w:val="both"/>
      </w:pPr>
      <w: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C53EFB" w:rsidRDefault="00C53EFB">
      <w:pPr>
        <w:pStyle w:val="ConsPlusNormal"/>
        <w:spacing w:before="220"/>
        <w:ind w:firstLine="540"/>
        <w:jc w:val="both"/>
      </w:pPr>
      <w:r>
        <w:t>4.15.14.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C53EFB" w:rsidRDefault="00C53EFB">
      <w:pPr>
        <w:pStyle w:val="ConsPlusNormal"/>
        <w:spacing w:before="220"/>
        <w:ind w:firstLine="540"/>
        <w:jc w:val="both"/>
      </w:pPr>
      <w:r>
        <w:t>4.15.15.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C53EFB" w:rsidRDefault="00C53EFB">
      <w:pPr>
        <w:pStyle w:val="ConsPlusNormal"/>
        <w:spacing w:before="220"/>
        <w:ind w:firstLine="540"/>
        <w:jc w:val="both"/>
      </w:pPr>
      <w:r>
        <w:t>- сообщить информацию в муниципальное бюджетное учреждение "Кемеровская служба спасения";</w:t>
      </w:r>
    </w:p>
    <w:p w:rsidR="00C53EFB" w:rsidRDefault="00C53EFB">
      <w:pPr>
        <w:pStyle w:val="ConsPlusNormal"/>
        <w:spacing w:before="220"/>
        <w:ind w:firstLine="540"/>
        <w:jc w:val="both"/>
      </w:pPr>
      <w:r>
        <w:lastRenderedPageBreak/>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C53EFB" w:rsidRDefault="00C53EFB">
      <w:pPr>
        <w:pStyle w:val="ConsPlusNormal"/>
        <w:spacing w:before="220"/>
        <w:ind w:firstLine="540"/>
        <w:jc w:val="both"/>
      </w:pPr>
      <w:r>
        <w:t>- вызвать представителей организаций, эксплуатирующих инженерные сети и сооружения в районе аварии.</w:t>
      </w:r>
    </w:p>
    <w:p w:rsidR="00C53EFB" w:rsidRDefault="00C53EFB">
      <w:pPr>
        <w:pStyle w:val="ConsPlusNormal"/>
        <w:spacing w:before="220"/>
        <w:ind w:firstLine="540"/>
        <w:jc w:val="both"/>
      </w:pPr>
      <w:r>
        <w:t>4.15.16. Организация, выполняющая аварийные земляные работы, обязана оформить разрешение на производство земляных работ в течение суток.</w:t>
      </w:r>
    </w:p>
    <w:p w:rsidR="00C53EFB" w:rsidRDefault="00C53EFB">
      <w:pPr>
        <w:pStyle w:val="ConsPlusNormal"/>
        <w:spacing w:before="220"/>
        <w:ind w:firstLine="540"/>
        <w:jc w:val="both"/>
      </w:pPr>
      <w:r>
        <w:t>4.15.17.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C53EFB" w:rsidRDefault="00C53EFB">
      <w:pPr>
        <w:pStyle w:val="ConsPlusNormal"/>
        <w:spacing w:before="220"/>
        <w:ind w:firstLine="540"/>
        <w:jc w:val="both"/>
      </w:pPr>
      <w:r>
        <w:t>4.15.18. При ликвидации аварий срок производства земляных работ не должен превышать трех суток.</w:t>
      </w:r>
    </w:p>
    <w:p w:rsidR="00C53EFB" w:rsidRDefault="00C53EFB">
      <w:pPr>
        <w:pStyle w:val="ConsPlusNormal"/>
        <w:jc w:val="both"/>
      </w:pPr>
    </w:p>
    <w:p w:rsidR="00C53EFB" w:rsidRDefault="00C53EFB">
      <w:pPr>
        <w:pStyle w:val="ConsPlusTitle"/>
        <w:jc w:val="center"/>
        <w:outlineLvl w:val="1"/>
      </w:pPr>
      <w:r>
        <w:t>5. Порядок контроля за соблюдением правил благоустройства</w:t>
      </w:r>
    </w:p>
    <w:p w:rsidR="00C53EFB" w:rsidRDefault="00C53EFB">
      <w:pPr>
        <w:pStyle w:val="ConsPlusNormal"/>
        <w:jc w:val="both"/>
      </w:pPr>
    </w:p>
    <w:p w:rsidR="00C53EFB" w:rsidRDefault="00C53EFB">
      <w:pPr>
        <w:pStyle w:val="ConsPlusNormal"/>
        <w:ind w:firstLine="540"/>
        <w:jc w:val="both"/>
      </w:pPr>
      <w:r>
        <w:t>5.1. Контроль за соблюдением Правил благоустройства осуществляется администрацией города Кемерово.</w:t>
      </w:r>
    </w:p>
    <w:p w:rsidR="00C53EFB" w:rsidRDefault="00C53EFB">
      <w:pPr>
        <w:pStyle w:val="ConsPlusNormal"/>
        <w:spacing w:before="220"/>
        <w:ind w:firstLine="540"/>
        <w:jc w:val="both"/>
      </w:pPr>
      <w:r>
        <w:t>5.2. По фактам нарушения Правил благоустройства принимаются меры, предусмотренные законодательством Российской Федерации и Кемеровской области.</w:t>
      </w:r>
    </w:p>
    <w:p w:rsidR="00C53EFB" w:rsidRDefault="00C53EFB">
      <w:pPr>
        <w:pStyle w:val="ConsPlusNormal"/>
        <w:jc w:val="both"/>
      </w:pPr>
    </w:p>
    <w:p w:rsidR="00C53EFB" w:rsidRDefault="00C53EFB">
      <w:pPr>
        <w:pStyle w:val="ConsPlusTitle"/>
        <w:jc w:val="center"/>
        <w:outlineLvl w:val="1"/>
      </w:pPr>
      <w:r>
        <w:t>6. Порядок и механизмы общественного</w:t>
      </w:r>
    </w:p>
    <w:p w:rsidR="00C53EFB" w:rsidRDefault="00C53EFB">
      <w:pPr>
        <w:pStyle w:val="ConsPlusTitle"/>
        <w:jc w:val="center"/>
      </w:pPr>
      <w:r>
        <w:t>участия в процессе благоустройства</w:t>
      </w:r>
    </w:p>
    <w:p w:rsidR="00C53EFB" w:rsidRDefault="00C53EFB">
      <w:pPr>
        <w:pStyle w:val="ConsPlusNormal"/>
        <w:jc w:val="both"/>
      </w:pPr>
    </w:p>
    <w:p w:rsidR="00C53EFB" w:rsidRDefault="00C53EFB">
      <w:pPr>
        <w:pStyle w:val="ConsPlusNormal"/>
        <w:ind w:firstLine="540"/>
        <w:jc w:val="both"/>
      </w:pPr>
      <w:r>
        <w:t>6.1. В городе Кемерово используются различные механизмы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53EFB" w:rsidRDefault="00C53EFB">
      <w:pPr>
        <w:pStyle w:val="ConsPlusNormal"/>
        <w:spacing w:before="220"/>
        <w:ind w:firstLine="540"/>
        <w:jc w:val="both"/>
      </w:pPr>
      <w:r>
        <w:t>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53EFB" w:rsidRDefault="00C53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3EFB">
        <w:trPr>
          <w:jc w:val="center"/>
        </w:trPr>
        <w:tc>
          <w:tcPr>
            <w:tcW w:w="9294" w:type="dxa"/>
            <w:tcBorders>
              <w:top w:val="nil"/>
              <w:left w:val="single" w:sz="24" w:space="0" w:color="CED3F1"/>
              <w:bottom w:val="nil"/>
              <w:right w:val="single" w:sz="24" w:space="0" w:color="F4F3F8"/>
            </w:tcBorders>
            <w:shd w:val="clear" w:color="auto" w:fill="F4F3F8"/>
          </w:tcPr>
          <w:p w:rsidR="00C53EFB" w:rsidRDefault="00C53EFB">
            <w:pPr>
              <w:pStyle w:val="ConsPlusNormal"/>
              <w:jc w:val="both"/>
            </w:pPr>
            <w:r>
              <w:rPr>
                <w:color w:val="392C69"/>
              </w:rPr>
              <w:t>КонсультантПлюс: примечание.</w:t>
            </w:r>
          </w:p>
          <w:p w:rsidR="00C53EFB" w:rsidRDefault="00C53EFB">
            <w:pPr>
              <w:pStyle w:val="ConsPlusNormal"/>
              <w:jc w:val="both"/>
            </w:pPr>
            <w:r>
              <w:rPr>
                <w:color w:val="392C69"/>
              </w:rPr>
              <w:t>Нумерация пунктов дана в соответствии с официальным текстом документа.</w:t>
            </w:r>
          </w:p>
        </w:tc>
      </w:tr>
    </w:tbl>
    <w:p w:rsidR="00C53EFB" w:rsidRDefault="00C53EFB">
      <w:pPr>
        <w:pStyle w:val="ConsPlusNormal"/>
        <w:spacing w:before="280"/>
        <w:ind w:firstLine="540"/>
        <w:jc w:val="both"/>
      </w:pPr>
      <w:r>
        <w:t>6.2.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w:t>
      </w:r>
    </w:p>
    <w:p w:rsidR="00C53EFB" w:rsidRDefault="00C53EFB">
      <w:pPr>
        <w:pStyle w:val="ConsPlusNormal"/>
        <w:spacing w:before="220"/>
        <w:ind w:firstLine="540"/>
        <w:jc w:val="both"/>
      </w:pPr>
      <w:r>
        <w:t>6.3.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C53EFB" w:rsidRDefault="00C53EFB">
      <w:pPr>
        <w:pStyle w:val="ConsPlusNormal"/>
        <w:spacing w:before="220"/>
        <w:ind w:firstLine="540"/>
        <w:jc w:val="both"/>
      </w:pPr>
      <w:r>
        <w:lastRenderedPageBreak/>
        <w:t>6.4.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C53EFB" w:rsidRDefault="00C53EFB">
      <w:pPr>
        <w:pStyle w:val="ConsPlusNormal"/>
        <w:spacing w:before="220"/>
        <w:ind w:firstLine="540"/>
        <w:jc w:val="both"/>
      </w:pPr>
      <w:r>
        <w:t>6.5.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C53EFB" w:rsidRDefault="00C53EFB">
      <w:pPr>
        <w:pStyle w:val="ConsPlusNormal"/>
        <w:spacing w:before="220"/>
        <w:ind w:firstLine="540"/>
        <w:jc w:val="both"/>
      </w:pPr>
      <w:r>
        <w:t>6.6.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могут использоваться интерактивные порталы в информационно-телекоммуникационной сети Интернет (далее - сеть Интернет).</w:t>
      </w:r>
    </w:p>
    <w:p w:rsidR="00C53EFB" w:rsidRDefault="00C53EFB">
      <w:pPr>
        <w:pStyle w:val="ConsPlusNormal"/>
        <w:spacing w:before="220"/>
        <w:ind w:firstLine="540"/>
        <w:jc w:val="both"/>
      </w:pPr>
      <w:r>
        <w:t>6.7. Рекомендуется размещать в свободном доступе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C53EFB" w:rsidRDefault="00C53EFB">
      <w:pPr>
        <w:pStyle w:val="ConsPlusNormal"/>
        <w:spacing w:before="220"/>
        <w:ind w:firstLine="540"/>
        <w:jc w:val="both"/>
      </w:pPr>
      <w:r>
        <w:t>6.8.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C53EFB" w:rsidRDefault="00C53EFB">
      <w:pPr>
        <w:pStyle w:val="ConsPlusNormal"/>
        <w:spacing w:before="220"/>
        <w:ind w:firstLine="540"/>
        <w:jc w:val="both"/>
      </w:pPr>
      <w:r>
        <w:t>а) совместное определение целей и задач по развитию территории, инвентаризация проблем и потенциалов среды;</w:t>
      </w:r>
    </w:p>
    <w:p w:rsidR="00C53EFB" w:rsidRDefault="00C53EFB">
      <w:pPr>
        <w:pStyle w:val="ConsPlusNormal"/>
        <w:spacing w:before="220"/>
        <w:ind w:firstLine="540"/>
        <w:jc w:val="both"/>
      </w:pPr>
      <w: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53EFB" w:rsidRDefault="00C53EFB">
      <w:pPr>
        <w:pStyle w:val="ConsPlusNormal"/>
        <w:spacing w:before="22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53EFB" w:rsidRDefault="00C53EFB">
      <w:pPr>
        <w:pStyle w:val="ConsPlusNormal"/>
        <w:spacing w:before="220"/>
        <w:ind w:firstLine="540"/>
        <w:jc w:val="both"/>
      </w:pPr>
      <w:r>
        <w:t>г) консультации в выборе типов покрытий, с учетом функционального зонирования территории;</w:t>
      </w:r>
    </w:p>
    <w:p w:rsidR="00C53EFB" w:rsidRDefault="00C53EFB">
      <w:pPr>
        <w:pStyle w:val="ConsPlusNormal"/>
        <w:spacing w:before="220"/>
        <w:ind w:firstLine="540"/>
        <w:jc w:val="both"/>
      </w:pPr>
      <w:r>
        <w:t>д) консультации по предполагаемым типам озеленения;</w:t>
      </w:r>
    </w:p>
    <w:p w:rsidR="00C53EFB" w:rsidRDefault="00C53EFB">
      <w:pPr>
        <w:pStyle w:val="ConsPlusNormal"/>
        <w:spacing w:before="220"/>
        <w:ind w:firstLine="540"/>
        <w:jc w:val="both"/>
      </w:pPr>
      <w:r>
        <w:t>е) консультации по предполагаемым типам освещения и осветительного оборудования;</w:t>
      </w:r>
    </w:p>
    <w:p w:rsidR="00C53EFB" w:rsidRDefault="00C53EFB">
      <w:pPr>
        <w:pStyle w:val="ConsPlusNormal"/>
        <w:spacing w:before="22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53EFB" w:rsidRDefault="00C53EFB">
      <w:pPr>
        <w:pStyle w:val="ConsPlusNormal"/>
        <w:spacing w:before="220"/>
        <w:ind w:firstLine="540"/>
        <w:jc w:val="both"/>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53EFB" w:rsidRDefault="00C53EFB">
      <w:pPr>
        <w:pStyle w:val="ConsPlusNormal"/>
        <w:spacing w:before="220"/>
        <w:ind w:firstLine="540"/>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53EFB" w:rsidRDefault="00C53EFB">
      <w:pPr>
        <w:pStyle w:val="ConsPlusNormal"/>
        <w:spacing w:before="220"/>
        <w:ind w:firstLine="540"/>
        <w:jc w:val="both"/>
      </w:pPr>
      <w:r>
        <w:t xml:space="preserve">к) осуществление общественного контроля над процессом эксплуатации территории (включая </w:t>
      </w:r>
      <w:r>
        <w:lastRenderedPageBreak/>
        <w:t>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53EFB" w:rsidRDefault="00C53EFB">
      <w:pPr>
        <w:pStyle w:val="ConsPlusNormal"/>
        <w:spacing w:before="220"/>
        <w:ind w:firstLine="540"/>
        <w:jc w:val="both"/>
      </w:pPr>
      <w:r>
        <w:t>6.9.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C53EFB" w:rsidRDefault="00C53EFB">
      <w:pPr>
        <w:pStyle w:val="ConsPlusNormal"/>
        <w:spacing w:before="220"/>
        <w:ind w:firstLine="540"/>
        <w:jc w:val="both"/>
      </w:pPr>
      <w:r>
        <w:t>6.10. Информирование может осуществляться путем:</w:t>
      </w:r>
    </w:p>
    <w:p w:rsidR="00C53EFB" w:rsidRDefault="00C53EFB">
      <w:pPr>
        <w:pStyle w:val="ConsPlusNormal"/>
        <w:spacing w:before="220"/>
        <w:ind w:firstLine="540"/>
        <w:jc w:val="both"/>
      </w:pPr>
      <w: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53EFB" w:rsidRDefault="00C53EFB">
      <w:pPr>
        <w:pStyle w:val="ConsPlusNormal"/>
        <w:spacing w:before="220"/>
        <w:ind w:firstLine="540"/>
        <w:jc w:val="both"/>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53EFB" w:rsidRDefault="00C53EFB">
      <w:pPr>
        <w:pStyle w:val="ConsPlusNormal"/>
        <w:spacing w:before="22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53EFB" w:rsidRDefault="00C53EFB">
      <w:pPr>
        <w:pStyle w:val="ConsPlusNormal"/>
        <w:spacing w:before="220"/>
        <w:ind w:firstLine="540"/>
        <w:jc w:val="both"/>
      </w:pPr>
      <w: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53EFB" w:rsidRDefault="00C53EFB">
      <w:pPr>
        <w:pStyle w:val="ConsPlusNormal"/>
        <w:spacing w:before="220"/>
        <w:ind w:firstLine="540"/>
        <w:jc w:val="both"/>
      </w:pPr>
      <w:r>
        <w:t>д) индивидуальных приглашений участников встречи лично, по электронной почте или по телефону;</w:t>
      </w:r>
    </w:p>
    <w:p w:rsidR="00C53EFB" w:rsidRDefault="00C53EFB">
      <w:pPr>
        <w:pStyle w:val="ConsPlusNormal"/>
        <w:spacing w:before="220"/>
        <w:ind w:firstLine="540"/>
        <w:jc w:val="both"/>
      </w:pPr>
      <w: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53EFB" w:rsidRDefault="00C53EFB">
      <w:pPr>
        <w:pStyle w:val="ConsPlusNormal"/>
        <w:spacing w:before="220"/>
        <w:ind w:firstLine="540"/>
        <w:jc w:val="both"/>
      </w:pPr>
      <w: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53EFB" w:rsidRDefault="00C53EFB">
      <w:pPr>
        <w:pStyle w:val="ConsPlusNormal"/>
        <w:spacing w:before="220"/>
        <w:ind w:firstLine="540"/>
        <w:jc w:val="both"/>
      </w:pPr>
      <w: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53EFB" w:rsidRDefault="00C53EFB">
      <w:pPr>
        <w:pStyle w:val="ConsPlusNormal"/>
        <w:spacing w:before="220"/>
        <w:ind w:firstLine="540"/>
        <w:jc w:val="both"/>
      </w:pPr>
      <w:r>
        <w:t>6.11. Механизмы общественного участия.</w:t>
      </w:r>
    </w:p>
    <w:p w:rsidR="00C53EFB" w:rsidRDefault="00C53EFB">
      <w:pPr>
        <w:pStyle w:val="ConsPlusNormal"/>
        <w:spacing w:before="220"/>
        <w:ind w:firstLine="540"/>
        <w:jc w:val="both"/>
      </w:pPr>
      <w:r>
        <w:t xml:space="preserve">6.11.1.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6" w:history="1">
        <w:r>
          <w:rPr>
            <w:color w:val="0000FF"/>
          </w:rPr>
          <w:t>законом</w:t>
        </w:r>
      </w:hyperlink>
      <w:r>
        <w:t xml:space="preserve"> от 21 июля 2014 г. N 212-ФЗ "Об основах общественного контроля в Российской Федерации".</w:t>
      </w:r>
    </w:p>
    <w:p w:rsidR="00C53EFB" w:rsidRDefault="00C53EFB">
      <w:pPr>
        <w:pStyle w:val="ConsPlusNormal"/>
        <w:spacing w:before="220"/>
        <w:ind w:firstLine="540"/>
        <w:jc w:val="both"/>
      </w:pPr>
      <w:r>
        <w:t xml:space="preserve">6.11.2. Могут использоваться следующие инструменты: анкетирование, опросы, </w:t>
      </w:r>
      <w:r>
        <w:lastRenderedPageBreak/>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
    <w:p w:rsidR="00C53EFB" w:rsidRDefault="00C53EFB">
      <w:pPr>
        <w:pStyle w:val="ConsPlusNormal"/>
        <w:spacing w:before="220"/>
        <w:ind w:firstLine="540"/>
        <w:jc w:val="both"/>
      </w:pPr>
      <w:r>
        <w:t>6.11.3. На каждом этапе проектирования рекомендуется выбирать наиболее простые и понятные для всех заинтересованных в проекте сторон.</w:t>
      </w:r>
    </w:p>
    <w:p w:rsidR="00C53EFB" w:rsidRDefault="00C53EFB">
      <w:pPr>
        <w:pStyle w:val="ConsPlusNormal"/>
        <w:spacing w:before="220"/>
        <w:ind w:firstLine="540"/>
        <w:jc w:val="both"/>
      </w:pPr>
      <w:r>
        <w:t>6.11.4. Общественный контроль является одним из механизмов общественного участия.</w:t>
      </w:r>
    </w:p>
    <w:p w:rsidR="00C53EFB" w:rsidRDefault="00C53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3EFB">
        <w:trPr>
          <w:jc w:val="center"/>
        </w:trPr>
        <w:tc>
          <w:tcPr>
            <w:tcW w:w="9294" w:type="dxa"/>
            <w:tcBorders>
              <w:top w:val="nil"/>
              <w:left w:val="single" w:sz="24" w:space="0" w:color="CED3F1"/>
              <w:bottom w:val="nil"/>
              <w:right w:val="single" w:sz="24" w:space="0" w:color="F4F3F8"/>
            </w:tcBorders>
            <w:shd w:val="clear" w:color="auto" w:fill="F4F3F8"/>
          </w:tcPr>
          <w:p w:rsidR="00C53EFB" w:rsidRDefault="00C53EFB">
            <w:pPr>
              <w:pStyle w:val="ConsPlusNormal"/>
              <w:jc w:val="both"/>
            </w:pPr>
            <w:r>
              <w:rPr>
                <w:color w:val="392C69"/>
              </w:rPr>
              <w:t>КонсультантПлюс: примечание.</w:t>
            </w:r>
          </w:p>
          <w:p w:rsidR="00C53EFB" w:rsidRDefault="00C53EFB">
            <w:pPr>
              <w:pStyle w:val="ConsPlusNormal"/>
              <w:jc w:val="both"/>
            </w:pPr>
            <w:r>
              <w:rPr>
                <w:color w:val="392C69"/>
              </w:rPr>
              <w:t>Нумерация пунктов дана в соответствии с официальным текстом документа.</w:t>
            </w:r>
          </w:p>
        </w:tc>
      </w:tr>
    </w:tbl>
    <w:p w:rsidR="00C53EFB" w:rsidRDefault="00C53EFB">
      <w:pPr>
        <w:pStyle w:val="ConsPlusNormal"/>
        <w:spacing w:before="280"/>
        <w:ind w:firstLine="540"/>
        <w:jc w:val="both"/>
      </w:pPr>
      <w:r>
        <w:t>6.11.6.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C53EFB" w:rsidRDefault="00C53EFB">
      <w:pPr>
        <w:pStyle w:val="ConsPlusNormal"/>
        <w:spacing w:before="220"/>
        <w:ind w:firstLine="540"/>
        <w:jc w:val="both"/>
      </w:pPr>
      <w:r>
        <w:t>6.11.7.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53EFB" w:rsidRDefault="00C53EFB">
      <w:pPr>
        <w:pStyle w:val="ConsPlusNormal"/>
        <w:spacing w:before="220"/>
        <w:ind w:firstLine="540"/>
        <w:jc w:val="both"/>
      </w:pPr>
      <w:r>
        <w:t>6.12.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C53EFB" w:rsidRDefault="00C53EFB">
      <w:pPr>
        <w:pStyle w:val="ConsPlusNormal"/>
        <w:spacing w:before="220"/>
        <w:ind w:firstLine="540"/>
        <w:jc w:val="both"/>
      </w:pPr>
      <w:r>
        <w:t>6.12.1. Создание комфортной городской среды направляется в том числе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C53EFB" w:rsidRDefault="00C53EFB">
      <w:pPr>
        <w:pStyle w:val="ConsPlusNormal"/>
        <w:spacing w:before="220"/>
        <w:ind w:firstLine="540"/>
        <w:jc w:val="both"/>
      </w:pPr>
      <w:r>
        <w:t>6.12.2. Участие лиц, осуществляющих предпринимательскую деятельность, в реализации комплексных проектов благоустройства может заключаться:</w:t>
      </w:r>
    </w:p>
    <w:p w:rsidR="00C53EFB" w:rsidRDefault="00C53EFB">
      <w:pPr>
        <w:pStyle w:val="ConsPlusNormal"/>
        <w:spacing w:before="220"/>
        <w:ind w:firstLine="540"/>
        <w:jc w:val="both"/>
      </w:pPr>
      <w:r>
        <w:t>а) в создании и предоставлении разного рода услуг и сервисов для посетителей общественных пространств;</w:t>
      </w:r>
    </w:p>
    <w:p w:rsidR="00C53EFB" w:rsidRDefault="00C53EFB">
      <w:pPr>
        <w:pStyle w:val="ConsPlusNormal"/>
        <w:spacing w:before="220"/>
        <w:ind w:firstLine="540"/>
        <w:jc w:val="both"/>
      </w:pPr>
      <w: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53EFB" w:rsidRDefault="00C53EFB">
      <w:pPr>
        <w:pStyle w:val="ConsPlusNormal"/>
        <w:spacing w:before="220"/>
        <w:ind w:firstLine="540"/>
        <w:jc w:val="both"/>
      </w:pPr>
      <w:r>
        <w:t>в) в строительстве, реконструкции, реставрации объектов недвижимости;</w:t>
      </w:r>
    </w:p>
    <w:p w:rsidR="00C53EFB" w:rsidRDefault="00C53EFB">
      <w:pPr>
        <w:pStyle w:val="ConsPlusNormal"/>
        <w:spacing w:before="220"/>
        <w:ind w:firstLine="540"/>
        <w:jc w:val="both"/>
      </w:pPr>
      <w:r>
        <w:t>г) в производстве или размещении элементов благоустройства;</w:t>
      </w:r>
    </w:p>
    <w:p w:rsidR="00C53EFB" w:rsidRDefault="00C53EFB">
      <w:pPr>
        <w:pStyle w:val="ConsPlusNormal"/>
        <w:spacing w:before="220"/>
        <w:ind w:firstLine="540"/>
        <w:jc w:val="both"/>
      </w:pPr>
      <w: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53EFB" w:rsidRDefault="00C53EFB">
      <w:pPr>
        <w:pStyle w:val="ConsPlusNormal"/>
        <w:spacing w:before="220"/>
        <w:ind w:firstLine="540"/>
        <w:jc w:val="both"/>
      </w:pPr>
      <w:r>
        <w:t>е) в организации мероприятий, обеспечивающих приток посетителей на создаваемые общественные пространства;</w:t>
      </w:r>
    </w:p>
    <w:p w:rsidR="00C53EFB" w:rsidRDefault="00C53EFB">
      <w:pPr>
        <w:pStyle w:val="ConsPlusNormal"/>
        <w:spacing w:before="220"/>
        <w:ind w:firstLine="540"/>
        <w:jc w:val="both"/>
      </w:pPr>
      <w:r>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w:t>
      </w:r>
      <w:r>
        <w:lastRenderedPageBreak/>
        <w:t>концепций общественных пространств;</w:t>
      </w:r>
    </w:p>
    <w:p w:rsidR="00C53EFB" w:rsidRDefault="00C53EFB">
      <w:pPr>
        <w:pStyle w:val="ConsPlusNormal"/>
        <w:spacing w:before="220"/>
        <w:ind w:firstLine="540"/>
        <w:jc w:val="both"/>
      </w:pPr>
      <w:r>
        <w:t>з) в иных формах.</w:t>
      </w:r>
    </w:p>
    <w:p w:rsidR="00C53EFB" w:rsidRDefault="00C53EFB">
      <w:pPr>
        <w:pStyle w:val="ConsPlusNormal"/>
        <w:spacing w:before="220"/>
        <w:ind w:firstLine="540"/>
        <w:jc w:val="both"/>
      </w:pPr>
      <w:r>
        <w:t>6.12.3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53EFB" w:rsidRDefault="00C53EFB">
      <w:pPr>
        <w:pStyle w:val="ConsPlusNormal"/>
        <w:spacing w:before="220"/>
        <w:ind w:firstLine="540"/>
        <w:jc w:val="both"/>
      </w:pPr>
      <w:r>
        <w:t>6.12.4.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53EFB" w:rsidRDefault="00C53EFB">
      <w:pPr>
        <w:pStyle w:val="ConsPlusNormal"/>
        <w:ind w:firstLine="540"/>
        <w:jc w:val="both"/>
      </w:pPr>
    </w:p>
    <w:p w:rsidR="00C53EFB" w:rsidRDefault="00C53EFB">
      <w:pPr>
        <w:pStyle w:val="ConsPlusNormal"/>
        <w:ind w:firstLine="540"/>
        <w:jc w:val="both"/>
      </w:pPr>
    </w:p>
    <w:p w:rsidR="00C53EFB" w:rsidRDefault="00C53EFB">
      <w:pPr>
        <w:pStyle w:val="ConsPlusNormal"/>
        <w:ind w:firstLine="540"/>
        <w:jc w:val="both"/>
      </w:pPr>
    </w:p>
    <w:p w:rsidR="00C53EFB" w:rsidRDefault="00C53EFB">
      <w:pPr>
        <w:pStyle w:val="ConsPlusNormal"/>
        <w:ind w:firstLine="540"/>
        <w:jc w:val="both"/>
      </w:pPr>
    </w:p>
    <w:p w:rsidR="00C53EFB" w:rsidRDefault="00C53EFB">
      <w:pPr>
        <w:pStyle w:val="ConsPlusNormal"/>
        <w:ind w:firstLine="540"/>
        <w:jc w:val="both"/>
      </w:pPr>
    </w:p>
    <w:p w:rsidR="00C53EFB" w:rsidRDefault="00C53EFB">
      <w:pPr>
        <w:pStyle w:val="ConsPlusNormal"/>
        <w:jc w:val="right"/>
        <w:outlineLvl w:val="1"/>
      </w:pPr>
      <w:r>
        <w:t>Приложение</w:t>
      </w:r>
    </w:p>
    <w:p w:rsidR="00C53EFB" w:rsidRDefault="00C53EFB">
      <w:pPr>
        <w:pStyle w:val="ConsPlusNormal"/>
        <w:ind w:firstLine="540"/>
        <w:jc w:val="both"/>
      </w:pPr>
    </w:p>
    <w:p w:rsidR="00C53EFB" w:rsidRDefault="00C53EFB">
      <w:pPr>
        <w:pStyle w:val="ConsPlusTitle"/>
        <w:jc w:val="center"/>
      </w:pPr>
      <w:bookmarkStart w:id="11" w:name="P917"/>
      <w:bookmarkEnd w:id="11"/>
      <w:r>
        <w:t>ГРАФИК</w:t>
      </w:r>
    </w:p>
    <w:p w:rsidR="00C53EFB" w:rsidRDefault="00C53EFB">
      <w:pPr>
        <w:pStyle w:val="ConsPlusTitle"/>
        <w:jc w:val="center"/>
      </w:pPr>
      <w:r>
        <w:t>ВКЛЮЧЕНИЯ И ОТКЛЮЧЕНИЯ НАРУЖНОГО ОСВЕЩЕНИЯ ГОРОДА</w:t>
      </w:r>
    </w:p>
    <w:p w:rsidR="00C53EFB" w:rsidRDefault="00C53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3EFB">
        <w:trPr>
          <w:jc w:val="center"/>
        </w:trPr>
        <w:tc>
          <w:tcPr>
            <w:tcW w:w="9294" w:type="dxa"/>
            <w:tcBorders>
              <w:top w:val="nil"/>
              <w:left w:val="single" w:sz="24" w:space="0" w:color="CED3F1"/>
              <w:bottom w:val="nil"/>
              <w:right w:val="single" w:sz="24" w:space="0" w:color="F4F3F8"/>
            </w:tcBorders>
            <w:shd w:val="clear" w:color="auto" w:fill="F4F3F8"/>
          </w:tcPr>
          <w:p w:rsidR="00C53EFB" w:rsidRDefault="00C53EFB">
            <w:pPr>
              <w:pStyle w:val="ConsPlusNormal"/>
              <w:jc w:val="center"/>
            </w:pPr>
            <w:r>
              <w:rPr>
                <w:color w:val="392C69"/>
              </w:rPr>
              <w:t>Список изменяющих документов</w:t>
            </w:r>
          </w:p>
          <w:p w:rsidR="00C53EFB" w:rsidRDefault="00C53EFB">
            <w:pPr>
              <w:pStyle w:val="ConsPlusNormal"/>
              <w:jc w:val="center"/>
            </w:pPr>
            <w:r>
              <w:rPr>
                <w:color w:val="392C69"/>
              </w:rPr>
              <w:t xml:space="preserve">(введен </w:t>
            </w:r>
            <w:hyperlink r:id="rId57" w:history="1">
              <w:r>
                <w:rPr>
                  <w:color w:val="0000FF"/>
                </w:rPr>
                <w:t>решением</w:t>
              </w:r>
            </w:hyperlink>
            <w:r>
              <w:rPr>
                <w:color w:val="392C69"/>
              </w:rPr>
              <w:t xml:space="preserve"> Кемеровского городского Совета народных депутатов</w:t>
            </w:r>
          </w:p>
          <w:p w:rsidR="00C53EFB" w:rsidRDefault="00C53EFB">
            <w:pPr>
              <w:pStyle w:val="ConsPlusNormal"/>
              <w:jc w:val="center"/>
            </w:pPr>
            <w:r>
              <w:rPr>
                <w:color w:val="392C69"/>
              </w:rPr>
              <w:t>от 28.06.2019 N 249)</w:t>
            </w:r>
          </w:p>
        </w:tc>
      </w:tr>
    </w:tbl>
    <w:p w:rsidR="00C53EFB" w:rsidRDefault="00C53E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17"/>
        <w:gridCol w:w="1077"/>
        <w:gridCol w:w="1020"/>
        <w:gridCol w:w="993"/>
        <w:gridCol w:w="1275"/>
        <w:gridCol w:w="1134"/>
        <w:gridCol w:w="1134"/>
      </w:tblGrid>
      <w:tr w:rsidR="00C53EFB">
        <w:tc>
          <w:tcPr>
            <w:tcW w:w="907" w:type="dxa"/>
            <w:vMerge w:val="restart"/>
            <w:vAlign w:val="center"/>
          </w:tcPr>
          <w:p w:rsidR="00C53EFB" w:rsidRDefault="00C53EFB">
            <w:pPr>
              <w:pStyle w:val="ConsPlusNormal"/>
              <w:jc w:val="center"/>
            </w:pPr>
            <w:r>
              <w:t>Месяц/время</w:t>
            </w:r>
          </w:p>
        </w:tc>
        <w:tc>
          <w:tcPr>
            <w:tcW w:w="1417" w:type="dxa"/>
            <w:vMerge w:val="restart"/>
            <w:vAlign w:val="center"/>
          </w:tcPr>
          <w:p w:rsidR="00C53EFB" w:rsidRDefault="00C53EFB">
            <w:pPr>
              <w:pStyle w:val="ConsPlusNormal"/>
              <w:jc w:val="center"/>
            </w:pPr>
            <w:r>
              <w:t>Включение/отключение</w:t>
            </w:r>
          </w:p>
        </w:tc>
        <w:tc>
          <w:tcPr>
            <w:tcW w:w="6633" w:type="dxa"/>
            <w:gridSpan w:val="6"/>
            <w:vAlign w:val="center"/>
          </w:tcPr>
          <w:p w:rsidR="00C53EFB" w:rsidRDefault="00C53EFB">
            <w:pPr>
              <w:pStyle w:val="ConsPlusNormal"/>
              <w:jc w:val="center"/>
            </w:pPr>
            <w:r>
              <w:t>Время (местное) включения и отключения в соответствующие дни месяца</w:t>
            </w:r>
          </w:p>
        </w:tc>
      </w:tr>
      <w:tr w:rsidR="00C53EFB">
        <w:tc>
          <w:tcPr>
            <w:tcW w:w="907" w:type="dxa"/>
            <w:vMerge/>
          </w:tcPr>
          <w:p w:rsidR="00C53EFB" w:rsidRDefault="00C53EFB"/>
        </w:tc>
        <w:tc>
          <w:tcPr>
            <w:tcW w:w="1417" w:type="dxa"/>
            <w:vMerge/>
          </w:tcPr>
          <w:p w:rsidR="00C53EFB" w:rsidRDefault="00C53EFB"/>
        </w:tc>
        <w:tc>
          <w:tcPr>
            <w:tcW w:w="1077" w:type="dxa"/>
            <w:vAlign w:val="center"/>
          </w:tcPr>
          <w:p w:rsidR="00C53EFB" w:rsidRDefault="00C53EFB">
            <w:pPr>
              <w:pStyle w:val="ConsPlusNormal"/>
              <w:jc w:val="center"/>
            </w:pPr>
            <w:r>
              <w:t>Дни месяца 1 - 5</w:t>
            </w:r>
          </w:p>
        </w:tc>
        <w:tc>
          <w:tcPr>
            <w:tcW w:w="1020" w:type="dxa"/>
            <w:vAlign w:val="center"/>
          </w:tcPr>
          <w:p w:rsidR="00C53EFB" w:rsidRDefault="00C53EFB">
            <w:pPr>
              <w:pStyle w:val="ConsPlusNormal"/>
              <w:jc w:val="center"/>
            </w:pPr>
            <w:r>
              <w:t>Дни месяца 6 - 10</w:t>
            </w:r>
          </w:p>
        </w:tc>
        <w:tc>
          <w:tcPr>
            <w:tcW w:w="993" w:type="dxa"/>
            <w:vAlign w:val="center"/>
          </w:tcPr>
          <w:p w:rsidR="00C53EFB" w:rsidRDefault="00C53EFB">
            <w:pPr>
              <w:pStyle w:val="ConsPlusNormal"/>
              <w:jc w:val="center"/>
            </w:pPr>
            <w:r>
              <w:t>Дни месяца 11 - 15</w:t>
            </w:r>
          </w:p>
        </w:tc>
        <w:tc>
          <w:tcPr>
            <w:tcW w:w="1275" w:type="dxa"/>
            <w:vAlign w:val="center"/>
          </w:tcPr>
          <w:p w:rsidR="00C53EFB" w:rsidRDefault="00C53EFB">
            <w:pPr>
              <w:pStyle w:val="ConsPlusNormal"/>
              <w:jc w:val="center"/>
            </w:pPr>
            <w:r>
              <w:t>Дни месяца 16 - 20</w:t>
            </w:r>
          </w:p>
        </w:tc>
        <w:tc>
          <w:tcPr>
            <w:tcW w:w="1134" w:type="dxa"/>
            <w:vAlign w:val="center"/>
          </w:tcPr>
          <w:p w:rsidR="00C53EFB" w:rsidRDefault="00C53EFB">
            <w:pPr>
              <w:pStyle w:val="ConsPlusNormal"/>
              <w:jc w:val="center"/>
            </w:pPr>
            <w:r>
              <w:t>Дни месяца 21 - 25</w:t>
            </w:r>
          </w:p>
        </w:tc>
        <w:tc>
          <w:tcPr>
            <w:tcW w:w="1134" w:type="dxa"/>
            <w:vAlign w:val="center"/>
          </w:tcPr>
          <w:p w:rsidR="00C53EFB" w:rsidRDefault="00C53EFB">
            <w:pPr>
              <w:pStyle w:val="ConsPlusNormal"/>
              <w:jc w:val="center"/>
            </w:pPr>
            <w:r>
              <w:t>Дни месяца 26 - 30 (31)</w:t>
            </w:r>
          </w:p>
        </w:tc>
      </w:tr>
      <w:tr w:rsidR="00C53EFB">
        <w:tc>
          <w:tcPr>
            <w:tcW w:w="907" w:type="dxa"/>
            <w:vMerge w:val="restart"/>
            <w:vAlign w:val="center"/>
          </w:tcPr>
          <w:p w:rsidR="00C53EFB" w:rsidRDefault="00C53EFB">
            <w:pPr>
              <w:pStyle w:val="ConsPlusNormal"/>
              <w:jc w:val="center"/>
            </w:pPr>
            <w:r>
              <w:t>Январь</w:t>
            </w:r>
          </w:p>
        </w:tc>
        <w:tc>
          <w:tcPr>
            <w:tcW w:w="1417" w:type="dxa"/>
            <w:vAlign w:val="center"/>
          </w:tcPr>
          <w:p w:rsidR="00C53EFB" w:rsidRDefault="00C53EFB">
            <w:pPr>
              <w:pStyle w:val="ConsPlusNormal"/>
              <w:jc w:val="center"/>
            </w:pPr>
            <w:r>
              <w:t>Полное включение</w:t>
            </w:r>
          </w:p>
        </w:tc>
        <w:tc>
          <w:tcPr>
            <w:tcW w:w="1077" w:type="dxa"/>
            <w:vAlign w:val="center"/>
          </w:tcPr>
          <w:p w:rsidR="00C53EFB" w:rsidRDefault="00C53EFB">
            <w:pPr>
              <w:pStyle w:val="ConsPlusNormal"/>
              <w:jc w:val="center"/>
            </w:pPr>
            <w:r>
              <w:t>16: 17</w:t>
            </w:r>
          </w:p>
        </w:tc>
        <w:tc>
          <w:tcPr>
            <w:tcW w:w="1020" w:type="dxa"/>
            <w:vAlign w:val="center"/>
          </w:tcPr>
          <w:p w:rsidR="00C53EFB" w:rsidRDefault="00C53EFB">
            <w:pPr>
              <w:pStyle w:val="ConsPlusNormal"/>
              <w:jc w:val="center"/>
            </w:pPr>
            <w:r>
              <w:t>16:25</w:t>
            </w:r>
          </w:p>
        </w:tc>
        <w:tc>
          <w:tcPr>
            <w:tcW w:w="993" w:type="dxa"/>
            <w:vAlign w:val="center"/>
          </w:tcPr>
          <w:p w:rsidR="00C53EFB" w:rsidRDefault="00C53EFB">
            <w:pPr>
              <w:pStyle w:val="ConsPlusNormal"/>
              <w:jc w:val="center"/>
            </w:pPr>
            <w:r>
              <w:t>16:40</w:t>
            </w:r>
          </w:p>
        </w:tc>
        <w:tc>
          <w:tcPr>
            <w:tcW w:w="1275" w:type="dxa"/>
            <w:vAlign w:val="center"/>
          </w:tcPr>
          <w:p w:rsidR="00C53EFB" w:rsidRDefault="00C53EFB">
            <w:pPr>
              <w:pStyle w:val="ConsPlusNormal"/>
              <w:jc w:val="center"/>
            </w:pPr>
            <w:r>
              <w:t>16:44</w:t>
            </w:r>
          </w:p>
        </w:tc>
        <w:tc>
          <w:tcPr>
            <w:tcW w:w="1134" w:type="dxa"/>
            <w:vAlign w:val="center"/>
          </w:tcPr>
          <w:p w:rsidR="00C53EFB" w:rsidRDefault="00C53EFB">
            <w:pPr>
              <w:pStyle w:val="ConsPlusNormal"/>
              <w:jc w:val="center"/>
            </w:pPr>
            <w:r>
              <w:t>16:52</w:t>
            </w:r>
          </w:p>
        </w:tc>
        <w:tc>
          <w:tcPr>
            <w:tcW w:w="1134" w:type="dxa"/>
            <w:vAlign w:val="center"/>
          </w:tcPr>
          <w:p w:rsidR="00C53EFB" w:rsidRDefault="00C53EFB">
            <w:pPr>
              <w:pStyle w:val="ConsPlusNormal"/>
              <w:jc w:val="center"/>
            </w:pPr>
            <w:r>
              <w:t>17:02</w:t>
            </w:r>
          </w:p>
        </w:tc>
      </w:tr>
      <w:tr w:rsidR="00C53EFB">
        <w:tc>
          <w:tcPr>
            <w:tcW w:w="907" w:type="dxa"/>
            <w:vMerge/>
          </w:tcPr>
          <w:p w:rsidR="00C53EFB" w:rsidRDefault="00C53EFB"/>
        </w:tc>
        <w:tc>
          <w:tcPr>
            <w:tcW w:w="1417" w:type="dxa"/>
            <w:vAlign w:val="center"/>
          </w:tcPr>
          <w:p w:rsidR="00C53EFB" w:rsidRDefault="00C53EFB">
            <w:pPr>
              <w:pStyle w:val="ConsPlusNormal"/>
              <w:jc w:val="center"/>
            </w:pPr>
            <w:r>
              <w:t>Частичное отключение &lt;*&gt;</w:t>
            </w:r>
          </w:p>
        </w:tc>
        <w:tc>
          <w:tcPr>
            <w:tcW w:w="1077" w:type="dxa"/>
            <w:vAlign w:val="center"/>
          </w:tcPr>
          <w:p w:rsidR="00C53EFB" w:rsidRDefault="00C53EFB">
            <w:pPr>
              <w:pStyle w:val="ConsPlusNormal"/>
              <w:jc w:val="center"/>
            </w:pPr>
            <w:r>
              <w:t>24:00</w:t>
            </w:r>
          </w:p>
        </w:tc>
        <w:tc>
          <w:tcPr>
            <w:tcW w:w="1020" w:type="dxa"/>
            <w:vAlign w:val="center"/>
          </w:tcPr>
          <w:p w:rsidR="00C53EFB" w:rsidRDefault="00C53EFB">
            <w:pPr>
              <w:pStyle w:val="ConsPlusNormal"/>
              <w:jc w:val="center"/>
            </w:pPr>
            <w:r>
              <w:t>24:00</w:t>
            </w:r>
          </w:p>
        </w:tc>
        <w:tc>
          <w:tcPr>
            <w:tcW w:w="993" w:type="dxa"/>
            <w:vAlign w:val="center"/>
          </w:tcPr>
          <w:p w:rsidR="00C53EFB" w:rsidRDefault="00C53EFB">
            <w:pPr>
              <w:pStyle w:val="ConsPlusNormal"/>
              <w:jc w:val="center"/>
            </w:pPr>
            <w:r>
              <w:t>24:00</w:t>
            </w:r>
          </w:p>
        </w:tc>
        <w:tc>
          <w:tcPr>
            <w:tcW w:w="1275"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включение &lt;**&gt;</w:t>
            </w:r>
          </w:p>
        </w:tc>
        <w:tc>
          <w:tcPr>
            <w:tcW w:w="1077" w:type="dxa"/>
            <w:vAlign w:val="center"/>
          </w:tcPr>
          <w:p w:rsidR="00C53EFB" w:rsidRDefault="00C53EFB">
            <w:pPr>
              <w:pStyle w:val="ConsPlusNormal"/>
              <w:jc w:val="center"/>
            </w:pPr>
            <w:r>
              <w:t>6:00</w:t>
            </w:r>
          </w:p>
        </w:tc>
        <w:tc>
          <w:tcPr>
            <w:tcW w:w="1020" w:type="dxa"/>
            <w:vAlign w:val="center"/>
          </w:tcPr>
          <w:p w:rsidR="00C53EFB" w:rsidRDefault="00C53EFB">
            <w:pPr>
              <w:pStyle w:val="ConsPlusNormal"/>
              <w:jc w:val="center"/>
            </w:pPr>
            <w:r>
              <w:t>6:00</w:t>
            </w:r>
          </w:p>
        </w:tc>
        <w:tc>
          <w:tcPr>
            <w:tcW w:w="993" w:type="dxa"/>
            <w:vAlign w:val="center"/>
          </w:tcPr>
          <w:p w:rsidR="00C53EFB" w:rsidRDefault="00C53EFB">
            <w:pPr>
              <w:pStyle w:val="ConsPlusNormal"/>
              <w:jc w:val="center"/>
            </w:pPr>
            <w:r>
              <w:t>6:00</w:t>
            </w:r>
          </w:p>
        </w:tc>
        <w:tc>
          <w:tcPr>
            <w:tcW w:w="1275"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отключение</w:t>
            </w:r>
          </w:p>
        </w:tc>
        <w:tc>
          <w:tcPr>
            <w:tcW w:w="1077" w:type="dxa"/>
            <w:vAlign w:val="center"/>
          </w:tcPr>
          <w:p w:rsidR="00C53EFB" w:rsidRDefault="00C53EFB">
            <w:pPr>
              <w:pStyle w:val="ConsPlusNormal"/>
              <w:jc w:val="center"/>
            </w:pPr>
            <w:r>
              <w:t>8:20</w:t>
            </w:r>
          </w:p>
        </w:tc>
        <w:tc>
          <w:tcPr>
            <w:tcW w:w="1020" w:type="dxa"/>
            <w:vAlign w:val="center"/>
          </w:tcPr>
          <w:p w:rsidR="00C53EFB" w:rsidRDefault="00C53EFB">
            <w:pPr>
              <w:pStyle w:val="ConsPlusNormal"/>
              <w:jc w:val="center"/>
            </w:pPr>
            <w:r>
              <w:t>8:15</w:t>
            </w:r>
          </w:p>
        </w:tc>
        <w:tc>
          <w:tcPr>
            <w:tcW w:w="993" w:type="dxa"/>
            <w:vAlign w:val="center"/>
          </w:tcPr>
          <w:p w:rsidR="00C53EFB" w:rsidRDefault="00C53EFB">
            <w:pPr>
              <w:pStyle w:val="ConsPlusNormal"/>
              <w:jc w:val="center"/>
            </w:pPr>
            <w:r>
              <w:t>8:10</w:t>
            </w:r>
          </w:p>
        </w:tc>
        <w:tc>
          <w:tcPr>
            <w:tcW w:w="1275" w:type="dxa"/>
            <w:vAlign w:val="center"/>
          </w:tcPr>
          <w:p w:rsidR="00C53EFB" w:rsidRDefault="00C53EFB">
            <w:pPr>
              <w:pStyle w:val="ConsPlusNormal"/>
              <w:jc w:val="center"/>
            </w:pPr>
            <w:r>
              <w:t>8:08</w:t>
            </w:r>
          </w:p>
        </w:tc>
        <w:tc>
          <w:tcPr>
            <w:tcW w:w="1134" w:type="dxa"/>
            <w:vAlign w:val="center"/>
          </w:tcPr>
          <w:p w:rsidR="00C53EFB" w:rsidRDefault="00C53EFB">
            <w:pPr>
              <w:pStyle w:val="ConsPlusNormal"/>
              <w:jc w:val="center"/>
            </w:pPr>
            <w:r>
              <w:t>8:00</w:t>
            </w:r>
          </w:p>
        </w:tc>
        <w:tc>
          <w:tcPr>
            <w:tcW w:w="1134" w:type="dxa"/>
            <w:vAlign w:val="center"/>
          </w:tcPr>
          <w:p w:rsidR="00C53EFB" w:rsidRDefault="00C53EFB">
            <w:pPr>
              <w:pStyle w:val="ConsPlusNormal"/>
              <w:jc w:val="center"/>
            </w:pPr>
            <w:r>
              <w:t>7:56</w:t>
            </w:r>
          </w:p>
        </w:tc>
      </w:tr>
      <w:tr w:rsidR="00C53EFB">
        <w:tc>
          <w:tcPr>
            <w:tcW w:w="907" w:type="dxa"/>
            <w:vMerge w:val="restart"/>
            <w:vAlign w:val="center"/>
          </w:tcPr>
          <w:p w:rsidR="00C53EFB" w:rsidRDefault="00C53EFB">
            <w:pPr>
              <w:pStyle w:val="ConsPlusNormal"/>
              <w:jc w:val="center"/>
            </w:pPr>
            <w:r>
              <w:t>Февраль</w:t>
            </w:r>
          </w:p>
        </w:tc>
        <w:tc>
          <w:tcPr>
            <w:tcW w:w="1417" w:type="dxa"/>
            <w:vAlign w:val="center"/>
          </w:tcPr>
          <w:p w:rsidR="00C53EFB" w:rsidRDefault="00C53EFB">
            <w:pPr>
              <w:pStyle w:val="ConsPlusNormal"/>
              <w:jc w:val="center"/>
            </w:pPr>
            <w:r>
              <w:t>Полное включение</w:t>
            </w:r>
          </w:p>
        </w:tc>
        <w:tc>
          <w:tcPr>
            <w:tcW w:w="1077" w:type="dxa"/>
            <w:vAlign w:val="center"/>
          </w:tcPr>
          <w:p w:rsidR="00C53EFB" w:rsidRDefault="00C53EFB">
            <w:pPr>
              <w:pStyle w:val="ConsPlusNormal"/>
              <w:jc w:val="center"/>
            </w:pPr>
            <w:r>
              <w:t>17:15</w:t>
            </w:r>
          </w:p>
        </w:tc>
        <w:tc>
          <w:tcPr>
            <w:tcW w:w="1020" w:type="dxa"/>
            <w:vAlign w:val="center"/>
          </w:tcPr>
          <w:p w:rsidR="00C53EFB" w:rsidRDefault="00C53EFB">
            <w:pPr>
              <w:pStyle w:val="ConsPlusNormal"/>
              <w:jc w:val="center"/>
            </w:pPr>
            <w:r>
              <w:t>17:27</w:t>
            </w:r>
          </w:p>
        </w:tc>
        <w:tc>
          <w:tcPr>
            <w:tcW w:w="993" w:type="dxa"/>
            <w:vAlign w:val="center"/>
          </w:tcPr>
          <w:p w:rsidR="00C53EFB" w:rsidRDefault="00C53EFB">
            <w:pPr>
              <w:pStyle w:val="ConsPlusNormal"/>
              <w:jc w:val="center"/>
            </w:pPr>
            <w:r>
              <w:t>17:30</w:t>
            </w:r>
          </w:p>
        </w:tc>
        <w:tc>
          <w:tcPr>
            <w:tcW w:w="1275" w:type="dxa"/>
            <w:vAlign w:val="center"/>
          </w:tcPr>
          <w:p w:rsidR="00C53EFB" w:rsidRDefault="00C53EFB">
            <w:pPr>
              <w:pStyle w:val="ConsPlusNormal"/>
              <w:jc w:val="center"/>
            </w:pPr>
            <w:r>
              <w:t>17:40</w:t>
            </w:r>
          </w:p>
        </w:tc>
        <w:tc>
          <w:tcPr>
            <w:tcW w:w="1134" w:type="dxa"/>
            <w:vAlign w:val="center"/>
          </w:tcPr>
          <w:p w:rsidR="00C53EFB" w:rsidRDefault="00C53EFB">
            <w:pPr>
              <w:pStyle w:val="ConsPlusNormal"/>
              <w:jc w:val="center"/>
            </w:pPr>
            <w:r>
              <w:t>17:55</w:t>
            </w:r>
          </w:p>
        </w:tc>
        <w:tc>
          <w:tcPr>
            <w:tcW w:w="1134" w:type="dxa"/>
            <w:vAlign w:val="center"/>
          </w:tcPr>
          <w:p w:rsidR="00C53EFB" w:rsidRDefault="00C53EFB">
            <w:pPr>
              <w:pStyle w:val="ConsPlusNormal"/>
              <w:jc w:val="center"/>
            </w:pPr>
            <w:r>
              <w:t>18:10</w:t>
            </w:r>
          </w:p>
        </w:tc>
      </w:tr>
      <w:tr w:rsidR="00C53EFB">
        <w:tc>
          <w:tcPr>
            <w:tcW w:w="907" w:type="dxa"/>
            <w:vMerge/>
          </w:tcPr>
          <w:p w:rsidR="00C53EFB" w:rsidRDefault="00C53EFB"/>
        </w:tc>
        <w:tc>
          <w:tcPr>
            <w:tcW w:w="1417" w:type="dxa"/>
            <w:vAlign w:val="center"/>
          </w:tcPr>
          <w:p w:rsidR="00C53EFB" w:rsidRDefault="00C53EFB">
            <w:pPr>
              <w:pStyle w:val="ConsPlusNormal"/>
              <w:jc w:val="center"/>
            </w:pPr>
            <w:r>
              <w:t>Частичное отключение &lt;*&gt;</w:t>
            </w:r>
          </w:p>
        </w:tc>
        <w:tc>
          <w:tcPr>
            <w:tcW w:w="1077" w:type="dxa"/>
            <w:vAlign w:val="center"/>
          </w:tcPr>
          <w:p w:rsidR="00C53EFB" w:rsidRDefault="00C53EFB">
            <w:pPr>
              <w:pStyle w:val="ConsPlusNormal"/>
              <w:jc w:val="center"/>
            </w:pPr>
            <w:r>
              <w:t>24:00</w:t>
            </w:r>
          </w:p>
        </w:tc>
        <w:tc>
          <w:tcPr>
            <w:tcW w:w="1020" w:type="dxa"/>
            <w:vAlign w:val="center"/>
          </w:tcPr>
          <w:p w:rsidR="00C53EFB" w:rsidRDefault="00C53EFB">
            <w:pPr>
              <w:pStyle w:val="ConsPlusNormal"/>
              <w:jc w:val="center"/>
            </w:pPr>
            <w:r>
              <w:t>24:00</w:t>
            </w:r>
          </w:p>
        </w:tc>
        <w:tc>
          <w:tcPr>
            <w:tcW w:w="993" w:type="dxa"/>
            <w:vAlign w:val="center"/>
          </w:tcPr>
          <w:p w:rsidR="00C53EFB" w:rsidRDefault="00C53EFB">
            <w:pPr>
              <w:pStyle w:val="ConsPlusNormal"/>
              <w:jc w:val="center"/>
            </w:pPr>
            <w:r>
              <w:t>24:00</w:t>
            </w:r>
          </w:p>
        </w:tc>
        <w:tc>
          <w:tcPr>
            <w:tcW w:w="1275"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включение &lt;**&gt;</w:t>
            </w:r>
          </w:p>
        </w:tc>
        <w:tc>
          <w:tcPr>
            <w:tcW w:w="1077" w:type="dxa"/>
            <w:vAlign w:val="center"/>
          </w:tcPr>
          <w:p w:rsidR="00C53EFB" w:rsidRDefault="00C53EFB">
            <w:pPr>
              <w:pStyle w:val="ConsPlusNormal"/>
              <w:jc w:val="center"/>
            </w:pPr>
            <w:r>
              <w:t>6:00</w:t>
            </w:r>
          </w:p>
        </w:tc>
        <w:tc>
          <w:tcPr>
            <w:tcW w:w="1020" w:type="dxa"/>
            <w:vAlign w:val="center"/>
          </w:tcPr>
          <w:p w:rsidR="00C53EFB" w:rsidRDefault="00C53EFB">
            <w:pPr>
              <w:pStyle w:val="ConsPlusNormal"/>
              <w:jc w:val="center"/>
            </w:pPr>
            <w:r>
              <w:t>6:00</w:t>
            </w:r>
          </w:p>
        </w:tc>
        <w:tc>
          <w:tcPr>
            <w:tcW w:w="993" w:type="dxa"/>
            <w:vAlign w:val="center"/>
          </w:tcPr>
          <w:p w:rsidR="00C53EFB" w:rsidRDefault="00C53EFB">
            <w:pPr>
              <w:pStyle w:val="ConsPlusNormal"/>
              <w:jc w:val="center"/>
            </w:pPr>
            <w:r>
              <w:t>6:00</w:t>
            </w:r>
          </w:p>
        </w:tc>
        <w:tc>
          <w:tcPr>
            <w:tcW w:w="1275"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отключение</w:t>
            </w:r>
          </w:p>
        </w:tc>
        <w:tc>
          <w:tcPr>
            <w:tcW w:w="1077" w:type="dxa"/>
            <w:vAlign w:val="center"/>
          </w:tcPr>
          <w:p w:rsidR="00C53EFB" w:rsidRDefault="00C53EFB">
            <w:pPr>
              <w:pStyle w:val="ConsPlusNormal"/>
              <w:jc w:val="center"/>
            </w:pPr>
            <w:r>
              <w:t>7:50</w:t>
            </w:r>
          </w:p>
        </w:tc>
        <w:tc>
          <w:tcPr>
            <w:tcW w:w="1020" w:type="dxa"/>
            <w:vAlign w:val="center"/>
          </w:tcPr>
          <w:p w:rsidR="00C53EFB" w:rsidRDefault="00C53EFB">
            <w:pPr>
              <w:pStyle w:val="ConsPlusNormal"/>
              <w:jc w:val="center"/>
            </w:pPr>
            <w:r>
              <w:t>7:30</w:t>
            </w:r>
          </w:p>
        </w:tc>
        <w:tc>
          <w:tcPr>
            <w:tcW w:w="993" w:type="dxa"/>
            <w:vAlign w:val="center"/>
          </w:tcPr>
          <w:p w:rsidR="00C53EFB" w:rsidRDefault="00C53EFB">
            <w:pPr>
              <w:pStyle w:val="ConsPlusNormal"/>
              <w:jc w:val="center"/>
            </w:pPr>
            <w:r>
              <w:t>7:25</w:t>
            </w:r>
          </w:p>
        </w:tc>
        <w:tc>
          <w:tcPr>
            <w:tcW w:w="1275" w:type="dxa"/>
            <w:vAlign w:val="center"/>
          </w:tcPr>
          <w:p w:rsidR="00C53EFB" w:rsidRDefault="00C53EFB">
            <w:pPr>
              <w:pStyle w:val="ConsPlusNormal"/>
              <w:jc w:val="center"/>
            </w:pPr>
            <w:r>
              <w:t>7:15</w:t>
            </w:r>
          </w:p>
        </w:tc>
        <w:tc>
          <w:tcPr>
            <w:tcW w:w="1134" w:type="dxa"/>
            <w:vAlign w:val="center"/>
          </w:tcPr>
          <w:p w:rsidR="00C53EFB" w:rsidRDefault="00C53EFB">
            <w:pPr>
              <w:pStyle w:val="ConsPlusNormal"/>
              <w:jc w:val="center"/>
            </w:pPr>
            <w:r>
              <w:t>7:05</w:t>
            </w:r>
          </w:p>
        </w:tc>
        <w:tc>
          <w:tcPr>
            <w:tcW w:w="1134" w:type="dxa"/>
            <w:vAlign w:val="center"/>
          </w:tcPr>
          <w:p w:rsidR="00C53EFB" w:rsidRDefault="00C53EFB">
            <w:pPr>
              <w:pStyle w:val="ConsPlusNormal"/>
              <w:jc w:val="center"/>
            </w:pPr>
            <w:r>
              <w:t>6:54</w:t>
            </w:r>
          </w:p>
        </w:tc>
      </w:tr>
      <w:tr w:rsidR="00C53EFB">
        <w:tc>
          <w:tcPr>
            <w:tcW w:w="907" w:type="dxa"/>
            <w:vMerge w:val="restart"/>
            <w:vAlign w:val="center"/>
          </w:tcPr>
          <w:p w:rsidR="00C53EFB" w:rsidRDefault="00C53EFB">
            <w:pPr>
              <w:pStyle w:val="ConsPlusNormal"/>
              <w:jc w:val="center"/>
            </w:pPr>
            <w:r>
              <w:t>Март</w:t>
            </w:r>
          </w:p>
        </w:tc>
        <w:tc>
          <w:tcPr>
            <w:tcW w:w="1417" w:type="dxa"/>
            <w:vAlign w:val="center"/>
          </w:tcPr>
          <w:p w:rsidR="00C53EFB" w:rsidRDefault="00C53EFB">
            <w:pPr>
              <w:pStyle w:val="ConsPlusNormal"/>
              <w:jc w:val="center"/>
            </w:pPr>
            <w:r>
              <w:t>Полное включение</w:t>
            </w:r>
          </w:p>
        </w:tc>
        <w:tc>
          <w:tcPr>
            <w:tcW w:w="1077" w:type="dxa"/>
            <w:vAlign w:val="center"/>
          </w:tcPr>
          <w:p w:rsidR="00C53EFB" w:rsidRDefault="00C53EFB">
            <w:pPr>
              <w:pStyle w:val="ConsPlusNormal"/>
              <w:jc w:val="center"/>
            </w:pPr>
            <w:r>
              <w:t>18:16</w:t>
            </w:r>
          </w:p>
        </w:tc>
        <w:tc>
          <w:tcPr>
            <w:tcW w:w="1020" w:type="dxa"/>
            <w:vAlign w:val="center"/>
          </w:tcPr>
          <w:p w:rsidR="00C53EFB" w:rsidRDefault="00C53EFB">
            <w:pPr>
              <w:pStyle w:val="ConsPlusNormal"/>
              <w:jc w:val="center"/>
            </w:pPr>
            <w:r>
              <w:t>18:22</w:t>
            </w:r>
          </w:p>
        </w:tc>
        <w:tc>
          <w:tcPr>
            <w:tcW w:w="993" w:type="dxa"/>
            <w:vAlign w:val="center"/>
          </w:tcPr>
          <w:p w:rsidR="00C53EFB" w:rsidRDefault="00C53EFB">
            <w:pPr>
              <w:pStyle w:val="ConsPlusNormal"/>
              <w:jc w:val="center"/>
            </w:pPr>
            <w:r>
              <w:t>18:35</w:t>
            </w:r>
          </w:p>
        </w:tc>
        <w:tc>
          <w:tcPr>
            <w:tcW w:w="1275" w:type="dxa"/>
            <w:vAlign w:val="center"/>
          </w:tcPr>
          <w:p w:rsidR="00C53EFB" w:rsidRDefault="00C53EFB">
            <w:pPr>
              <w:pStyle w:val="ConsPlusNormal"/>
              <w:jc w:val="center"/>
            </w:pPr>
            <w:r>
              <w:t>18:40</w:t>
            </w:r>
          </w:p>
        </w:tc>
        <w:tc>
          <w:tcPr>
            <w:tcW w:w="1134" w:type="dxa"/>
            <w:vAlign w:val="center"/>
          </w:tcPr>
          <w:p w:rsidR="00C53EFB" w:rsidRDefault="00C53EFB">
            <w:pPr>
              <w:pStyle w:val="ConsPlusNormal"/>
              <w:jc w:val="center"/>
            </w:pPr>
            <w:r>
              <w:t>18:55</w:t>
            </w:r>
          </w:p>
        </w:tc>
        <w:tc>
          <w:tcPr>
            <w:tcW w:w="1134" w:type="dxa"/>
            <w:vAlign w:val="center"/>
          </w:tcPr>
          <w:p w:rsidR="00C53EFB" w:rsidRDefault="00C53EFB">
            <w:pPr>
              <w:pStyle w:val="ConsPlusNormal"/>
              <w:jc w:val="center"/>
            </w:pPr>
            <w:r>
              <w:t>20:02</w:t>
            </w:r>
          </w:p>
        </w:tc>
      </w:tr>
      <w:tr w:rsidR="00C53EFB">
        <w:tc>
          <w:tcPr>
            <w:tcW w:w="907" w:type="dxa"/>
            <w:vMerge/>
          </w:tcPr>
          <w:p w:rsidR="00C53EFB" w:rsidRDefault="00C53EFB"/>
        </w:tc>
        <w:tc>
          <w:tcPr>
            <w:tcW w:w="1417" w:type="dxa"/>
            <w:vAlign w:val="center"/>
          </w:tcPr>
          <w:p w:rsidR="00C53EFB" w:rsidRDefault="00C53EFB">
            <w:pPr>
              <w:pStyle w:val="ConsPlusNormal"/>
              <w:jc w:val="center"/>
            </w:pPr>
            <w:r>
              <w:t>Частичное отключение &lt;*&gt;</w:t>
            </w:r>
          </w:p>
        </w:tc>
        <w:tc>
          <w:tcPr>
            <w:tcW w:w="1077" w:type="dxa"/>
            <w:vAlign w:val="center"/>
          </w:tcPr>
          <w:p w:rsidR="00C53EFB" w:rsidRDefault="00C53EFB">
            <w:pPr>
              <w:pStyle w:val="ConsPlusNormal"/>
              <w:jc w:val="center"/>
            </w:pPr>
            <w:r>
              <w:t>24:00</w:t>
            </w:r>
          </w:p>
        </w:tc>
        <w:tc>
          <w:tcPr>
            <w:tcW w:w="1020" w:type="dxa"/>
            <w:vAlign w:val="center"/>
          </w:tcPr>
          <w:p w:rsidR="00C53EFB" w:rsidRDefault="00C53EFB">
            <w:pPr>
              <w:pStyle w:val="ConsPlusNormal"/>
              <w:jc w:val="center"/>
            </w:pPr>
            <w:r>
              <w:t>24:00</w:t>
            </w:r>
          </w:p>
        </w:tc>
        <w:tc>
          <w:tcPr>
            <w:tcW w:w="993" w:type="dxa"/>
            <w:vAlign w:val="center"/>
          </w:tcPr>
          <w:p w:rsidR="00C53EFB" w:rsidRDefault="00C53EFB">
            <w:pPr>
              <w:pStyle w:val="ConsPlusNormal"/>
              <w:jc w:val="center"/>
            </w:pPr>
            <w:r>
              <w:t>24:00</w:t>
            </w:r>
          </w:p>
        </w:tc>
        <w:tc>
          <w:tcPr>
            <w:tcW w:w="1275"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включение &lt;**&gt;</w:t>
            </w:r>
          </w:p>
        </w:tc>
        <w:tc>
          <w:tcPr>
            <w:tcW w:w="1077" w:type="dxa"/>
            <w:vAlign w:val="center"/>
          </w:tcPr>
          <w:p w:rsidR="00C53EFB" w:rsidRDefault="00C53EFB">
            <w:pPr>
              <w:pStyle w:val="ConsPlusNormal"/>
              <w:jc w:val="center"/>
            </w:pPr>
            <w:r>
              <w:t>6:00</w:t>
            </w:r>
          </w:p>
        </w:tc>
        <w:tc>
          <w:tcPr>
            <w:tcW w:w="1020" w:type="dxa"/>
            <w:vAlign w:val="center"/>
          </w:tcPr>
          <w:p w:rsidR="00C53EFB" w:rsidRDefault="00C53EFB">
            <w:pPr>
              <w:pStyle w:val="ConsPlusNormal"/>
              <w:jc w:val="center"/>
            </w:pPr>
            <w:r>
              <w:t>6:00</w:t>
            </w:r>
          </w:p>
        </w:tc>
        <w:tc>
          <w:tcPr>
            <w:tcW w:w="993" w:type="dxa"/>
            <w:vAlign w:val="center"/>
          </w:tcPr>
          <w:p w:rsidR="00C53EFB" w:rsidRDefault="00C53EFB">
            <w:pPr>
              <w:pStyle w:val="ConsPlusNormal"/>
              <w:jc w:val="center"/>
            </w:pPr>
            <w:r>
              <w:t>6:00</w:t>
            </w:r>
          </w:p>
        </w:tc>
        <w:tc>
          <w:tcPr>
            <w:tcW w:w="1275"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отключение</w:t>
            </w:r>
          </w:p>
        </w:tc>
        <w:tc>
          <w:tcPr>
            <w:tcW w:w="1077" w:type="dxa"/>
            <w:vAlign w:val="center"/>
          </w:tcPr>
          <w:p w:rsidR="00C53EFB" w:rsidRDefault="00C53EFB">
            <w:pPr>
              <w:pStyle w:val="ConsPlusNormal"/>
              <w:jc w:val="center"/>
            </w:pPr>
            <w:r>
              <w:t>6:40</w:t>
            </w:r>
          </w:p>
        </w:tc>
        <w:tc>
          <w:tcPr>
            <w:tcW w:w="1020" w:type="dxa"/>
            <w:vAlign w:val="center"/>
          </w:tcPr>
          <w:p w:rsidR="00C53EFB" w:rsidRDefault="00C53EFB">
            <w:pPr>
              <w:pStyle w:val="ConsPlusNormal"/>
              <w:jc w:val="center"/>
            </w:pPr>
            <w:r>
              <w:t>6:30</w:t>
            </w:r>
          </w:p>
        </w:tc>
        <w:tc>
          <w:tcPr>
            <w:tcW w:w="993" w:type="dxa"/>
            <w:vAlign w:val="center"/>
          </w:tcPr>
          <w:p w:rsidR="00C53EFB" w:rsidRDefault="00C53EFB">
            <w:pPr>
              <w:pStyle w:val="ConsPlusNormal"/>
              <w:jc w:val="center"/>
            </w:pPr>
            <w:r>
              <w:t>6:20</w:t>
            </w:r>
          </w:p>
        </w:tc>
        <w:tc>
          <w:tcPr>
            <w:tcW w:w="1275" w:type="dxa"/>
            <w:vAlign w:val="center"/>
          </w:tcPr>
          <w:p w:rsidR="00C53EFB" w:rsidRDefault="00C53EFB">
            <w:pPr>
              <w:pStyle w:val="ConsPlusNormal"/>
              <w:jc w:val="center"/>
            </w:pPr>
            <w:r>
              <w:t>6:10</w:t>
            </w:r>
          </w:p>
        </w:tc>
        <w:tc>
          <w:tcPr>
            <w:tcW w:w="1134" w:type="dxa"/>
            <w:vAlign w:val="center"/>
          </w:tcPr>
          <w:p w:rsidR="00C53EFB" w:rsidRDefault="00C53EFB">
            <w:pPr>
              <w:pStyle w:val="ConsPlusNormal"/>
              <w:jc w:val="center"/>
            </w:pPr>
            <w:r>
              <w:t>6:55</w:t>
            </w:r>
          </w:p>
        </w:tc>
        <w:tc>
          <w:tcPr>
            <w:tcW w:w="1134" w:type="dxa"/>
            <w:vAlign w:val="center"/>
          </w:tcPr>
          <w:p w:rsidR="00C53EFB" w:rsidRDefault="00C53EFB">
            <w:pPr>
              <w:pStyle w:val="ConsPlusNormal"/>
              <w:jc w:val="center"/>
            </w:pPr>
            <w:r>
              <w:t>6:42</w:t>
            </w:r>
          </w:p>
        </w:tc>
      </w:tr>
      <w:tr w:rsidR="00C53EFB">
        <w:tc>
          <w:tcPr>
            <w:tcW w:w="907" w:type="dxa"/>
            <w:vMerge w:val="restart"/>
            <w:vAlign w:val="center"/>
          </w:tcPr>
          <w:p w:rsidR="00C53EFB" w:rsidRDefault="00C53EFB">
            <w:pPr>
              <w:pStyle w:val="ConsPlusNormal"/>
              <w:jc w:val="center"/>
            </w:pPr>
            <w:r>
              <w:t>Апрель</w:t>
            </w:r>
          </w:p>
        </w:tc>
        <w:tc>
          <w:tcPr>
            <w:tcW w:w="1417" w:type="dxa"/>
            <w:vAlign w:val="center"/>
          </w:tcPr>
          <w:p w:rsidR="00C53EFB" w:rsidRDefault="00C53EFB">
            <w:pPr>
              <w:pStyle w:val="ConsPlusNormal"/>
              <w:jc w:val="center"/>
            </w:pPr>
            <w:r>
              <w:t>Полное включение</w:t>
            </w:r>
          </w:p>
        </w:tc>
        <w:tc>
          <w:tcPr>
            <w:tcW w:w="1077" w:type="dxa"/>
            <w:vAlign w:val="center"/>
          </w:tcPr>
          <w:p w:rsidR="00C53EFB" w:rsidRDefault="00C53EFB">
            <w:pPr>
              <w:pStyle w:val="ConsPlusNormal"/>
              <w:jc w:val="center"/>
            </w:pPr>
            <w:r>
              <w:t>20:10</w:t>
            </w:r>
          </w:p>
        </w:tc>
        <w:tc>
          <w:tcPr>
            <w:tcW w:w="1020" w:type="dxa"/>
            <w:vAlign w:val="center"/>
          </w:tcPr>
          <w:p w:rsidR="00C53EFB" w:rsidRDefault="00C53EFB">
            <w:pPr>
              <w:pStyle w:val="ConsPlusNormal"/>
              <w:jc w:val="center"/>
            </w:pPr>
            <w:r>
              <w:t>20:20</w:t>
            </w:r>
          </w:p>
        </w:tc>
        <w:tc>
          <w:tcPr>
            <w:tcW w:w="993" w:type="dxa"/>
            <w:vAlign w:val="center"/>
          </w:tcPr>
          <w:p w:rsidR="00C53EFB" w:rsidRDefault="00C53EFB">
            <w:pPr>
              <w:pStyle w:val="ConsPlusNormal"/>
              <w:jc w:val="center"/>
            </w:pPr>
            <w:r>
              <w:t>20:35</w:t>
            </w:r>
          </w:p>
        </w:tc>
        <w:tc>
          <w:tcPr>
            <w:tcW w:w="1275" w:type="dxa"/>
            <w:vAlign w:val="center"/>
          </w:tcPr>
          <w:p w:rsidR="00C53EFB" w:rsidRDefault="00C53EFB">
            <w:pPr>
              <w:pStyle w:val="ConsPlusNormal"/>
              <w:jc w:val="center"/>
            </w:pPr>
            <w:r>
              <w:t>20:40</w:t>
            </w:r>
          </w:p>
        </w:tc>
        <w:tc>
          <w:tcPr>
            <w:tcW w:w="1134" w:type="dxa"/>
            <w:vAlign w:val="center"/>
          </w:tcPr>
          <w:p w:rsidR="00C53EFB" w:rsidRDefault="00C53EFB">
            <w:pPr>
              <w:pStyle w:val="ConsPlusNormal"/>
              <w:jc w:val="center"/>
            </w:pPr>
            <w:r>
              <w:t>20:50</w:t>
            </w:r>
          </w:p>
        </w:tc>
        <w:tc>
          <w:tcPr>
            <w:tcW w:w="1134" w:type="dxa"/>
            <w:vAlign w:val="center"/>
          </w:tcPr>
          <w:p w:rsidR="00C53EFB" w:rsidRDefault="00C53EFB">
            <w:pPr>
              <w:pStyle w:val="ConsPlusNormal"/>
              <w:jc w:val="center"/>
            </w:pPr>
            <w:r>
              <w:t>21:00</w:t>
            </w:r>
          </w:p>
        </w:tc>
      </w:tr>
      <w:tr w:rsidR="00C53EFB">
        <w:tc>
          <w:tcPr>
            <w:tcW w:w="907" w:type="dxa"/>
            <w:vMerge/>
          </w:tcPr>
          <w:p w:rsidR="00C53EFB" w:rsidRDefault="00C53EFB"/>
        </w:tc>
        <w:tc>
          <w:tcPr>
            <w:tcW w:w="1417" w:type="dxa"/>
            <w:vAlign w:val="center"/>
          </w:tcPr>
          <w:p w:rsidR="00C53EFB" w:rsidRDefault="00C53EFB">
            <w:pPr>
              <w:pStyle w:val="ConsPlusNormal"/>
              <w:jc w:val="center"/>
            </w:pPr>
            <w:r>
              <w:t>Частичное отключение &lt;*&gt;</w:t>
            </w:r>
          </w:p>
        </w:tc>
        <w:tc>
          <w:tcPr>
            <w:tcW w:w="1077" w:type="dxa"/>
            <w:vAlign w:val="center"/>
          </w:tcPr>
          <w:p w:rsidR="00C53EFB" w:rsidRDefault="00C53EFB">
            <w:pPr>
              <w:pStyle w:val="ConsPlusNormal"/>
              <w:jc w:val="center"/>
            </w:pPr>
            <w:r>
              <w:t>24:00</w:t>
            </w:r>
          </w:p>
        </w:tc>
        <w:tc>
          <w:tcPr>
            <w:tcW w:w="1020" w:type="dxa"/>
            <w:vAlign w:val="center"/>
          </w:tcPr>
          <w:p w:rsidR="00C53EFB" w:rsidRDefault="00C53EFB">
            <w:pPr>
              <w:pStyle w:val="ConsPlusNormal"/>
              <w:jc w:val="center"/>
            </w:pPr>
            <w:r>
              <w:t>24:00</w:t>
            </w:r>
          </w:p>
        </w:tc>
        <w:tc>
          <w:tcPr>
            <w:tcW w:w="993" w:type="dxa"/>
            <w:vAlign w:val="center"/>
          </w:tcPr>
          <w:p w:rsidR="00C53EFB" w:rsidRDefault="00C53EFB">
            <w:pPr>
              <w:pStyle w:val="ConsPlusNormal"/>
              <w:jc w:val="center"/>
            </w:pPr>
            <w:r>
              <w:t>24:00</w:t>
            </w:r>
          </w:p>
        </w:tc>
        <w:tc>
          <w:tcPr>
            <w:tcW w:w="1275"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включение &lt;**&gt;</w:t>
            </w:r>
          </w:p>
        </w:tc>
        <w:tc>
          <w:tcPr>
            <w:tcW w:w="1077" w:type="dxa"/>
            <w:vAlign w:val="center"/>
          </w:tcPr>
          <w:p w:rsidR="00C53EFB" w:rsidRDefault="00C53EFB">
            <w:pPr>
              <w:pStyle w:val="ConsPlusNormal"/>
              <w:jc w:val="center"/>
            </w:pPr>
            <w:r>
              <w:t>6:00</w:t>
            </w:r>
          </w:p>
        </w:tc>
        <w:tc>
          <w:tcPr>
            <w:tcW w:w="1020" w:type="dxa"/>
            <w:vAlign w:val="center"/>
          </w:tcPr>
          <w:p w:rsidR="00C53EFB" w:rsidRDefault="00C53EFB">
            <w:pPr>
              <w:pStyle w:val="ConsPlusNormal"/>
              <w:jc w:val="center"/>
            </w:pPr>
            <w:r>
              <w:t>6:00</w:t>
            </w:r>
          </w:p>
        </w:tc>
        <w:tc>
          <w:tcPr>
            <w:tcW w:w="993" w:type="dxa"/>
            <w:vAlign w:val="center"/>
          </w:tcPr>
          <w:p w:rsidR="00C53EFB" w:rsidRDefault="00C53EFB">
            <w:pPr>
              <w:pStyle w:val="ConsPlusNormal"/>
            </w:pPr>
          </w:p>
        </w:tc>
        <w:tc>
          <w:tcPr>
            <w:tcW w:w="1275" w:type="dxa"/>
            <w:vAlign w:val="center"/>
          </w:tcPr>
          <w:p w:rsidR="00C53EFB" w:rsidRDefault="00C53EFB">
            <w:pPr>
              <w:pStyle w:val="ConsPlusNormal"/>
            </w:pPr>
          </w:p>
        </w:tc>
        <w:tc>
          <w:tcPr>
            <w:tcW w:w="1134" w:type="dxa"/>
            <w:vAlign w:val="center"/>
          </w:tcPr>
          <w:p w:rsidR="00C53EFB" w:rsidRDefault="00C53EFB">
            <w:pPr>
              <w:pStyle w:val="ConsPlusNormal"/>
            </w:pPr>
          </w:p>
        </w:tc>
        <w:tc>
          <w:tcPr>
            <w:tcW w:w="1134" w:type="dxa"/>
            <w:vAlign w:val="center"/>
          </w:tcPr>
          <w:p w:rsidR="00C53EFB" w:rsidRDefault="00C53EFB">
            <w:pPr>
              <w:pStyle w:val="ConsPlusNormal"/>
            </w:pP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отключение</w:t>
            </w:r>
          </w:p>
        </w:tc>
        <w:tc>
          <w:tcPr>
            <w:tcW w:w="1077" w:type="dxa"/>
            <w:vAlign w:val="center"/>
          </w:tcPr>
          <w:p w:rsidR="00C53EFB" w:rsidRDefault="00C53EFB">
            <w:pPr>
              <w:pStyle w:val="ConsPlusNormal"/>
              <w:jc w:val="center"/>
            </w:pPr>
            <w:r>
              <w:t>6:28</w:t>
            </w:r>
          </w:p>
        </w:tc>
        <w:tc>
          <w:tcPr>
            <w:tcW w:w="1020" w:type="dxa"/>
            <w:vAlign w:val="center"/>
          </w:tcPr>
          <w:p w:rsidR="00C53EFB" w:rsidRDefault="00C53EFB">
            <w:pPr>
              <w:pStyle w:val="ConsPlusNormal"/>
              <w:jc w:val="center"/>
            </w:pPr>
            <w:r>
              <w:t>6:15</w:t>
            </w:r>
          </w:p>
        </w:tc>
        <w:tc>
          <w:tcPr>
            <w:tcW w:w="993" w:type="dxa"/>
            <w:vAlign w:val="center"/>
          </w:tcPr>
          <w:p w:rsidR="00C53EFB" w:rsidRDefault="00C53EFB">
            <w:pPr>
              <w:pStyle w:val="ConsPlusNormal"/>
              <w:jc w:val="center"/>
            </w:pPr>
            <w:r>
              <w:t>6:00</w:t>
            </w:r>
          </w:p>
        </w:tc>
        <w:tc>
          <w:tcPr>
            <w:tcW w:w="1275" w:type="dxa"/>
            <w:vAlign w:val="center"/>
          </w:tcPr>
          <w:p w:rsidR="00C53EFB" w:rsidRDefault="00C53EFB">
            <w:pPr>
              <w:pStyle w:val="ConsPlusNormal"/>
              <w:jc w:val="center"/>
            </w:pPr>
            <w:r>
              <w:t>5:45</w:t>
            </w:r>
          </w:p>
        </w:tc>
        <w:tc>
          <w:tcPr>
            <w:tcW w:w="1134" w:type="dxa"/>
            <w:vAlign w:val="center"/>
          </w:tcPr>
          <w:p w:rsidR="00C53EFB" w:rsidRDefault="00C53EFB">
            <w:pPr>
              <w:pStyle w:val="ConsPlusNormal"/>
              <w:jc w:val="center"/>
            </w:pPr>
            <w:r>
              <w:t>5:35</w:t>
            </w:r>
          </w:p>
        </w:tc>
        <w:tc>
          <w:tcPr>
            <w:tcW w:w="1134" w:type="dxa"/>
            <w:vAlign w:val="center"/>
          </w:tcPr>
          <w:p w:rsidR="00C53EFB" w:rsidRDefault="00C53EFB">
            <w:pPr>
              <w:pStyle w:val="ConsPlusNormal"/>
              <w:jc w:val="center"/>
            </w:pPr>
            <w:r>
              <w:t>5:20</w:t>
            </w:r>
          </w:p>
        </w:tc>
      </w:tr>
      <w:tr w:rsidR="00C53EFB">
        <w:tc>
          <w:tcPr>
            <w:tcW w:w="907" w:type="dxa"/>
            <w:vMerge w:val="restart"/>
            <w:vAlign w:val="center"/>
          </w:tcPr>
          <w:p w:rsidR="00C53EFB" w:rsidRDefault="00C53EFB">
            <w:pPr>
              <w:pStyle w:val="ConsPlusNormal"/>
              <w:jc w:val="center"/>
            </w:pPr>
            <w:r>
              <w:t>Май</w:t>
            </w:r>
          </w:p>
        </w:tc>
        <w:tc>
          <w:tcPr>
            <w:tcW w:w="1417" w:type="dxa"/>
            <w:vAlign w:val="center"/>
          </w:tcPr>
          <w:p w:rsidR="00C53EFB" w:rsidRDefault="00C53EFB">
            <w:pPr>
              <w:pStyle w:val="ConsPlusNormal"/>
              <w:jc w:val="center"/>
            </w:pPr>
            <w:r>
              <w:t>Полное включение</w:t>
            </w:r>
          </w:p>
        </w:tc>
        <w:tc>
          <w:tcPr>
            <w:tcW w:w="1077" w:type="dxa"/>
            <w:vAlign w:val="center"/>
          </w:tcPr>
          <w:p w:rsidR="00C53EFB" w:rsidRDefault="00C53EFB">
            <w:pPr>
              <w:pStyle w:val="ConsPlusNormal"/>
              <w:jc w:val="center"/>
            </w:pPr>
            <w:r>
              <w:t>21:10</w:t>
            </w:r>
          </w:p>
        </w:tc>
        <w:tc>
          <w:tcPr>
            <w:tcW w:w="1020" w:type="dxa"/>
            <w:vAlign w:val="center"/>
          </w:tcPr>
          <w:p w:rsidR="00C53EFB" w:rsidRDefault="00C53EFB">
            <w:pPr>
              <w:pStyle w:val="ConsPlusNormal"/>
              <w:jc w:val="center"/>
            </w:pPr>
            <w:r>
              <w:t>21:25</w:t>
            </w:r>
          </w:p>
        </w:tc>
        <w:tc>
          <w:tcPr>
            <w:tcW w:w="993" w:type="dxa"/>
            <w:vAlign w:val="center"/>
          </w:tcPr>
          <w:p w:rsidR="00C53EFB" w:rsidRDefault="00C53EFB">
            <w:pPr>
              <w:pStyle w:val="ConsPlusNormal"/>
              <w:jc w:val="center"/>
            </w:pPr>
            <w:r>
              <w:t>21:35</w:t>
            </w:r>
          </w:p>
        </w:tc>
        <w:tc>
          <w:tcPr>
            <w:tcW w:w="1275" w:type="dxa"/>
            <w:vAlign w:val="center"/>
          </w:tcPr>
          <w:p w:rsidR="00C53EFB" w:rsidRDefault="00C53EFB">
            <w:pPr>
              <w:pStyle w:val="ConsPlusNormal"/>
              <w:jc w:val="center"/>
            </w:pPr>
            <w:r>
              <w:t>21:40</w:t>
            </w:r>
          </w:p>
        </w:tc>
        <w:tc>
          <w:tcPr>
            <w:tcW w:w="1134" w:type="dxa"/>
            <w:vAlign w:val="center"/>
          </w:tcPr>
          <w:p w:rsidR="00C53EFB" w:rsidRDefault="00C53EFB">
            <w:pPr>
              <w:pStyle w:val="ConsPlusNormal"/>
              <w:jc w:val="center"/>
            </w:pPr>
            <w:r>
              <w:t>21:50</w:t>
            </w:r>
          </w:p>
        </w:tc>
        <w:tc>
          <w:tcPr>
            <w:tcW w:w="1134" w:type="dxa"/>
            <w:vAlign w:val="center"/>
          </w:tcPr>
          <w:p w:rsidR="00C53EFB" w:rsidRDefault="00C53EFB">
            <w:pPr>
              <w:pStyle w:val="ConsPlusNormal"/>
              <w:jc w:val="center"/>
            </w:pPr>
            <w:r>
              <w:t>22:00</w:t>
            </w:r>
          </w:p>
        </w:tc>
      </w:tr>
      <w:tr w:rsidR="00C53EFB">
        <w:tc>
          <w:tcPr>
            <w:tcW w:w="907" w:type="dxa"/>
            <w:vMerge/>
          </w:tcPr>
          <w:p w:rsidR="00C53EFB" w:rsidRDefault="00C53EFB"/>
        </w:tc>
        <w:tc>
          <w:tcPr>
            <w:tcW w:w="1417" w:type="dxa"/>
            <w:vAlign w:val="center"/>
          </w:tcPr>
          <w:p w:rsidR="00C53EFB" w:rsidRDefault="00C53EFB">
            <w:pPr>
              <w:pStyle w:val="ConsPlusNormal"/>
              <w:jc w:val="center"/>
            </w:pPr>
            <w:r>
              <w:t>Частичное отключение &lt;*&gt;</w:t>
            </w:r>
          </w:p>
        </w:tc>
        <w:tc>
          <w:tcPr>
            <w:tcW w:w="1077" w:type="dxa"/>
            <w:vAlign w:val="center"/>
          </w:tcPr>
          <w:p w:rsidR="00C53EFB" w:rsidRDefault="00C53EFB">
            <w:pPr>
              <w:pStyle w:val="ConsPlusNormal"/>
              <w:jc w:val="center"/>
            </w:pPr>
            <w:r>
              <w:t>24:00</w:t>
            </w:r>
          </w:p>
        </w:tc>
        <w:tc>
          <w:tcPr>
            <w:tcW w:w="1020" w:type="dxa"/>
            <w:vAlign w:val="center"/>
          </w:tcPr>
          <w:p w:rsidR="00C53EFB" w:rsidRDefault="00C53EFB">
            <w:pPr>
              <w:pStyle w:val="ConsPlusNormal"/>
              <w:jc w:val="center"/>
            </w:pPr>
            <w:r>
              <w:t>24:00</w:t>
            </w:r>
          </w:p>
        </w:tc>
        <w:tc>
          <w:tcPr>
            <w:tcW w:w="993" w:type="dxa"/>
            <w:vAlign w:val="center"/>
          </w:tcPr>
          <w:p w:rsidR="00C53EFB" w:rsidRDefault="00C53EFB">
            <w:pPr>
              <w:pStyle w:val="ConsPlusNormal"/>
              <w:jc w:val="center"/>
            </w:pPr>
            <w:r>
              <w:t>24:00</w:t>
            </w:r>
          </w:p>
        </w:tc>
        <w:tc>
          <w:tcPr>
            <w:tcW w:w="1275"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включение &lt;**&gt;</w:t>
            </w:r>
          </w:p>
        </w:tc>
        <w:tc>
          <w:tcPr>
            <w:tcW w:w="1077" w:type="dxa"/>
            <w:vAlign w:val="center"/>
          </w:tcPr>
          <w:p w:rsidR="00C53EFB" w:rsidRDefault="00C53EFB">
            <w:pPr>
              <w:pStyle w:val="ConsPlusNormal"/>
            </w:pPr>
          </w:p>
        </w:tc>
        <w:tc>
          <w:tcPr>
            <w:tcW w:w="1020" w:type="dxa"/>
            <w:vAlign w:val="center"/>
          </w:tcPr>
          <w:p w:rsidR="00C53EFB" w:rsidRDefault="00C53EFB">
            <w:pPr>
              <w:pStyle w:val="ConsPlusNormal"/>
            </w:pPr>
          </w:p>
        </w:tc>
        <w:tc>
          <w:tcPr>
            <w:tcW w:w="993" w:type="dxa"/>
            <w:vAlign w:val="center"/>
          </w:tcPr>
          <w:p w:rsidR="00C53EFB" w:rsidRDefault="00C53EFB">
            <w:pPr>
              <w:pStyle w:val="ConsPlusNormal"/>
            </w:pPr>
          </w:p>
        </w:tc>
        <w:tc>
          <w:tcPr>
            <w:tcW w:w="1275" w:type="dxa"/>
            <w:vAlign w:val="center"/>
          </w:tcPr>
          <w:p w:rsidR="00C53EFB" w:rsidRDefault="00C53EFB">
            <w:pPr>
              <w:pStyle w:val="ConsPlusNormal"/>
            </w:pPr>
          </w:p>
        </w:tc>
        <w:tc>
          <w:tcPr>
            <w:tcW w:w="1134" w:type="dxa"/>
            <w:vAlign w:val="center"/>
          </w:tcPr>
          <w:p w:rsidR="00C53EFB" w:rsidRDefault="00C53EFB">
            <w:pPr>
              <w:pStyle w:val="ConsPlusNormal"/>
            </w:pPr>
          </w:p>
        </w:tc>
        <w:tc>
          <w:tcPr>
            <w:tcW w:w="1134" w:type="dxa"/>
            <w:vAlign w:val="center"/>
          </w:tcPr>
          <w:p w:rsidR="00C53EFB" w:rsidRDefault="00C53EFB">
            <w:pPr>
              <w:pStyle w:val="ConsPlusNormal"/>
            </w:pP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отключение</w:t>
            </w:r>
          </w:p>
        </w:tc>
        <w:tc>
          <w:tcPr>
            <w:tcW w:w="1077" w:type="dxa"/>
            <w:vAlign w:val="center"/>
          </w:tcPr>
          <w:p w:rsidR="00C53EFB" w:rsidRDefault="00C53EFB">
            <w:pPr>
              <w:pStyle w:val="ConsPlusNormal"/>
              <w:jc w:val="center"/>
            </w:pPr>
            <w:r>
              <w:t>5:15</w:t>
            </w:r>
          </w:p>
        </w:tc>
        <w:tc>
          <w:tcPr>
            <w:tcW w:w="1020" w:type="dxa"/>
            <w:vAlign w:val="center"/>
          </w:tcPr>
          <w:p w:rsidR="00C53EFB" w:rsidRDefault="00C53EFB">
            <w:pPr>
              <w:pStyle w:val="ConsPlusNormal"/>
              <w:jc w:val="center"/>
            </w:pPr>
            <w:r>
              <w:t>5:00</w:t>
            </w:r>
          </w:p>
        </w:tc>
        <w:tc>
          <w:tcPr>
            <w:tcW w:w="993" w:type="dxa"/>
            <w:vAlign w:val="center"/>
          </w:tcPr>
          <w:p w:rsidR="00C53EFB" w:rsidRDefault="00C53EFB">
            <w:pPr>
              <w:pStyle w:val="ConsPlusNormal"/>
              <w:jc w:val="center"/>
            </w:pPr>
            <w:r>
              <w:t>4:45</w:t>
            </w:r>
          </w:p>
        </w:tc>
        <w:tc>
          <w:tcPr>
            <w:tcW w:w="1275" w:type="dxa"/>
            <w:vAlign w:val="center"/>
          </w:tcPr>
          <w:p w:rsidR="00C53EFB" w:rsidRDefault="00C53EFB">
            <w:pPr>
              <w:pStyle w:val="ConsPlusNormal"/>
              <w:jc w:val="center"/>
            </w:pPr>
            <w:r>
              <w:t>4:35</w:t>
            </w:r>
          </w:p>
        </w:tc>
        <w:tc>
          <w:tcPr>
            <w:tcW w:w="1134" w:type="dxa"/>
            <w:vAlign w:val="center"/>
          </w:tcPr>
          <w:p w:rsidR="00C53EFB" w:rsidRDefault="00C53EFB">
            <w:pPr>
              <w:pStyle w:val="ConsPlusNormal"/>
              <w:jc w:val="center"/>
            </w:pPr>
            <w:r>
              <w:t>4:30</w:t>
            </w:r>
          </w:p>
        </w:tc>
        <w:tc>
          <w:tcPr>
            <w:tcW w:w="1134" w:type="dxa"/>
            <w:vAlign w:val="center"/>
          </w:tcPr>
          <w:p w:rsidR="00C53EFB" w:rsidRDefault="00C53EFB">
            <w:pPr>
              <w:pStyle w:val="ConsPlusNormal"/>
              <w:jc w:val="center"/>
            </w:pPr>
            <w:r>
              <w:t>4:15</w:t>
            </w:r>
          </w:p>
        </w:tc>
      </w:tr>
      <w:tr w:rsidR="00C53EFB">
        <w:tc>
          <w:tcPr>
            <w:tcW w:w="907" w:type="dxa"/>
            <w:vMerge w:val="restart"/>
            <w:vAlign w:val="center"/>
          </w:tcPr>
          <w:p w:rsidR="00C53EFB" w:rsidRDefault="00C53EFB">
            <w:pPr>
              <w:pStyle w:val="ConsPlusNormal"/>
              <w:jc w:val="center"/>
            </w:pPr>
            <w:r>
              <w:t>Июнь</w:t>
            </w:r>
          </w:p>
        </w:tc>
        <w:tc>
          <w:tcPr>
            <w:tcW w:w="1417" w:type="dxa"/>
            <w:vAlign w:val="center"/>
          </w:tcPr>
          <w:p w:rsidR="00C53EFB" w:rsidRDefault="00C53EFB">
            <w:pPr>
              <w:pStyle w:val="ConsPlusNormal"/>
              <w:jc w:val="center"/>
            </w:pPr>
            <w:r>
              <w:t>Полное включение</w:t>
            </w:r>
          </w:p>
        </w:tc>
        <w:tc>
          <w:tcPr>
            <w:tcW w:w="1077" w:type="dxa"/>
            <w:vAlign w:val="center"/>
          </w:tcPr>
          <w:p w:rsidR="00C53EFB" w:rsidRDefault="00C53EFB">
            <w:pPr>
              <w:pStyle w:val="ConsPlusNormal"/>
              <w:jc w:val="center"/>
            </w:pPr>
            <w:r>
              <w:t>22:20</w:t>
            </w:r>
          </w:p>
        </w:tc>
        <w:tc>
          <w:tcPr>
            <w:tcW w:w="1020" w:type="dxa"/>
            <w:vAlign w:val="center"/>
          </w:tcPr>
          <w:p w:rsidR="00C53EFB" w:rsidRDefault="00C53EFB">
            <w:pPr>
              <w:pStyle w:val="ConsPlusNormal"/>
              <w:jc w:val="center"/>
            </w:pPr>
            <w:r>
              <w:t>22:25</w:t>
            </w:r>
          </w:p>
        </w:tc>
        <w:tc>
          <w:tcPr>
            <w:tcW w:w="993" w:type="dxa"/>
            <w:vAlign w:val="center"/>
          </w:tcPr>
          <w:p w:rsidR="00C53EFB" w:rsidRDefault="00C53EFB">
            <w:pPr>
              <w:pStyle w:val="ConsPlusNormal"/>
              <w:jc w:val="center"/>
            </w:pPr>
            <w:r>
              <w:t>22:30</w:t>
            </w:r>
          </w:p>
        </w:tc>
        <w:tc>
          <w:tcPr>
            <w:tcW w:w="1275" w:type="dxa"/>
            <w:vAlign w:val="center"/>
          </w:tcPr>
          <w:p w:rsidR="00C53EFB" w:rsidRDefault="00C53EFB">
            <w:pPr>
              <w:pStyle w:val="ConsPlusNormal"/>
              <w:jc w:val="center"/>
            </w:pPr>
            <w:r>
              <w:t>22:35</w:t>
            </w:r>
          </w:p>
        </w:tc>
        <w:tc>
          <w:tcPr>
            <w:tcW w:w="1134" w:type="dxa"/>
            <w:vAlign w:val="center"/>
          </w:tcPr>
          <w:p w:rsidR="00C53EFB" w:rsidRDefault="00C53EFB">
            <w:pPr>
              <w:pStyle w:val="ConsPlusNormal"/>
              <w:jc w:val="center"/>
            </w:pPr>
            <w:r>
              <w:t>22:37</w:t>
            </w:r>
          </w:p>
        </w:tc>
        <w:tc>
          <w:tcPr>
            <w:tcW w:w="1134" w:type="dxa"/>
            <w:vAlign w:val="center"/>
          </w:tcPr>
          <w:p w:rsidR="00C53EFB" w:rsidRDefault="00C53EFB">
            <w:pPr>
              <w:pStyle w:val="ConsPlusNormal"/>
              <w:jc w:val="center"/>
            </w:pPr>
            <w:r>
              <w:t>22:38</w:t>
            </w:r>
          </w:p>
        </w:tc>
      </w:tr>
      <w:tr w:rsidR="00C53EFB">
        <w:tc>
          <w:tcPr>
            <w:tcW w:w="907" w:type="dxa"/>
            <w:vMerge/>
          </w:tcPr>
          <w:p w:rsidR="00C53EFB" w:rsidRDefault="00C53EFB"/>
        </w:tc>
        <w:tc>
          <w:tcPr>
            <w:tcW w:w="1417" w:type="dxa"/>
            <w:vAlign w:val="center"/>
          </w:tcPr>
          <w:p w:rsidR="00C53EFB" w:rsidRDefault="00C53EFB">
            <w:pPr>
              <w:pStyle w:val="ConsPlusNormal"/>
              <w:jc w:val="center"/>
            </w:pPr>
            <w:r>
              <w:t>Частичное отключение&lt;*&gt;</w:t>
            </w:r>
          </w:p>
        </w:tc>
        <w:tc>
          <w:tcPr>
            <w:tcW w:w="1077" w:type="dxa"/>
            <w:vAlign w:val="center"/>
          </w:tcPr>
          <w:p w:rsidR="00C53EFB" w:rsidRDefault="00C53EFB">
            <w:pPr>
              <w:pStyle w:val="ConsPlusNormal"/>
              <w:jc w:val="center"/>
            </w:pPr>
            <w:r>
              <w:t>1:00</w:t>
            </w:r>
          </w:p>
        </w:tc>
        <w:tc>
          <w:tcPr>
            <w:tcW w:w="1020" w:type="dxa"/>
            <w:vAlign w:val="center"/>
          </w:tcPr>
          <w:p w:rsidR="00C53EFB" w:rsidRDefault="00C53EFB">
            <w:pPr>
              <w:pStyle w:val="ConsPlusNormal"/>
              <w:jc w:val="center"/>
            </w:pPr>
            <w:r>
              <w:t>1:00</w:t>
            </w:r>
          </w:p>
        </w:tc>
        <w:tc>
          <w:tcPr>
            <w:tcW w:w="993" w:type="dxa"/>
            <w:vAlign w:val="center"/>
          </w:tcPr>
          <w:p w:rsidR="00C53EFB" w:rsidRDefault="00C53EFB">
            <w:pPr>
              <w:pStyle w:val="ConsPlusNormal"/>
              <w:jc w:val="center"/>
            </w:pPr>
            <w:r>
              <w:t>1:00</w:t>
            </w:r>
          </w:p>
        </w:tc>
        <w:tc>
          <w:tcPr>
            <w:tcW w:w="1275" w:type="dxa"/>
            <w:vAlign w:val="center"/>
          </w:tcPr>
          <w:p w:rsidR="00C53EFB" w:rsidRDefault="00C53EFB">
            <w:pPr>
              <w:pStyle w:val="ConsPlusNormal"/>
              <w:jc w:val="center"/>
            </w:pPr>
            <w:r>
              <w:t>1:00</w:t>
            </w:r>
          </w:p>
        </w:tc>
        <w:tc>
          <w:tcPr>
            <w:tcW w:w="1134" w:type="dxa"/>
            <w:vAlign w:val="center"/>
          </w:tcPr>
          <w:p w:rsidR="00C53EFB" w:rsidRDefault="00C53EFB">
            <w:pPr>
              <w:pStyle w:val="ConsPlusNormal"/>
              <w:jc w:val="center"/>
            </w:pPr>
            <w:r>
              <w:t>1:00</w:t>
            </w:r>
          </w:p>
        </w:tc>
        <w:tc>
          <w:tcPr>
            <w:tcW w:w="1134" w:type="dxa"/>
            <w:vAlign w:val="center"/>
          </w:tcPr>
          <w:p w:rsidR="00C53EFB" w:rsidRDefault="00C53EFB">
            <w:pPr>
              <w:pStyle w:val="ConsPlusNormal"/>
              <w:jc w:val="center"/>
            </w:pPr>
            <w:r>
              <w:t>1:00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включение &lt;**&gt;</w:t>
            </w:r>
          </w:p>
        </w:tc>
        <w:tc>
          <w:tcPr>
            <w:tcW w:w="1077" w:type="dxa"/>
            <w:vAlign w:val="center"/>
          </w:tcPr>
          <w:p w:rsidR="00C53EFB" w:rsidRDefault="00C53EFB">
            <w:pPr>
              <w:pStyle w:val="ConsPlusNormal"/>
            </w:pPr>
          </w:p>
        </w:tc>
        <w:tc>
          <w:tcPr>
            <w:tcW w:w="1020" w:type="dxa"/>
            <w:vAlign w:val="center"/>
          </w:tcPr>
          <w:p w:rsidR="00C53EFB" w:rsidRDefault="00C53EFB">
            <w:pPr>
              <w:pStyle w:val="ConsPlusNormal"/>
            </w:pPr>
          </w:p>
        </w:tc>
        <w:tc>
          <w:tcPr>
            <w:tcW w:w="993" w:type="dxa"/>
            <w:vAlign w:val="center"/>
          </w:tcPr>
          <w:p w:rsidR="00C53EFB" w:rsidRDefault="00C53EFB">
            <w:pPr>
              <w:pStyle w:val="ConsPlusNormal"/>
            </w:pPr>
          </w:p>
        </w:tc>
        <w:tc>
          <w:tcPr>
            <w:tcW w:w="1275" w:type="dxa"/>
            <w:vAlign w:val="center"/>
          </w:tcPr>
          <w:p w:rsidR="00C53EFB" w:rsidRDefault="00C53EFB">
            <w:pPr>
              <w:pStyle w:val="ConsPlusNormal"/>
            </w:pPr>
          </w:p>
        </w:tc>
        <w:tc>
          <w:tcPr>
            <w:tcW w:w="1134" w:type="dxa"/>
            <w:vAlign w:val="center"/>
          </w:tcPr>
          <w:p w:rsidR="00C53EFB" w:rsidRDefault="00C53EFB">
            <w:pPr>
              <w:pStyle w:val="ConsPlusNormal"/>
            </w:pPr>
          </w:p>
        </w:tc>
        <w:tc>
          <w:tcPr>
            <w:tcW w:w="1134" w:type="dxa"/>
            <w:vAlign w:val="center"/>
          </w:tcPr>
          <w:p w:rsidR="00C53EFB" w:rsidRDefault="00C53EFB">
            <w:pPr>
              <w:pStyle w:val="ConsPlusNormal"/>
            </w:pP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отключение</w:t>
            </w:r>
          </w:p>
        </w:tc>
        <w:tc>
          <w:tcPr>
            <w:tcW w:w="1077" w:type="dxa"/>
            <w:vAlign w:val="center"/>
          </w:tcPr>
          <w:p w:rsidR="00C53EFB" w:rsidRDefault="00C53EFB">
            <w:pPr>
              <w:pStyle w:val="ConsPlusNormal"/>
              <w:jc w:val="center"/>
            </w:pPr>
            <w:r>
              <w:t>4:05</w:t>
            </w:r>
          </w:p>
        </w:tc>
        <w:tc>
          <w:tcPr>
            <w:tcW w:w="1020" w:type="dxa"/>
            <w:vAlign w:val="center"/>
          </w:tcPr>
          <w:p w:rsidR="00C53EFB" w:rsidRDefault="00C53EFB">
            <w:pPr>
              <w:pStyle w:val="ConsPlusNormal"/>
              <w:jc w:val="center"/>
            </w:pPr>
            <w:r>
              <w:t>4:04</w:t>
            </w:r>
          </w:p>
        </w:tc>
        <w:tc>
          <w:tcPr>
            <w:tcW w:w="993" w:type="dxa"/>
            <w:vAlign w:val="center"/>
          </w:tcPr>
          <w:p w:rsidR="00C53EFB" w:rsidRDefault="00C53EFB">
            <w:pPr>
              <w:pStyle w:val="ConsPlusNormal"/>
              <w:jc w:val="center"/>
            </w:pPr>
            <w:r>
              <w:t>4:00</w:t>
            </w:r>
          </w:p>
        </w:tc>
        <w:tc>
          <w:tcPr>
            <w:tcW w:w="1275" w:type="dxa"/>
            <w:vAlign w:val="center"/>
          </w:tcPr>
          <w:p w:rsidR="00C53EFB" w:rsidRDefault="00C53EFB">
            <w:pPr>
              <w:pStyle w:val="ConsPlusNormal"/>
              <w:jc w:val="center"/>
            </w:pPr>
            <w:r>
              <w:t>3:58</w:t>
            </w:r>
          </w:p>
        </w:tc>
        <w:tc>
          <w:tcPr>
            <w:tcW w:w="1134" w:type="dxa"/>
            <w:vAlign w:val="center"/>
          </w:tcPr>
          <w:p w:rsidR="00C53EFB" w:rsidRDefault="00C53EFB">
            <w:pPr>
              <w:pStyle w:val="ConsPlusNormal"/>
              <w:jc w:val="center"/>
            </w:pPr>
            <w:r>
              <w:t>3:57</w:t>
            </w:r>
          </w:p>
        </w:tc>
        <w:tc>
          <w:tcPr>
            <w:tcW w:w="1134" w:type="dxa"/>
            <w:vAlign w:val="center"/>
          </w:tcPr>
          <w:p w:rsidR="00C53EFB" w:rsidRDefault="00C53EFB">
            <w:pPr>
              <w:pStyle w:val="ConsPlusNormal"/>
              <w:jc w:val="center"/>
            </w:pPr>
            <w:r>
              <w:t>3:55</w:t>
            </w:r>
          </w:p>
        </w:tc>
      </w:tr>
      <w:tr w:rsidR="00C53EFB">
        <w:tc>
          <w:tcPr>
            <w:tcW w:w="907" w:type="dxa"/>
            <w:vMerge w:val="restart"/>
            <w:vAlign w:val="center"/>
          </w:tcPr>
          <w:p w:rsidR="00C53EFB" w:rsidRDefault="00C53EFB">
            <w:pPr>
              <w:pStyle w:val="ConsPlusNormal"/>
              <w:jc w:val="center"/>
            </w:pPr>
            <w:r>
              <w:t>Июль</w:t>
            </w:r>
          </w:p>
        </w:tc>
        <w:tc>
          <w:tcPr>
            <w:tcW w:w="1417" w:type="dxa"/>
            <w:vAlign w:val="center"/>
          </w:tcPr>
          <w:p w:rsidR="00C53EFB" w:rsidRDefault="00C53EFB">
            <w:pPr>
              <w:pStyle w:val="ConsPlusNormal"/>
              <w:jc w:val="center"/>
            </w:pPr>
            <w:r>
              <w:t>Полное включение</w:t>
            </w:r>
          </w:p>
        </w:tc>
        <w:tc>
          <w:tcPr>
            <w:tcW w:w="1077" w:type="dxa"/>
            <w:vAlign w:val="center"/>
          </w:tcPr>
          <w:p w:rsidR="00C53EFB" w:rsidRDefault="00C53EFB">
            <w:pPr>
              <w:pStyle w:val="ConsPlusNormal"/>
              <w:jc w:val="center"/>
            </w:pPr>
            <w:r>
              <w:t>22:25</w:t>
            </w:r>
          </w:p>
        </w:tc>
        <w:tc>
          <w:tcPr>
            <w:tcW w:w="1020" w:type="dxa"/>
            <w:vAlign w:val="center"/>
          </w:tcPr>
          <w:p w:rsidR="00C53EFB" w:rsidRDefault="00C53EFB">
            <w:pPr>
              <w:pStyle w:val="ConsPlusNormal"/>
              <w:jc w:val="center"/>
            </w:pPr>
            <w:r>
              <w:t>22:20</w:t>
            </w:r>
          </w:p>
        </w:tc>
        <w:tc>
          <w:tcPr>
            <w:tcW w:w="993" w:type="dxa"/>
            <w:vAlign w:val="center"/>
          </w:tcPr>
          <w:p w:rsidR="00C53EFB" w:rsidRDefault="00C53EFB">
            <w:pPr>
              <w:pStyle w:val="ConsPlusNormal"/>
              <w:jc w:val="center"/>
            </w:pPr>
            <w:r>
              <w:t>22:15</w:t>
            </w:r>
          </w:p>
        </w:tc>
        <w:tc>
          <w:tcPr>
            <w:tcW w:w="1275" w:type="dxa"/>
            <w:vAlign w:val="center"/>
          </w:tcPr>
          <w:p w:rsidR="00C53EFB" w:rsidRDefault="00C53EFB">
            <w:pPr>
              <w:pStyle w:val="ConsPlusNormal"/>
              <w:jc w:val="center"/>
            </w:pPr>
            <w:r>
              <w:t>22:10</w:t>
            </w:r>
          </w:p>
        </w:tc>
        <w:tc>
          <w:tcPr>
            <w:tcW w:w="1134" w:type="dxa"/>
            <w:vAlign w:val="center"/>
          </w:tcPr>
          <w:p w:rsidR="00C53EFB" w:rsidRDefault="00C53EFB">
            <w:pPr>
              <w:pStyle w:val="ConsPlusNormal"/>
              <w:jc w:val="center"/>
            </w:pPr>
            <w:r>
              <w:t>22:10</w:t>
            </w:r>
          </w:p>
        </w:tc>
        <w:tc>
          <w:tcPr>
            <w:tcW w:w="1134" w:type="dxa"/>
            <w:vAlign w:val="center"/>
          </w:tcPr>
          <w:p w:rsidR="00C53EFB" w:rsidRDefault="00C53EFB">
            <w:pPr>
              <w:pStyle w:val="ConsPlusNormal"/>
              <w:jc w:val="center"/>
            </w:pPr>
            <w:r>
              <w:t>21:55</w:t>
            </w:r>
          </w:p>
        </w:tc>
      </w:tr>
      <w:tr w:rsidR="00C53EFB">
        <w:tc>
          <w:tcPr>
            <w:tcW w:w="907" w:type="dxa"/>
            <w:vMerge/>
          </w:tcPr>
          <w:p w:rsidR="00C53EFB" w:rsidRDefault="00C53EFB"/>
        </w:tc>
        <w:tc>
          <w:tcPr>
            <w:tcW w:w="1417" w:type="dxa"/>
            <w:vAlign w:val="center"/>
          </w:tcPr>
          <w:p w:rsidR="00C53EFB" w:rsidRDefault="00C53EFB">
            <w:pPr>
              <w:pStyle w:val="ConsPlusNormal"/>
              <w:jc w:val="center"/>
            </w:pPr>
            <w:r>
              <w:t>Частичное отключение &lt;*&gt;</w:t>
            </w:r>
          </w:p>
        </w:tc>
        <w:tc>
          <w:tcPr>
            <w:tcW w:w="1077" w:type="dxa"/>
            <w:vAlign w:val="center"/>
          </w:tcPr>
          <w:p w:rsidR="00C53EFB" w:rsidRDefault="00C53EFB">
            <w:pPr>
              <w:pStyle w:val="ConsPlusNormal"/>
              <w:jc w:val="center"/>
            </w:pPr>
            <w:r>
              <w:t>1:00</w:t>
            </w:r>
          </w:p>
        </w:tc>
        <w:tc>
          <w:tcPr>
            <w:tcW w:w="1020" w:type="dxa"/>
            <w:vAlign w:val="center"/>
          </w:tcPr>
          <w:p w:rsidR="00C53EFB" w:rsidRDefault="00C53EFB">
            <w:pPr>
              <w:pStyle w:val="ConsPlusNormal"/>
              <w:jc w:val="center"/>
            </w:pPr>
            <w:r>
              <w:t>1:00</w:t>
            </w:r>
          </w:p>
        </w:tc>
        <w:tc>
          <w:tcPr>
            <w:tcW w:w="993" w:type="dxa"/>
            <w:vAlign w:val="center"/>
          </w:tcPr>
          <w:p w:rsidR="00C53EFB" w:rsidRDefault="00C53EFB">
            <w:pPr>
              <w:pStyle w:val="ConsPlusNormal"/>
              <w:jc w:val="center"/>
            </w:pPr>
            <w:r>
              <w:t>1:00</w:t>
            </w:r>
          </w:p>
        </w:tc>
        <w:tc>
          <w:tcPr>
            <w:tcW w:w="1275" w:type="dxa"/>
            <w:vAlign w:val="center"/>
          </w:tcPr>
          <w:p w:rsidR="00C53EFB" w:rsidRDefault="00C53EFB">
            <w:pPr>
              <w:pStyle w:val="ConsPlusNormal"/>
              <w:jc w:val="center"/>
            </w:pPr>
            <w:r>
              <w:t>1:00</w:t>
            </w:r>
          </w:p>
        </w:tc>
        <w:tc>
          <w:tcPr>
            <w:tcW w:w="1134" w:type="dxa"/>
            <w:vAlign w:val="center"/>
          </w:tcPr>
          <w:p w:rsidR="00C53EFB" w:rsidRDefault="00C53EFB">
            <w:pPr>
              <w:pStyle w:val="ConsPlusNormal"/>
              <w:jc w:val="center"/>
            </w:pPr>
            <w:r>
              <w:t>1:00</w:t>
            </w:r>
          </w:p>
        </w:tc>
        <w:tc>
          <w:tcPr>
            <w:tcW w:w="1134" w:type="dxa"/>
            <w:vAlign w:val="center"/>
          </w:tcPr>
          <w:p w:rsidR="00C53EFB" w:rsidRDefault="00C53EFB">
            <w:pPr>
              <w:pStyle w:val="ConsPlusNormal"/>
              <w:jc w:val="center"/>
            </w:pPr>
            <w:r>
              <w:t>1:00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включение &lt;**&gt;</w:t>
            </w:r>
          </w:p>
        </w:tc>
        <w:tc>
          <w:tcPr>
            <w:tcW w:w="1077" w:type="dxa"/>
            <w:vAlign w:val="center"/>
          </w:tcPr>
          <w:p w:rsidR="00C53EFB" w:rsidRDefault="00C53EFB">
            <w:pPr>
              <w:pStyle w:val="ConsPlusNormal"/>
            </w:pPr>
          </w:p>
        </w:tc>
        <w:tc>
          <w:tcPr>
            <w:tcW w:w="1020" w:type="dxa"/>
            <w:vAlign w:val="center"/>
          </w:tcPr>
          <w:p w:rsidR="00C53EFB" w:rsidRDefault="00C53EFB">
            <w:pPr>
              <w:pStyle w:val="ConsPlusNormal"/>
            </w:pPr>
          </w:p>
        </w:tc>
        <w:tc>
          <w:tcPr>
            <w:tcW w:w="993" w:type="dxa"/>
            <w:vAlign w:val="center"/>
          </w:tcPr>
          <w:p w:rsidR="00C53EFB" w:rsidRDefault="00C53EFB">
            <w:pPr>
              <w:pStyle w:val="ConsPlusNormal"/>
            </w:pPr>
          </w:p>
        </w:tc>
        <w:tc>
          <w:tcPr>
            <w:tcW w:w="1275" w:type="dxa"/>
            <w:vAlign w:val="center"/>
          </w:tcPr>
          <w:p w:rsidR="00C53EFB" w:rsidRDefault="00C53EFB">
            <w:pPr>
              <w:pStyle w:val="ConsPlusNormal"/>
            </w:pPr>
          </w:p>
        </w:tc>
        <w:tc>
          <w:tcPr>
            <w:tcW w:w="1134" w:type="dxa"/>
            <w:vAlign w:val="center"/>
          </w:tcPr>
          <w:p w:rsidR="00C53EFB" w:rsidRDefault="00C53EFB">
            <w:pPr>
              <w:pStyle w:val="ConsPlusNormal"/>
            </w:pPr>
          </w:p>
        </w:tc>
        <w:tc>
          <w:tcPr>
            <w:tcW w:w="1134" w:type="dxa"/>
            <w:vAlign w:val="center"/>
          </w:tcPr>
          <w:p w:rsidR="00C53EFB" w:rsidRDefault="00C53EFB">
            <w:pPr>
              <w:pStyle w:val="ConsPlusNormal"/>
            </w:pP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отключение</w:t>
            </w:r>
          </w:p>
        </w:tc>
        <w:tc>
          <w:tcPr>
            <w:tcW w:w="1077" w:type="dxa"/>
            <w:vAlign w:val="center"/>
          </w:tcPr>
          <w:p w:rsidR="00C53EFB" w:rsidRDefault="00C53EFB">
            <w:pPr>
              <w:pStyle w:val="ConsPlusNormal"/>
              <w:jc w:val="center"/>
            </w:pPr>
            <w:r>
              <w:t>4:02</w:t>
            </w:r>
          </w:p>
        </w:tc>
        <w:tc>
          <w:tcPr>
            <w:tcW w:w="1020" w:type="dxa"/>
            <w:vAlign w:val="center"/>
          </w:tcPr>
          <w:p w:rsidR="00C53EFB" w:rsidRDefault="00C53EFB">
            <w:pPr>
              <w:pStyle w:val="ConsPlusNormal"/>
              <w:jc w:val="center"/>
            </w:pPr>
            <w:r>
              <w:t>4:10</w:t>
            </w:r>
          </w:p>
        </w:tc>
        <w:tc>
          <w:tcPr>
            <w:tcW w:w="993" w:type="dxa"/>
            <w:vAlign w:val="center"/>
          </w:tcPr>
          <w:p w:rsidR="00C53EFB" w:rsidRDefault="00C53EFB">
            <w:pPr>
              <w:pStyle w:val="ConsPlusNormal"/>
              <w:jc w:val="center"/>
            </w:pPr>
            <w:r>
              <w:t>4:16</w:t>
            </w:r>
          </w:p>
        </w:tc>
        <w:tc>
          <w:tcPr>
            <w:tcW w:w="1275" w:type="dxa"/>
            <w:vAlign w:val="center"/>
          </w:tcPr>
          <w:p w:rsidR="00C53EFB" w:rsidRDefault="00C53EFB">
            <w:pPr>
              <w:pStyle w:val="ConsPlusNormal"/>
              <w:jc w:val="center"/>
            </w:pPr>
            <w:r>
              <w:t>4:25</w:t>
            </w:r>
          </w:p>
        </w:tc>
        <w:tc>
          <w:tcPr>
            <w:tcW w:w="1134" w:type="dxa"/>
            <w:vAlign w:val="center"/>
          </w:tcPr>
          <w:p w:rsidR="00C53EFB" w:rsidRDefault="00C53EFB">
            <w:pPr>
              <w:pStyle w:val="ConsPlusNormal"/>
              <w:jc w:val="center"/>
            </w:pPr>
            <w:r>
              <w:t>4:35</w:t>
            </w:r>
          </w:p>
        </w:tc>
        <w:tc>
          <w:tcPr>
            <w:tcW w:w="1134" w:type="dxa"/>
            <w:vAlign w:val="center"/>
          </w:tcPr>
          <w:p w:rsidR="00C53EFB" w:rsidRDefault="00C53EFB">
            <w:pPr>
              <w:pStyle w:val="ConsPlusNormal"/>
              <w:jc w:val="center"/>
            </w:pPr>
            <w:r>
              <w:t>4:40</w:t>
            </w:r>
          </w:p>
        </w:tc>
      </w:tr>
      <w:tr w:rsidR="00C53EFB">
        <w:tc>
          <w:tcPr>
            <w:tcW w:w="907" w:type="dxa"/>
            <w:vMerge w:val="restart"/>
            <w:vAlign w:val="center"/>
          </w:tcPr>
          <w:p w:rsidR="00C53EFB" w:rsidRDefault="00C53EFB">
            <w:pPr>
              <w:pStyle w:val="ConsPlusNormal"/>
              <w:jc w:val="center"/>
            </w:pPr>
            <w:r>
              <w:t>Август</w:t>
            </w:r>
          </w:p>
        </w:tc>
        <w:tc>
          <w:tcPr>
            <w:tcW w:w="1417" w:type="dxa"/>
            <w:vAlign w:val="center"/>
          </w:tcPr>
          <w:p w:rsidR="00C53EFB" w:rsidRDefault="00C53EFB">
            <w:pPr>
              <w:pStyle w:val="ConsPlusNormal"/>
              <w:jc w:val="center"/>
            </w:pPr>
            <w:r>
              <w:t>Полное включение</w:t>
            </w:r>
          </w:p>
        </w:tc>
        <w:tc>
          <w:tcPr>
            <w:tcW w:w="1077" w:type="dxa"/>
            <w:vAlign w:val="center"/>
          </w:tcPr>
          <w:p w:rsidR="00C53EFB" w:rsidRDefault="00C53EFB">
            <w:pPr>
              <w:pStyle w:val="ConsPlusNormal"/>
              <w:jc w:val="center"/>
            </w:pPr>
            <w:r>
              <w:t>21:45</w:t>
            </w:r>
          </w:p>
        </w:tc>
        <w:tc>
          <w:tcPr>
            <w:tcW w:w="1020" w:type="dxa"/>
            <w:vAlign w:val="center"/>
          </w:tcPr>
          <w:p w:rsidR="00C53EFB" w:rsidRDefault="00C53EFB">
            <w:pPr>
              <w:pStyle w:val="ConsPlusNormal"/>
              <w:jc w:val="center"/>
            </w:pPr>
            <w:r>
              <w:t>21:35</w:t>
            </w:r>
          </w:p>
        </w:tc>
        <w:tc>
          <w:tcPr>
            <w:tcW w:w="993" w:type="dxa"/>
            <w:vAlign w:val="center"/>
          </w:tcPr>
          <w:p w:rsidR="00C53EFB" w:rsidRDefault="00C53EFB">
            <w:pPr>
              <w:pStyle w:val="ConsPlusNormal"/>
              <w:jc w:val="center"/>
            </w:pPr>
            <w:r>
              <w:t>21:30</w:t>
            </w:r>
          </w:p>
        </w:tc>
        <w:tc>
          <w:tcPr>
            <w:tcW w:w="1275" w:type="dxa"/>
            <w:vAlign w:val="center"/>
          </w:tcPr>
          <w:p w:rsidR="00C53EFB" w:rsidRDefault="00C53EFB">
            <w:pPr>
              <w:pStyle w:val="ConsPlusNormal"/>
              <w:jc w:val="center"/>
            </w:pPr>
            <w:r>
              <w:t>21:15</w:t>
            </w:r>
          </w:p>
        </w:tc>
        <w:tc>
          <w:tcPr>
            <w:tcW w:w="1134" w:type="dxa"/>
            <w:vAlign w:val="center"/>
          </w:tcPr>
          <w:p w:rsidR="00C53EFB" w:rsidRDefault="00C53EFB">
            <w:pPr>
              <w:pStyle w:val="ConsPlusNormal"/>
              <w:jc w:val="center"/>
            </w:pPr>
            <w:r>
              <w:t>21:00</w:t>
            </w:r>
          </w:p>
        </w:tc>
        <w:tc>
          <w:tcPr>
            <w:tcW w:w="1134" w:type="dxa"/>
            <w:vAlign w:val="center"/>
          </w:tcPr>
          <w:p w:rsidR="00C53EFB" w:rsidRDefault="00C53EFB">
            <w:pPr>
              <w:pStyle w:val="ConsPlusNormal"/>
              <w:jc w:val="center"/>
            </w:pPr>
            <w:r>
              <w:t>20:50</w:t>
            </w:r>
          </w:p>
        </w:tc>
      </w:tr>
      <w:tr w:rsidR="00C53EFB">
        <w:tc>
          <w:tcPr>
            <w:tcW w:w="907" w:type="dxa"/>
            <w:vMerge/>
          </w:tcPr>
          <w:p w:rsidR="00C53EFB" w:rsidRDefault="00C53EFB"/>
        </w:tc>
        <w:tc>
          <w:tcPr>
            <w:tcW w:w="1417" w:type="dxa"/>
            <w:vAlign w:val="center"/>
          </w:tcPr>
          <w:p w:rsidR="00C53EFB" w:rsidRDefault="00C53EFB">
            <w:pPr>
              <w:pStyle w:val="ConsPlusNormal"/>
              <w:jc w:val="center"/>
            </w:pPr>
            <w:r>
              <w:t>Частичное отключение &lt;*&gt;</w:t>
            </w:r>
          </w:p>
        </w:tc>
        <w:tc>
          <w:tcPr>
            <w:tcW w:w="1077" w:type="dxa"/>
            <w:vAlign w:val="center"/>
          </w:tcPr>
          <w:p w:rsidR="00C53EFB" w:rsidRDefault="00C53EFB">
            <w:pPr>
              <w:pStyle w:val="ConsPlusNormal"/>
              <w:jc w:val="center"/>
            </w:pPr>
            <w:r>
              <w:t>24:00</w:t>
            </w:r>
          </w:p>
        </w:tc>
        <w:tc>
          <w:tcPr>
            <w:tcW w:w="1020" w:type="dxa"/>
            <w:vAlign w:val="center"/>
          </w:tcPr>
          <w:p w:rsidR="00C53EFB" w:rsidRDefault="00C53EFB">
            <w:pPr>
              <w:pStyle w:val="ConsPlusNormal"/>
              <w:jc w:val="center"/>
            </w:pPr>
            <w:r>
              <w:t>24:00</w:t>
            </w:r>
          </w:p>
        </w:tc>
        <w:tc>
          <w:tcPr>
            <w:tcW w:w="993" w:type="dxa"/>
            <w:vAlign w:val="center"/>
          </w:tcPr>
          <w:p w:rsidR="00C53EFB" w:rsidRDefault="00C53EFB">
            <w:pPr>
              <w:pStyle w:val="ConsPlusNormal"/>
              <w:jc w:val="center"/>
            </w:pPr>
            <w:r>
              <w:t>24:00</w:t>
            </w:r>
          </w:p>
        </w:tc>
        <w:tc>
          <w:tcPr>
            <w:tcW w:w="1275"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включение &lt;**&gt;</w:t>
            </w:r>
          </w:p>
        </w:tc>
        <w:tc>
          <w:tcPr>
            <w:tcW w:w="1077" w:type="dxa"/>
            <w:vAlign w:val="center"/>
          </w:tcPr>
          <w:p w:rsidR="00C53EFB" w:rsidRDefault="00C53EFB">
            <w:pPr>
              <w:pStyle w:val="ConsPlusNormal"/>
            </w:pPr>
          </w:p>
        </w:tc>
        <w:tc>
          <w:tcPr>
            <w:tcW w:w="1020" w:type="dxa"/>
            <w:vAlign w:val="center"/>
          </w:tcPr>
          <w:p w:rsidR="00C53EFB" w:rsidRDefault="00C53EFB">
            <w:pPr>
              <w:pStyle w:val="ConsPlusNormal"/>
            </w:pPr>
          </w:p>
        </w:tc>
        <w:tc>
          <w:tcPr>
            <w:tcW w:w="993" w:type="dxa"/>
            <w:vAlign w:val="center"/>
          </w:tcPr>
          <w:p w:rsidR="00C53EFB" w:rsidRDefault="00C53EFB">
            <w:pPr>
              <w:pStyle w:val="ConsPlusNormal"/>
            </w:pPr>
          </w:p>
        </w:tc>
        <w:tc>
          <w:tcPr>
            <w:tcW w:w="1275"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отключение</w:t>
            </w:r>
          </w:p>
        </w:tc>
        <w:tc>
          <w:tcPr>
            <w:tcW w:w="1077" w:type="dxa"/>
            <w:vAlign w:val="center"/>
          </w:tcPr>
          <w:p w:rsidR="00C53EFB" w:rsidRDefault="00C53EFB">
            <w:pPr>
              <w:pStyle w:val="ConsPlusNormal"/>
              <w:jc w:val="center"/>
            </w:pPr>
            <w:r>
              <w:t>4:55</w:t>
            </w:r>
          </w:p>
        </w:tc>
        <w:tc>
          <w:tcPr>
            <w:tcW w:w="1020" w:type="dxa"/>
            <w:vAlign w:val="center"/>
          </w:tcPr>
          <w:p w:rsidR="00C53EFB" w:rsidRDefault="00C53EFB">
            <w:pPr>
              <w:pStyle w:val="ConsPlusNormal"/>
              <w:jc w:val="center"/>
            </w:pPr>
            <w:r>
              <w:t>5:05</w:t>
            </w:r>
          </w:p>
        </w:tc>
        <w:tc>
          <w:tcPr>
            <w:tcW w:w="993" w:type="dxa"/>
            <w:vAlign w:val="center"/>
          </w:tcPr>
          <w:p w:rsidR="00C53EFB" w:rsidRDefault="00C53EFB">
            <w:pPr>
              <w:pStyle w:val="ConsPlusNormal"/>
              <w:jc w:val="center"/>
            </w:pPr>
            <w:r>
              <w:t>5:25</w:t>
            </w:r>
          </w:p>
        </w:tc>
        <w:tc>
          <w:tcPr>
            <w:tcW w:w="1275" w:type="dxa"/>
            <w:vAlign w:val="center"/>
          </w:tcPr>
          <w:p w:rsidR="00C53EFB" w:rsidRDefault="00C53EFB">
            <w:pPr>
              <w:pStyle w:val="ConsPlusNormal"/>
              <w:jc w:val="center"/>
            </w:pPr>
            <w:r>
              <w:t>6:40</w:t>
            </w:r>
          </w:p>
        </w:tc>
        <w:tc>
          <w:tcPr>
            <w:tcW w:w="1134" w:type="dxa"/>
            <w:vAlign w:val="center"/>
          </w:tcPr>
          <w:p w:rsidR="00C53EFB" w:rsidRDefault="00C53EFB">
            <w:pPr>
              <w:pStyle w:val="ConsPlusNormal"/>
              <w:jc w:val="center"/>
            </w:pPr>
            <w:r>
              <w:t>6:45</w:t>
            </w:r>
          </w:p>
        </w:tc>
        <w:tc>
          <w:tcPr>
            <w:tcW w:w="1134" w:type="dxa"/>
            <w:vAlign w:val="center"/>
          </w:tcPr>
          <w:p w:rsidR="00C53EFB" w:rsidRDefault="00C53EFB">
            <w:pPr>
              <w:pStyle w:val="ConsPlusNormal"/>
              <w:jc w:val="center"/>
            </w:pPr>
            <w:r>
              <w:t>6:50</w:t>
            </w:r>
          </w:p>
        </w:tc>
      </w:tr>
      <w:tr w:rsidR="00C53EFB">
        <w:tc>
          <w:tcPr>
            <w:tcW w:w="907" w:type="dxa"/>
            <w:vMerge w:val="restart"/>
            <w:vAlign w:val="center"/>
          </w:tcPr>
          <w:p w:rsidR="00C53EFB" w:rsidRDefault="00C53EFB">
            <w:pPr>
              <w:pStyle w:val="ConsPlusNormal"/>
              <w:jc w:val="center"/>
            </w:pPr>
            <w:r>
              <w:t>Сентябрь</w:t>
            </w:r>
          </w:p>
        </w:tc>
        <w:tc>
          <w:tcPr>
            <w:tcW w:w="1417" w:type="dxa"/>
            <w:vAlign w:val="center"/>
          </w:tcPr>
          <w:p w:rsidR="00C53EFB" w:rsidRDefault="00C53EFB">
            <w:pPr>
              <w:pStyle w:val="ConsPlusNormal"/>
              <w:jc w:val="center"/>
            </w:pPr>
            <w:r>
              <w:t>Полное включение</w:t>
            </w:r>
          </w:p>
        </w:tc>
        <w:tc>
          <w:tcPr>
            <w:tcW w:w="1077" w:type="dxa"/>
            <w:vAlign w:val="center"/>
          </w:tcPr>
          <w:p w:rsidR="00C53EFB" w:rsidRDefault="00C53EFB">
            <w:pPr>
              <w:pStyle w:val="ConsPlusNormal"/>
              <w:jc w:val="center"/>
            </w:pPr>
            <w:r>
              <w:t>20:30</w:t>
            </w:r>
          </w:p>
        </w:tc>
        <w:tc>
          <w:tcPr>
            <w:tcW w:w="1020" w:type="dxa"/>
            <w:vAlign w:val="center"/>
          </w:tcPr>
          <w:p w:rsidR="00C53EFB" w:rsidRDefault="00C53EFB">
            <w:pPr>
              <w:pStyle w:val="ConsPlusNormal"/>
              <w:jc w:val="center"/>
            </w:pPr>
            <w:r>
              <w:t>20:20</w:t>
            </w:r>
          </w:p>
        </w:tc>
        <w:tc>
          <w:tcPr>
            <w:tcW w:w="993" w:type="dxa"/>
            <w:vAlign w:val="center"/>
          </w:tcPr>
          <w:p w:rsidR="00C53EFB" w:rsidRDefault="00C53EFB">
            <w:pPr>
              <w:pStyle w:val="ConsPlusNormal"/>
              <w:jc w:val="center"/>
            </w:pPr>
            <w:r>
              <w:t>20:05</w:t>
            </w:r>
          </w:p>
        </w:tc>
        <w:tc>
          <w:tcPr>
            <w:tcW w:w="1275" w:type="dxa"/>
            <w:vAlign w:val="center"/>
          </w:tcPr>
          <w:p w:rsidR="00C53EFB" w:rsidRDefault="00C53EFB">
            <w:pPr>
              <w:pStyle w:val="ConsPlusNormal"/>
              <w:jc w:val="center"/>
            </w:pPr>
            <w:r>
              <w:t>19:55</w:t>
            </w:r>
          </w:p>
        </w:tc>
        <w:tc>
          <w:tcPr>
            <w:tcW w:w="1134" w:type="dxa"/>
            <w:vAlign w:val="center"/>
          </w:tcPr>
          <w:p w:rsidR="00C53EFB" w:rsidRDefault="00C53EFB">
            <w:pPr>
              <w:pStyle w:val="ConsPlusNormal"/>
              <w:jc w:val="center"/>
            </w:pPr>
            <w:r>
              <w:t>19:40</w:t>
            </w:r>
          </w:p>
        </w:tc>
        <w:tc>
          <w:tcPr>
            <w:tcW w:w="1134" w:type="dxa"/>
            <w:vAlign w:val="center"/>
          </w:tcPr>
          <w:p w:rsidR="00C53EFB" w:rsidRDefault="00C53EFB">
            <w:pPr>
              <w:pStyle w:val="ConsPlusNormal"/>
              <w:jc w:val="center"/>
            </w:pPr>
            <w:r>
              <w:t>19:25</w:t>
            </w:r>
          </w:p>
        </w:tc>
      </w:tr>
      <w:tr w:rsidR="00C53EFB">
        <w:tc>
          <w:tcPr>
            <w:tcW w:w="907" w:type="dxa"/>
            <w:vMerge/>
          </w:tcPr>
          <w:p w:rsidR="00C53EFB" w:rsidRDefault="00C53EFB"/>
        </w:tc>
        <w:tc>
          <w:tcPr>
            <w:tcW w:w="1417" w:type="dxa"/>
            <w:vAlign w:val="center"/>
          </w:tcPr>
          <w:p w:rsidR="00C53EFB" w:rsidRDefault="00C53EFB">
            <w:pPr>
              <w:pStyle w:val="ConsPlusNormal"/>
              <w:jc w:val="center"/>
            </w:pPr>
            <w:r>
              <w:t>Частичное &lt;*&gt; отключение</w:t>
            </w:r>
          </w:p>
        </w:tc>
        <w:tc>
          <w:tcPr>
            <w:tcW w:w="1077" w:type="dxa"/>
            <w:vAlign w:val="center"/>
          </w:tcPr>
          <w:p w:rsidR="00C53EFB" w:rsidRDefault="00C53EFB">
            <w:pPr>
              <w:pStyle w:val="ConsPlusNormal"/>
              <w:jc w:val="center"/>
            </w:pPr>
            <w:r>
              <w:t>24:00</w:t>
            </w:r>
          </w:p>
        </w:tc>
        <w:tc>
          <w:tcPr>
            <w:tcW w:w="1020" w:type="dxa"/>
            <w:vAlign w:val="center"/>
          </w:tcPr>
          <w:p w:rsidR="00C53EFB" w:rsidRDefault="00C53EFB">
            <w:pPr>
              <w:pStyle w:val="ConsPlusNormal"/>
              <w:jc w:val="center"/>
            </w:pPr>
            <w:r>
              <w:t>24:00</w:t>
            </w:r>
          </w:p>
        </w:tc>
        <w:tc>
          <w:tcPr>
            <w:tcW w:w="993" w:type="dxa"/>
            <w:vAlign w:val="center"/>
          </w:tcPr>
          <w:p w:rsidR="00C53EFB" w:rsidRDefault="00C53EFB">
            <w:pPr>
              <w:pStyle w:val="ConsPlusNormal"/>
              <w:jc w:val="center"/>
            </w:pPr>
            <w:r>
              <w:t>24:00</w:t>
            </w:r>
          </w:p>
        </w:tc>
        <w:tc>
          <w:tcPr>
            <w:tcW w:w="1275"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включение &lt;**&gt;</w:t>
            </w:r>
          </w:p>
        </w:tc>
        <w:tc>
          <w:tcPr>
            <w:tcW w:w="1077" w:type="dxa"/>
            <w:vAlign w:val="center"/>
          </w:tcPr>
          <w:p w:rsidR="00C53EFB" w:rsidRDefault="00C53EFB">
            <w:pPr>
              <w:pStyle w:val="ConsPlusNormal"/>
              <w:jc w:val="center"/>
            </w:pPr>
            <w:r>
              <w:t>6:00</w:t>
            </w:r>
          </w:p>
        </w:tc>
        <w:tc>
          <w:tcPr>
            <w:tcW w:w="1020" w:type="dxa"/>
            <w:vAlign w:val="center"/>
          </w:tcPr>
          <w:p w:rsidR="00C53EFB" w:rsidRDefault="00C53EFB">
            <w:pPr>
              <w:pStyle w:val="ConsPlusNormal"/>
              <w:jc w:val="center"/>
            </w:pPr>
            <w:r>
              <w:t>6:00</w:t>
            </w:r>
          </w:p>
        </w:tc>
        <w:tc>
          <w:tcPr>
            <w:tcW w:w="993" w:type="dxa"/>
            <w:vAlign w:val="center"/>
          </w:tcPr>
          <w:p w:rsidR="00C53EFB" w:rsidRDefault="00C53EFB">
            <w:pPr>
              <w:pStyle w:val="ConsPlusNormal"/>
              <w:jc w:val="center"/>
            </w:pPr>
            <w:r>
              <w:t>6:00</w:t>
            </w:r>
          </w:p>
        </w:tc>
        <w:tc>
          <w:tcPr>
            <w:tcW w:w="1275"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отключение</w:t>
            </w:r>
          </w:p>
        </w:tc>
        <w:tc>
          <w:tcPr>
            <w:tcW w:w="1077" w:type="dxa"/>
            <w:vAlign w:val="center"/>
          </w:tcPr>
          <w:p w:rsidR="00C53EFB" w:rsidRDefault="00C53EFB">
            <w:pPr>
              <w:pStyle w:val="ConsPlusNormal"/>
              <w:jc w:val="center"/>
            </w:pPr>
            <w:r>
              <w:t>6:05</w:t>
            </w:r>
          </w:p>
        </w:tc>
        <w:tc>
          <w:tcPr>
            <w:tcW w:w="1020" w:type="dxa"/>
            <w:vAlign w:val="center"/>
          </w:tcPr>
          <w:p w:rsidR="00C53EFB" w:rsidRDefault="00C53EFB">
            <w:pPr>
              <w:pStyle w:val="ConsPlusNormal"/>
              <w:jc w:val="center"/>
            </w:pPr>
            <w:r>
              <w:t>6:15</w:t>
            </w:r>
          </w:p>
        </w:tc>
        <w:tc>
          <w:tcPr>
            <w:tcW w:w="993" w:type="dxa"/>
            <w:vAlign w:val="center"/>
          </w:tcPr>
          <w:p w:rsidR="00C53EFB" w:rsidRDefault="00C53EFB">
            <w:pPr>
              <w:pStyle w:val="ConsPlusNormal"/>
              <w:jc w:val="center"/>
            </w:pPr>
            <w:r>
              <w:t>6:25</w:t>
            </w:r>
          </w:p>
        </w:tc>
        <w:tc>
          <w:tcPr>
            <w:tcW w:w="1275" w:type="dxa"/>
            <w:vAlign w:val="center"/>
          </w:tcPr>
          <w:p w:rsidR="00C53EFB" w:rsidRDefault="00C53EFB">
            <w:pPr>
              <w:pStyle w:val="ConsPlusNormal"/>
              <w:jc w:val="center"/>
            </w:pPr>
            <w:r>
              <w:t>6:30</w:t>
            </w:r>
          </w:p>
        </w:tc>
        <w:tc>
          <w:tcPr>
            <w:tcW w:w="1134" w:type="dxa"/>
            <w:vAlign w:val="center"/>
          </w:tcPr>
          <w:p w:rsidR="00C53EFB" w:rsidRDefault="00C53EFB">
            <w:pPr>
              <w:pStyle w:val="ConsPlusNormal"/>
              <w:jc w:val="center"/>
            </w:pPr>
            <w:r>
              <w:t>6:36</w:t>
            </w:r>
          </w:p>
        </w:tc>
        <w:tc>
          <w:tcPr>
            <w:tcW w:w="1134" w:type="dxa"/>
            <w:vAlign w:val="center"/>
          </w:tcPr>
          <w:p w:rsidR="00C53EFB" w:rsidRDefault="00C53EFB">
            <w:pPr>
              <w:pStyle w:val="ConsPlusNormal"/>
              <w:jc w:val="center"/>
            </w:pPr>
            <w:r>
              <w:t>6:50</w:t>
            </w:r>
          </w:p>
        </w:tc>
      </w:tr>
      <w:tr w:rsidR="00C53EFB">
        <w:tc>
          <w:tcPr>
            <w:tcW w:w="907" w:type="dxa"/>
            <w:vMerge w:val="restart"/>
            <w:vAlign w:val="center"/>
          </w:tcPr>
          <w:p w:rsidR="00C53EFB" w:rsidRDefault="00C53EFB">
            <w:pPr>
              <w:pStyle w:val="ConsPlusNormal"/>
              <w:jc w:val="center"/>
            </w:pPr>
            <w:r>
              <w:t>Октябрь</w:t>
            </w:r>
          </w:p>
        </w:tc>
        <w:tc>
          <w:tcPr>
            <w:tcW w:w="1417" w:type="dxa"/>
            <w:vAlign w:val="center"/>
          </w:tcPr>
          <w:p w:rsidR="00C53EFB" w:rsidRDefault="00C53EFB">
            <w:pPr>
              <w:pStyle w:val="ConsPlusNormal"/>
              <w:jc w:val="center"/>
            </w:pPr>
            <w:r>
              <w:t>Полное включение</w:t>
            </w:r>
          </w:p>
        </w:tc>
        <w:tc>
          <w:tcPr>
            <w:tcW w:w="1077" w:type="dxa"/>
            <w:vAlign w:val="center"/>
          </w:tcPr>
          <w:p w:rsidR="00C53EFB" w:rsidRDefault="00C53EFB">
            <w:pPr>
              <w:pStyle w:val="ConsPlusNormal"/>
              <w:jc w:val="center"/>
            </w:pPr>
            <w:r>
              <w:t>19:20</w:t>
            </w:r>
          </w:p>
        </w:tc>
        <w:tc>
          <w:tcPr>
            <w:tcW w:w="1020" w:type="dxa"/>
            <w:vAlign w:val="center"/>
          </w:tcPr>
          <w:p w:rsidR="00C53EFB" w:rsidRDefault="00C53EFB">
            <w:pPr>
              <w:pStyle w:val="ConsPlusNormal"/>
              <w:jc w:val="center"/>
            </w:pPr>
            <w:r>
              <w:t>18:55</w:t>
            </w:r>
          </w:p>
        </w:tc>
        <w:tc>
          <w:tcPr>
            <w:tcW w:w="993" w:type="dxa"/>
            <w:vAlign w:val="center"/>
          </w:tcPr>
          <w:p w:rsidR="00C53EFB" w:rsidRDefault="00C53EFB">
            <w:pPr>
              <w:pStyle w:val="ConsPlusNormal"/>
              <w:jc w:val="center"/>
            </w:pPr>
            <w:r>
              <w:t>18:50</w:t>
            </w:r>
          </w:p>
        </w:tc>
        <w:tc>
          <w:tcPr>
            <w:tcW w:w="1275" w:type="dxa"/>
            <w:vAlign w:val="center"/>
          </w:tcPr>
          <w:p w:rsidR="00C53EFB" w:rsidRDefault="00C53EFB">
            <w:pPr>
              <w:pStyle w:val="ConsPlusNormal"/>
              <w:jc w:val="center"/>
            </w:pPr>
            <w:r>
              <w:t>18:45</w:t>
            </w:r>
          </w:p>
        </w:tc>
        <w:tc>
          <w:tcPr>
            <w:tcW w:w="1134" w:type="dxa"/>
            <w:vAlign w:val="center"/>
          </w:tcPr>
          <w:p w:rsidR="00C53EFB" w:rsidRDefault="00C53EFB">
            <w:pPr>
              <w:pStyle w:val="ConsPlusNormal"/>
              <w:jc w:val="center"/>
            </w:pPr>
            <w:r>
              <w:t>18:35</w:t>
            </w:r>
          </w:p>
        </w:tc>
        <w:tc>
          <w:tcPr>
            <w:tcW w:w="1134" w:type="dxa"/>
            <w:vAlign w:val="center"/>
          </w:tcPr>
          <w:p w:rsidR="00C53EFB" w:rsidRDefault="00C53EFB">
            <w:pPr>
              <w:pStyle w:val="ConsPlusNormal"/>
              <w:jc w:val="center"/>
            </w:pPr>
            <w:r>
              <w:t>18:15</w:t>
            </w:r>
          </w:p>
        </w:tc>
      </w:tr>
      <w:tr w:rsidR="00C53EFB">
        <w:tc>
          <w:tcPr>
            <w:tcW w:w="907" w:type="dxa"/>
            <w:vMerge/>
          </w:tcPr>
          <w:p w:rsidR="00C53EFB" w:rsidRDefault="00C53EFB"/>
        </w:tc>
        <w:tc>
          <w:tcPr>
            <w:tcW w:w="1417" w:type="dxa"/>
            <w:vAlign w:val="center"/>
          </w:tcPr>
          <w:p w:rsidR="00C53EFB" w:rsidRDefault="00C53EFB">
            <w:pPr>
              <w:pStyle w:val="ConsPlusNormal"/>
              <w:jc w:val="center"/>
            </w:pPr>
            <w:r>
              <w:t>Частичное &lt;*&gt; отключение</w:t>
            </w:r>
          </w:p>
        </w:tc>
        <w:tc>
          <w:tcPr>
            <w:tcW w:w="1077" w:type="dxa"/>
            <w:vAlign w:val="center"/>
          </w:tcPr>
          <w:p w:rsidR="00C53EFB" w:rsidRDefault="00C53EFB">
            <w:pPr>
              <w:pStyle w:val="ConsPlusNormal"/>
              <w:jc w:val="center"/>
            </w:pPr>
            <w:r>
              <w:t>24:00</w:t>
            </w:r>
          </w:p>
        </w:tc>
        <w:tc>
          <w:tcPr>
            <w:tcW w:w="1020" w:type="dxa"/>
            <w:vAlign w:val="center"/>
          </w:tcPr>
          <w:p w:rsidR="00C53EFB" w:rsidRDefault="00C53EFB">
            <w:pPr>
              <w:pStyle w:val="ConsPlusNormal"/>
              <w:jc w:val="center"/>
            </w:pPr>
            <w:r>
              <w:t>24:00</w:t>
            </w:r>
          </w:p>
        </w:tc>
        <w:tc>
          <w:tcPr>
            <w:tcW w:w="993" w:type="dxa"/>
            <w:vAlign w:val="center"/>
          </w:tcPr>
          <w:p w:rsidR="00C53EFB" w:rsidRDefault="00C53EFB">
            <w:pPr>
              <w:pStyle w:val="ConsPlusNormal"/>
              <w:jc w:val="center"/>
            </w:pPr>
            <w:r>
              <w:t>24:00</w:t>
            </w:r>
          </w:p>
        </w:tc>
        <w:tc>
          <w:tcPr>
            <w:tcW w:w="1275"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включение &lt;**&gt;</w:t>
            </w:r>
          </w:p>
        </w:tc>
        <w:tc>
          <w:tcPr>
            <w:tcW w:w="1077" w:type="dxa"/>
            <w:vAlign w:val="center"/>
          </w:tcPr>
          <w:p w:rsidR="00C53EFB" w:rsidRDefault="00C53EFB">
            <w:pPr>
              <w:pStyle w:val="ConsPlusNormal"/>
              <w:jc w:val="center"/>
            </w:pPr>
            <w:r>
              <w:t>6:00</w:t>
            </w:r>
          </w:p>
        </w:tc>
        <w:tc>
          <w:tcPr>
            <w:tcW w:w="1020" w:type="dxa"/>
            <w:vAlign w:val="center"/>
          </w:tcPr>
          <w:p w:rsidR="00C53EFB" w:rsidRDefault="00C53EFB">
            <w:pPr>
              <w:pStyle w:val="ConsPlusNormal"/>
              <w:jc w:val="center"/>
            </w:pPr>
            <w:r>
              <w:t>6:00</w:t>
            </w:r>
          </w:p>
        </w:tc>
        <w:tc>
          <w:tcPr>
            <w:tcW w:w="993" w:type="dxa"/>
            <w:vAlign w:val="center"/>
          </w:tcPr>
          <w:p w:rsidR="00C53EFB" w:rsidRDefault="00C53EFB">
            <w:pPr>
              <w:pStyle w:val="ConsPlusNormal"/>
              <w:jc w:val="center"/>
            </w:pPr>
            <w:r>
              <w:t>6:00</w:t>
            </w:r>
          </w:p>
        </w:tc>
        <w:tc>
          <w:tcPr>
            <w:tcW w:w="1275"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отключение</w:t>
            </w:r>
          </w:p>
        </w:tc>
        <w:tc>
          <w:tcPr>
            <w:tcW w:w="1077" w:type="dxa"/>
            <w:vAlign w:val="center"/>
          </w:tcPr>
          <w:p w:rsidR="00C53EFB" w:rsidRDefault="00C53EFB">
            <w:pPr>
              <w:pStyle w:val="ConsPlusNormal"/>
              <w:jc w:val="center"/>
            </w:pPr>
            <w:r>
              <w:t>6:55</w:t>
            </w:r>
          </w:p>
        </w:tc>
        <w:tc>
          <w:tcPr>
            <w:tcW w:w="1020" w:type="dxa"/>
            <w:vAlign w:val="center"/>
          </w:tcPr>
          <w:p w:rsidR="00C53EFB" w:rsidRDefault="00C53EFB">
            <w:pPr>
              <w:pStyle w:val="ConsPlusNormal"/>
              <w:jc w:val="center"/>
            </w:pPr>
            <w:r>
              <w:t>7:010</w:t>
            </w:r>
          </w:p>
        </w:tc>
        <w:tc>
          <w:tcPr>
            <w:tcW w:w="993" w:type="dxa"/>
            <w:vAlign w:val="center"/>
          </w:tcPr>
          <w:p w:rsidR="00C53EFB" w:rsidRDefault="00C53EFB">
            <w:pPr>
              <w:pStyle w:val="ConsPlusNormal"/>
              <w:jc w:val="center"/>
            </w:pPr>
            <w:r>
              <w:t>7:16</w:t>
            </w:r>
          </w:p>
        </w:tc>
        <w:tc>
          <w:tcPr>
            <w:tcW w:w="1275" w:type="dxa"/>
            <w:vAlign w:val="center"/>
          </w:tcPr>
          <w:p w:rsidR="00C53EFB" w:rsidRDefault="00C53EFB">
            <w:pPr>
              <w:pStyle w:val="ConsPlusNormal"/>
              <w:jc w:val="center"/>
            </w:pPr>
            <w:r>
              <w:t>7:25</w:t>
            </w:r>
          </w:p>
        </w:tc>
        <w:tc>
          <w:tcPr>
            <w:tcW w:w="1134" w:type="dxa"/>
            <w:vAlign w:val="center"/>
          </w:tcPr>
          <w:p w:rsidR="00C53EFB" w:rsidRDefault="00C53EFB">
            <w:pPr>
              <w:pStyle w:val="ConsPlusNormal"/>
              <w:jc w:val="center"/>
            </w:pPr>
            <w:r>
              <w:t>7:30</w:t>
            </w:r>
          </w:p>
        </w:tc>
        <w:tc>
          <w:tcPr>
            <w:tcW w:w="1134" w:type="dxa"/>
            <w:vAlign w:val="center"/>
          </w:tcPr>
          <w:p w:rsidR="00C53EFB" w:rsidRDefault="00C53EFB">
            <w:pPr>
              <w:pStyle w:val="ConsPlusNormal"/>
              <w:jc w:val="center"/>
            </w:pPr>
            <w:r>
              <w:t>7:45</w:t>
            </w:r>
          </w:p>
        </w:tc>
      </w:tr>
      <w:tr w:rsidR="00C53EFB">
        <w:tc>
          <w:tcPr>
            <w:tcW w:w="907" w:type="dxa"/>
            <w:vMerge w:val="restart"/>
            <w:vAlign w:val="center"/>
          </w:tcPr>
          <w:p w:rsidR="00C53EFB" w:rsidRDefault="00C53EFB">
            <w:pPr>
              <w:pStyle w:val="ConsPlusNormal"/>
              <w:jc w:val="center"/>
            </w:pPr>
            <w:r>
              <w:t>Ноябрь</w:t>
            </w:r>
          </w:p>
        </w:tc>
        <w:tc>
          <w:tcPr>
            <w:tcW w:w="1417" w:type="dxa"/>
            <w:vAlign w:val="center"/>
          </w:tcPr>
          <w:p w:rsidR="00C53EFB" w:rsidRDefault="00C53EFB">
            <w:pPr>
              <w:pStyle w:val="ConsPlusNormal"/>
              <w:jc w:val="center"/>
            </w:pPr>
            <w:r>
              <w:t>Полное включение</w:t>
            </w:r>
          </w:p>
        </w:tc>
        <w:tc>
          <w:tcPr>
            <w:tcW w:w="1077" w:type="dxa"/>
            <w:vAlign w:val="center"/>
          </w:tcPr>
          <w:p w:rsidR="00C53EFB" w:rsidRDefault="00C53EFB">
            <w:pPr>
              <w:pStyle w:val="ConsPlusNormal"/>
              <w:jc w:val="center"/>
            </w:pPr>
            <w:r>
              <w:t>17:55</w:t>
            </w:r>
          </w:p>
        </w:tc>
        <w:tc>
          <w:tcPr>
            <w:tcW w:w="1020" w:type="dxa"/>
            <w:vAlign w:val="center"/>
          </w:tcPr>
          <w:p w:rsidR="00C53EFB" w:rsidRDefault="00C53EFB">
            <w:pPr>
              <w:pStyle w:val="ConsPlusNormal"/>
              <w:jc w:val="center"/>
            </w:pPr>
            <w:r>
              <w:t>17:45</w:t>
            </w:r>
          </w:p>
        </w:tc>
        <w:tc>
          <w:tcPr>
            <w:tcW w:w="993" w:type="dxa"/>
            <w:vAlign w:val="center"/>
          </w:tcPr>
          <w:p w:rsidR="00C53EFB" w:rsidRDefault="00C53EFB">
            <w:pPr>
              <w:pStyle w:val="ConsPlusNormal"/>
              <w:jc w:val="center"/>
            </w:pPr>
            <w:r>
              <w:t>17:40</w:t>
            </w:r>
          </w:p>
        </w:tc>
        <w:tc>
          <w:tcPr>
            <w:tcW w:w="1275" w:type="dxa"/>
            <w:vAlign w:val="center"/>
          </w:tcPr>
          <w:p w:rsidR="00C53EFB" w:rsidRDefault="00C53EFB">
            <w:pPr>
              <w:pStyle w:val="ConsPlusNormal"/>
              <w:jc w:val="center"/>
            </w:pPr>
            <w:r>
              <w:t>17:25</w:t>
            </w:r>
          </w:p>
        </w:tc>
        <w:tc>
          <w:tcPr>
            <w:tcW w:w="1134" w:type="dxa"/>
            <w:vAlign w:val="center"/>
          </w:tcPr>
          <w:p w:rsidR="00C53EFB" w:rsidRDefault="00C53EFB">
            <w:pPr>
              <w:pStyle w:val="ConsPlusNormal"/>
              <w:jc w:val="center"/>
            </w:pPr>
            <w:r>
              <w:t>17:15</w:t>
            </w:r>
          </w:p>
        </w:tc>
        <w:tc>
          <w:tcPr>
            <w:tcW w:w="1134" w:type="dxa"/>
            <w:vAlign w:val="center"/>
          </w:tcPr>
          <w:p w:rsidR="00C53EFB" w:rsidRDefault="00C53EFB">
            <w:pPr>
              <w:pStyle w:val="ConsPlusNormal"/>
              <w:jc w:val="center"/>
            </w:pPr>
            <w:r>
              <w:t>17:10</w:t>
            </w:r>
          </w:p>
        </w:tc>
      </w:tr>
      <w:tr w:rsidR="00C53EFB">
        <w:tc>
          <w:tcPr>
            <w:tcW w:w="907" w:type="dxa"/>
            <w:vMerge/>
          </w:tcPr>
          <w:p w:rsidR="00C53EFB" w:rsidRDefault="00C53EFB"/>
        </w:tc>
        <w:tc>
          <w:tcPr>
            <w:tcW w:w="1417" w:type="dxa"/>
            <w:vAlign w:val="center"/>
          </w:tcPr>
          <w:p w:rsidR="00C53EFB" w:rsidRDefault="00C53EFB">
            <w:pPr>
              <w:pStyle w:val="ConsPlusNormal"/>
              <w:jc w:val="center"/>
            </w:pPr>
            <w:r>
              <w:t>Частичное отключение &lt;*&gt;</w:t>
            </w:r>
          </w:p>
        </w:tc>
        <w:tc>
          <w:tcPr>
            <w:tcW w:w="1077" w:type="dxa"/>
            <w:vAlign w:val="center"/>
          </w:tcPr>
          <w:p w:rsidR="00C53EFB" w:rsidRDefault="00C53EFB">
            <w:pPr>
              <w:pStyle w:val="ConsPlusNormal"/>
              <w:jc w:val="center"/>
            </w:pPr>
            <w:r>
              <w:t>24:00</w:t>
            </w:r>
          </w:p>
        </w:tc>
        <w:tc>
          <w:tcPr>
            <w:tcW w:w="1020" w:type="dxa"/>
            <w:vAlign w:val="center"/>
          </w:tcPr>
          <w:p w:rsidR="00C53EFB" w:rsidRDefault="00C53EFB">
            <w:pPr>
              <w:pStyle w:val="ConsPlusNormal"/>
              <w:jc w:val="center"/>
            </w:pPr>
            <w:r>
              <w:t>24:00</w:t>
            </w:r>
          </w:p>
        </w:tc>
        <w:tc>
          <w:tcPr>
            <w:tcW w:w="993" w:type="dxa"/>
            <w:vAlign w:val="center"/>
          </w:tcPr>
          <w:p w:rsidR="00C53EFB" w:rsidRDefault="00C53EFB">
            <w:pPr>
              <w:pStyle w:val="ConsPlusNormal"/>
              <w:jc w:val="center"/>
            </w:pPr>
            <w:r>
              <w:t>24:00</w:t>
            </w:r>
          </w:p>
        </w:tc>
        <w:tc>
          <w:tcPr>
            <w:tcW w:w="1275"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включение &lt;**&gt;</w:t>
            </w:r>
          </w:p>
        </w:tc>
        <w:tc>
          <w:tcPr>
            <w:tcW w:w="1077" w:type="dxa"/>
            <w:vAlign w:val="center"/>
          </w:tcPr>
          <w:p w:rsidR="00C53EFB" w:rsidRDefault="00C53EFB">
            <w:pPr>
              <w:pStyle w:val="ConsPlusNormal"/>
              <w:jc w:val="center"/>
            </w:pPr>
            <w:r>
              <w:t>6:00</w:t>
            </w:r>
          </w:p>
        </w:tc>
        <w:tc>
          <w:tcPr>
            <w:tcW w:w="1020" w:type="dxa"/>
            <w:vAlign w:val="center"/>
          </w:tcPr>
          <w:p w:rsidR="00C53EFB" w:rsidRDefault="00C53EFB">
            <w:pPr>
              <w:pStyle w:val="ConsPlusNormal"/>
              <w:jc w:val="center"/>
            </w:pPr>
            <w:r>
              <w:t>6:00</w:t>
            </w:r>
          </w:p>
        </w:tc>
        <w:tc>
          <w:tcPr>
            <w:tcW w:w="993" w:type="dxa"/>
            <w:vAlign w:val="center"/>
          </w:tcPr>
          <w:p w:rsidR="00C53EFB" w:rsidRDefault="00C53EFB">
            <w:pPr>
              <w:pStyle w:val="ConsPlusNormal"/>
              <w:jc w:val="center"/>
            </w:pPr>
            <w:r>
              <w:t>6:00</w:t>
            </w:r>
          </w:p>
        </w:tc>
        <w:tc>
          <w:tcPr>
            <w:tcW w:w="1275"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отключение</w:t>
            </w:r>
          </w:p>
        </w:tc>
        <w:tc>
          <w:tcPr>
            <w:tcW w:w="1077" w:type="dxa"/>
            <w:vAlign w:val="center"/>
          </w:tcPr>
          <w:p w:rsidR="00C53EFB" w:rsidRDefault="00C53EFB">
            <w:pPr>
              <w:pStyle w:val="ConsPlusNormal"/>
              <w:jc w:val="center"/>
            </w:pPr>
            <w:r>
              <w:t>8:08</w:t>
            </w:r>
          </w:p>
        </w:tc>
        <w:tc>
          <w:tcPr>
            <w:tcW w:w="1020" w:type="dxa"/>
            <w:vAlign w:val="center"/>
          </w:tcPr>
          <w:p w:rsidR="00C53EFB" w:rsidRDefault="00C53EFB">
            <w:pPr>
              <w:pStyle w:val="ConsPlusNormal"/>
              <w:jc w:val="center"/>
            </w:pPr>
            <w:r>
              <w:t>8:20</w:t>
            </w:r>
          </w:p>
        </w:tc>
        <w:tc>
          <w:tcPr>
            <w:tcW w:w="993" w:type="dxa"/>
            <w:vAlign w:val="center"/>
          </w:tcPr>
          <w:p w:rsidR="00C53EFB" w:rsidRDefault="00C53EFB">
            <w:pPr>
              <w:pStyle w:val="ConsPlusNormal"/>
              <w:jc w:val="center"/>
            </w:pPr>
            <w:r>
              <w:t>8:25</w:t>
            </w:r>
          </w:p>
        </w:tc>
        <w:tc>
          <w:tcPr>
            <w:tcW w:w="1275" w:type="dxa"/>
            <w:vAlign w:val="center"/>
          </w:tcPr>
          <w:p w:rsidR="00C53EFB" w:rsidRDefault="00C53EFB">
            <w:pPr>
              <w:pStyle w:val="ConsPlusNormal"/>
              <w:jc w:val="center"/>
            </w:pPr>
            <w:r>
              <w:t>8:35</w:t>
            </w:r>
          </w:p>
        </w:tc>
        <w:tc>
          <w:tcPr>
            <w:tcW w:w="1134" w:type="dxa"/>
            <w:vAlign w:val="center"/>
          </w:tcPr>
          <w:p w:rsidR="00C53EFB" w:rsidRDefault="00C53EFB">
            <w:pPr>
              <w:pStyle w:val="ConsPlusNormal"/>
              <w:jc w:val="center"/>
            </w:pPr>
            <w:r>
              <w:t>8:45</w:t>
            </w:r>
          </w:p>
        </w:tc>
        <w:tc>
          <w:tcPr>
            <w:tcW w:w="1134" w:type="dxa"/>
            <w:vAlign w:val="center"/>
          </w:tcPr>
          <w:p w:rsidR="00C53EFB" w:rsidRDefault="00C53EFB">
            <w:pPr>
              <w:pStyle w:val="ConsPlusNormal"/>
              <w:jc w:val="center"/>
            </w:pPr>
            <w:r>
              <w:t>8:50</w:t>
            </w:r>
          </w:p>
        </w:tc>
      </w:tr>
      <w:tr w:rsidR="00C53EFB">
        <w:tc>
          <w:tcPr>
            <w:tcW w:w="907" w:type="dxa"/>
            <w:vMerge w:val="restart"/>
            <w:vAlign w:val="center"/>
          </w:tcPr>
          <w:p w:rsidR="00C53EFB" w:rsidRDefault="00C53EFB">
            <w:pPr>
              <w:pStyle w:val="ConsPlusNormal"/>
              <w:jc w:val="center"/>
            </w:pPr>
            <w:r>
              <w:t>Декабрь</w:t>
            </w:r>
          </w:p>
        </w:tc>
        <w:tc>
          <w:tcPr>
            <w:tcW w:w="1417" w:type="dxa"/>
            <w:vAlign w:val="center"/>
          </w:tcPr>
          <w:p w:rsidR="00C53EFB" w:rsidRDefault="00C53EFB">
            <w:pPr>
              <w:pStyle w:val="ConsPlusNormal"/>
              <w:jc w:val="center"/>
            </w:pPr>
            <w:r>
              <w:t>Полное включение</w:t>
            </w:r>
          </w:p>
        </w:tc>
        <w:tc>
          <w:tcPr>
            <w:tcW w:w="1077" w:type="dxa"/>
            <w:vAlign w:val="center"/>
          </w:tcPr>
          <w:p w:rsidR="00C53EFB" w:rsidRDefault="00C53EFB">
            <w:pPr>
              <w:pStyle w:val="ConsPlusNormal"/>
              <w:jc w:val="center"/>
            </w:pPr>
            <w:r>
              <w:t>17:05</w:t>
            </w:r>
          </w:p>
        </w:tc>
        <w:tc>
          <w:tcPr>
            <w:tcW w:w="1020" w:type="dxa"/>
            <w:vAlign w:val="center"/>
          </w:tcPr>
          <w:p w:rsidR="00C53EFB" w:rsidRDefault="00C53EFB">
            <w:pPr>
              <w:pStyle w:val="ConsPlusNormal"/>
              <w:jc w:val="center"/>
            </w:pPr>
            <w:r>
              <w:t>17:08</w:t>
            </w:r>
          </w:p>
        </w:tc>
        <w:tc>
          <w:tcPr>
            <w:tcW w:w="993" w:type="dxa"/>
            <w:vAlign w:val="center"/>
          </w:tcPr>
          <w:p w:rsidR="00C53EFB" w:rsidRDefault="00C53EFB">
            <w:pPr>
              <w:pStyle w:val="ConsPlusNormal"/>
              <w:jc w:val="center"/>
            </w:pPr>
            <w:r>
              <w:t>17:10</w:t>
            </w:r>
          </w:p>
        </w:tc>
        <w:tc>
          <w:tcPr>
            <w:tcW w:w="1275" w:type="dxa"/>
            <w:vAlign w:val="center"/>
          </w:tcPr>
          <w:p w:rsidR="00C53EFB" w:rsidRDefault="00C53EFB">
            <w:pPr>
              <w:pStyle w:val="ConsPlusNormal"/>
              <w:jc w:val="center"/>
            </w:pPr>
            <w:r>
              <w:t>17:13</w:t>
            </w:r>
          </w:p>
        </w:tc>
        <w:tc>
          <w:tcPr>
            <w:tcW w:w="1134" w:type="dxa"/>
            <w:vAlign w:val="center"/>
          </w:tcPr>
          <w:p w:rsidR="00C53EFB" w:rsidRDefault="00C53EFB">
            <w:pPr>
              <w:pStyle w:val="ConsPlusNormal"/>
              <w:jc w:val="center"/>
            </w:pPr>
            <w:r>
              <w:t>17:14</w:t>
            </w:r>
          </w:p>
        </w:tc>
        <w:tc>
          <w:tcPr>
            <w:tcW w:w="1134" w:type="dxa"/>
            <w:vAlign w:val="center"/>
          </w:tcPr>
          <w:p w:rsidR="00C53EFB" w:rsidRDefault="00C53EFB">
            <w:pPr>
              <w:pStyle w:val="ConsPlusNormal"/>
              <w:jc w:val="center"/>
            </w:pPr>
            <w:r>
              <w:t>17:20</w:t>
            </w:r>
          </w:p>
        </w:tc>
      </w:tr>
      <w:tr w:rsidR="00C53EFB">
        <w:tc>
          <w:tcPr>
            <w:tcW w:w="907" w:type="dxa"/>
            <w:vMerge/>
          </w:tcPr>
          <w:p w:rsidR="00C53EFB" w:rsidRDefault="00C53EFB"/>
        </w:tc>
        <w:tc>
          <w:tcPr>
            <w:tcW w:w="1417" w:type="dxa"/>
            <w:vAlign w:val="center"/>
          </w:tcPr>
          <w:p w:rsidR="00C53EFB" w:rsidRDefault="00C53EFB">
            <w:pPr>
              <w:pStyle w:val="ConsPlusNormal"/>
              <w:jc w:val="center"/>
            </w:pPr>
            <w:r>
              <w:t>Частичное отключение &lt;*&gt;</w:t>
            </w:r>
          </w:p>
        </w:tc>
        <w:tc>
          <w:tcPr>
            <w:tcW w:w="1077" w:type="dxa"/>
            <w:vAlign w:val="center"/>
          </w:tcPr>
          <w:p w:rsidR="00C53EFB" w:rsidRDefault="00C53EFB">
            <w:pPr>
              <w:pStyle w:val="ConsPlusNormal"/>
              <w:jc w:val="center"/>
            </w:pPr>
            <w:r>
              <w:t>24:00</w:t>
            </w:r>
          </w:p>
        </w:tc>
        <w:tc>
          <w:tcPr>
            <w:tcW w:w="1020" w:type="dxa"/>
            <w:vAlign w:val="center"/>
          </w:tcPr>
          <w:p w:rsidR="00C53EFB" w:rsidRDefault="00C53EFB">
            <w:pPr>
              <w:pStyle w:val="ConsPlusNormal"/>
              <w:jc w:val="center"/>
            </w:pPr>
            <w:r>
              <w:t>24:00</w:t>
            </w:r>
          </w:p>
        </w:tc>
        <w:tc>
          <w:tcPr>
            <w:tcW w:w="993" w:type="dxa"/>
            <w:vAlign w:val="center"/>
          </w:tcPr>
          <w:p w:rsidR="00C53EFB" w:rsidRDefault="00C53EFB">
            <w:pPr>
              <w:pStyle w:val="ConsPlusNormal"/>
              <w:jc w:val="center"/>
            </w:pPr>
            <w:r>
              <w:t>24:00</w:t>
            </w:r>
          </w:p>
        </w:tc>
        <w:tc>
          <w:tcPr>
            <w:tcW w:w="1275"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c>
          <w:tcPr>
            <w:tcW w:w="1134" w:type="dxa"/>
            <w:vAlign w:val="center"/>
          </w:tcPr>
          <w:p w:rsidR="00C53EFB" w:rsidRDefault="00C53EFB">
            <w:pPr>
              <w:pStyle w:val="ConsPlusNormal"/>
              <w:jc w:val="center"/>
            </w:pPr>
            <w:r>
              <w:t>24:00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включение &lt;**&gt;</w:t>
            </w:r>
          </w:p>
        </w:tc>
        <w:tc>
          <w:tcPr>
            <w:tcW w:w="1077" w:type="dxa"/>
            <w:vAlign w:val="center"/>
          </w:tcPr>
          <w:p w:rsidR="00C53EFB" w:rsidRDefault="00C53EFB">
            <w:pPr>
              <w:pStyle w:val="ConsPlusNormal"/>
              <w:jc w:val="center"/>
            </w:pPr>
            <w:r>
              <w:t>6:00</w:t>
            </w:r>
          </w:p>
        </w:tc>
        <w:tc>
          <w:tcPr>
            <w:tcW w:w="1020" w:type="dxa"/>
            <w:vAlign w:val="center"/>
          </w:tcPr>
          <w:p w:rsidR="00C53EFB" w:rsidRDefault="00C53EFB">
            <w:pPr>
              <w:pStyle w:val="ConsPlusNormal"/>
              <w:jc w:val="center"/>
            </w:pPr>
            <w:r>
              <w:t>6:00</w:t>
            </w:r>
          </w:p>
        </w:tc>
        <w:tc>
          <w:tcPr>
            <w:tcW w:w="993" w:type="dxa"/>
            <w:vAlign w:val="center"/>
          </w:tcPr>
          <w:p w:rsidR="00C53EFB" w:rsidRDefault="00C53EFB">
            <w:pPr>
              <w:pStyle w:val="ConsPlusNormal"/>
              <w:jc w:val="center"/>
            </w:pPr>
            <w:r>
              <w:t>6:00</w:t>
            </w:r>
          </w:p>
        </w:tc>
        <w:tc>
          <w:tcPr>
            <w:tcW w:w="1275"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c>
          <w:tcPr>
            <w:tcW w:w="1134" w:type="dxa"/>
            <w:vAlign w:val="center"/>
          </w:tcPr>
          <w:p w:rsidR="00C53EFB" w:rsidRDefault="00C53EFB">
            <w:pPr>
              <w:pStyle w:val="ConsPlusNormal"/>
              <w:jc w:val="center"/>
            </w:pPr>
            <w:r>
              <w:t>6:00</w:t>
            </w:r>
          </w:p>
        </w:tc>
      </w:tr>
      <w:tr w:rsidR="00C53EFB">
        <w:tc>
          <w:tcPr>
            <w:tcW w:w="907" w:type="dxa"/>
            <w:vMerge/>
          </w:tcPr>
          <w:p w:rsidR="00C53EFB" w:rsidRDefault="00C53EFB"/>
        </w:tc>
        <w:tc>
          <w:tcPr>
            <w:tcW w:w="1417" w:type="dxa"/>
            <w:vAlign w:val="center"/>
          </w:tcPr>
          <w:p w:rsidR="00C53EFB" w:rsidRDefault="00C53EFB">
            <w:pPr>
              <w:pStyle w:val="ConsPlusNormal"/>
              <w:jc w:val="center"/>
            </w:pPr>
            <w:r>
              <w:t>Полное отключение</w:t>
            </w:r>
          </w:p>
        </w:tc>
        <w:tc>
          <w:tcPr>
            <w:tcW w:w="1077" w:type="dxa"/>
            <w:vAlign w:val="center"/>
          </w:tcPr>
          <w:p w:rsidR="00C53EFB" w:rsidRDefault="00C53EFB">
            <w:pPr>
              <w:pStyle w:val="ConsPlusNormal"/>
              <w:jc w:val="center"/>
            </w:pPr>
            <w:r>
              <w:t>9:00</w:t>
            </w:r>
          </w:p>
        </w:tc>
        <w:tc>
          <w:tcPr>
            <w:tcW w:w="1020" w:type="dxa"/>
            <w:vAlign w:val="center"/>
          </w:tcPr>
          <w:p w:rsidR="00C53EFB" w:rsidRDefault="00C53EFB">
            <w:pPr>
              <w:pStyle w:val="ConsPlusNormal"/>
              <w:jc w:val="center"/>
            </w:pPr>
            <w:r>
              <w:t>9:10</w:t>
            </w:r>
          </w:p>
        </w:tc>
        <w:tc>
          <w:tcPr>
            <w:tcW w:w="993" w:type="dxa"/>
            <w:vAlign w:val="center"/>
          </w:tcPr>
          <w:p w:rsidR="00C53EFB" w:rsidRDefault="00C53EFB">
            <w:pPr>
              <w:pStyle w:val="ConsPlusNormal"/>
              <w:jc w:val="center"/>
            </w:pPr>
            <w:r>
              <w:t>9:15</w:t>
            </w:r>
          </w:p>
        </w:tc>
        <w:tc>
          <w:tcPr>
            <w:tcW w:w="1275" w:type="dxa"/>
            <w:vAlign w:val="center"/>
          </w:tcPr>
          <w:p w:rsidR="00C53EFB" w:rsidRDefault="00C53EFB">
            <w:pPr>
              <w:pStyle w:val="ConsPlusNormal"/>
              <w:jc w:val="center"/>
            </w:pPr>
            <w:r>
              <w:t>9:20</w:t>
            </w:r>
          </w:p>
        </w:tc>
        <w:tc>
          <w:tcPr>
            <w:tcW w:w="1134" w:type="dxa"/>
            <w:vAlign w:val="center"/>
          </w:tcPr>
          <w:p w:rsidR="00C53EFB" w:rsidRDefault="00C53EFB">
            <w:pPr>
              <w:pStyle w:val="ConsPlusNormal"/>
              <w:jc w:val="center"/>
            </w:pPr>
            <w:r>
              <w:t>9:25</w:t>
            </w:r>
          </w:p>
        </w:tc>
        <w:tc>
          <w:tcPr>
            <w:tcW w:w="1134" w:type="dxa"/>
            <w:vAlign w:val="center"/>
          </w:tcPr>
          <w:p w:rsidR="00C53EFB" w:rsidRDefault="00C53EFB">
            <w:pPr>
              <w:pStyle w:val="ConsPlusNormal"/>
              <w:jc w:val="center"/>
            </w:pPr>
            <w:r>
              <w:t>9:27</w:t>
            </w:r>
          </w:p>
        </w:tc>
      </w:tr>
    </w:tbl>
    <w:p w:rsidR="00C53EFB" w:rsidRDefault="00C53EFB">
      <w:pPr>
        <w:pStyle w:val="ConsPlusNormal"/>
        <w:jc w:val="both"/>
      </w:pPr>
    </w:p>
    <w:p w:rsidR="00C53EFB" w:rsidRDefault="00C53EFB">
      <w:pPr>
        <w:pStyle w:val="ConsPlusNormal"/>
        <w:ind w:firstLine="540"/>
        <w:jc w:val="both"/>
      </w:pPr>
      <w:r>
        <w:t>--------------------------------</w:t>
      </w:r>
    </w:p>
    <w:p w:rsidR="00C53EFB" w:rsidRDefault="00C53EFB">
      <w:pPr>
        <w:pStyle w:val="ConsPlusNormal"/>
        <w:spacing w:before="220"/>
        <w:ind w:firstLine="540"/>
        <w:jc w:val="both"/>
      </w:pPr>
      <w:r>
        <w:t>&lt;*&gt; - не применяется для архитектурного освещения, праздничной иллюминации и информационных конструкций.</w:t>
      </w:r>
    </w:p>
    <w:p w:rsidR="00C53EFB" w:rsidRDefault="00C53EFB">
      <w:pPr>
        <w:pStyle w:val="ConsPlusNormal"/>
        <w:spacing w:before="220"/>
        <w:ind w:firstLine="540"/>
        <w:jc w:val="both"/>
      </w:pPr>
      <w:r>
        <w:t>&lt;**&gt; - не применяется для архитектурного освещения, праздничной иллюминации и информационных конструкций.</w:t>
      </w:r>
    </w:p>
    <w:p w:rsidR="00C53EFB" w:rsidRDefault="00C53EFB">
      <w:pPr>
        <w:pStyle w:val="ConsPlusNormal"/>
        <w:jc w:val="both"/>
      </w:pPr>
    </w:p>
    <w:p w:rsidR="00C53EFB" w:rsidRDefault="00C53EFB">
      <w:pPr>
        <w:pStyle w:val="ConsPlusNormal"/>
        <w:jc w:val="both"/>
      </w:pPr>
    </w:p>
    <w:p w:rsidR="00C53EFB" w:rsidRDefault="00C53EFB">
      <w:pPr>
        <w:pStyle w:val="ConsPlusNormal"/>
        <w:pBdr>
          <w:top w:val="single" w:sz="6" w:space="0" w:color="auto"/>
        </w:pBdr>
        <w:spacing w:before="100" w:after="100"/>
        <w:jc w:val="both"/>
        <w:rPr>
          <w:sz w:val="2"/>
          <w:szCs w:val="2"/>
        </w:rPr>
      </w:pPr>
    </w:p>
    <w:p w:rsidR="004D620F" w:rsidRDefault="004D620F">
      <w:bookmarkStart w:id="12" w:name="_GoBack"/>
      <w:bookmarkEnd w:id="12"/>
    </w:p>
    <w:sectPr w:rsidR="004D620F" w:rsidSect="00DC5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FB"/>
    <w:rsid w:val="004D620F"/>
    <w:rsid w:val="00C5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DC9C9-67E3-47A4-B5A3-2F5EA96F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3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E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3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3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3E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3E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3E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B13C03F18EEA0C76F95D2AAFF7EDE79A24209D9CE03E208BA158E4795415F54015A98D84745130660CF2AD09uDk6J" TargetMode="External"/><Relationship Id="rId18" Type="http://schemas.openxmlformats.org/officeDocument/2006/relationships/hyperlink" Target="consultantplus://offline/ref=D9B13C03F18EEA0C76F95D2AAFF7EDE79A24209D9CE03E208BA158E4795415F54015A98D84745130660CF2AD09uDk6J" TargetMode="External"/><Relationship Id="rId26" Type="http://schemas.openxmlformats.org/officeDocument/2006/relationships/hyperlink" Target="consultantplus://offline/ref=D9B13C03F18EEA0C76F94327B99BB1E29D2D769197EF367FD2FE03B92E5D1FA2155AA8C3C0784E306213F1AB008252C2AD18102570D9AF889936B0u3k2J" TargetMode="External"/><Relationship Id="rId39" Type="http://schemas.openxmlformats.org/officeDocument/2006/relationships/hyperlink" Target="consultantplus://offline/ref=D9B13C03F18EEA0C76F94327B99BB1E29D2D769197EF367FD2FE03B92E5D1FA2155AA8C3C0784E306213F4AE008252C2AD18102570D9AF889936B0u3k2J" TargetMode="External"/><Relationship Id="rId21" Type="http://schemas.openxmlformats.org/officeDocument/2006/relationships/hyperlink" Target="consultantplus://offline/ref=D9B13C03F18EEA0C76F94327B99BB1E29D2D769197EF367FD2FE03B92E5D1FA2155AA8C3C0784E306212F9AD008252C2AD18102570D9AF889936B0u3k2J" TargetMode="External"/><Relationship Id="rId34" Type="http://schemas.openxmlformats.org/officeDocument/2006/relationships/hyperlink" Target="consultantplus://offline/ref=D9B13C03F18EEA0C76F94327B99BB1E29D2D769197EF367FD2FE03B92E5D1FA2155AA8C3C0784E306213F2AC008252C2AD18102570D9AF889936B0u3k2J" TargetMode="External"/><Relationship Id="rId42" Type="http://schemas.openxmlformats.org/officeDocument/2006/relationships/hyperlink" Target="consultantplus://offline/ref=D9B13C03F18EEA0C76F94327B99BB1E29D2D769199E03573D0FE03B92E5D1FA2155AA8D1C0204230630CF0A915D40384uFk8J" TargetMode="External"/><Relationship Id="rId47" Type="http://schemas.openxmlformats.org/officeDocument/2006/relationships/hyperlink" Target="consultantplus://offline/ref=D9B13C03F18EEA0C76F94327B99BB1E29D2D769197EF367FD2FE03B92E5D1FA2155AA8C3C0784E306213F6AF008252C2AD18102570D9AF889936B0u3k2J" TargetMode="External"/><Relationship Id="rId50" Type="http://schemas.openxmlformats.org/officeDocument/2006/relationships/hyperlink" Target="consultantplus://offline/ref=D9B13C03F18EEA0C76F94327B99BB1E29D2D769197EF367FD2FE03B92E5D1FA2155AA8C3C0784E306213F8AE008252C2AD18102570D9AF889936B0u3k2J" TargetMode="External"/><Relationship Id="rId55" Type="http://schemas.openxmlformats.org/officeDocument/2006/relationships/hyperlink" Target="consultantplus://offline/ref=D9B13C03F18EEA0C76F95D2AAFF7EDE7902E2F9A9CEC632A83F854E67E5B4AE2555CFD8084754E326946A1E95EDB0387E615143A6CD9A9u9k6J" TargetMode="External"/><Relationship Id="rId7" Type="http://schemas.openxmlformats.org/officeDocument/2006/relationships/hyperlink" Target="consultantplus://offline/ref=D9B13C03F18EEA0C76F95D2AAFF7EDE79B272D9A96E03E208BA158E4795415F54015A98D84745130660CF2AD09uDk6J" TargetMode="External"/><Relationship Id="rId12" Type="http://schemas.openxmlformats.org/officeDocument/2006/relationships/hyperlink" Target="consultantplus://offline/ref=D9B13C03F18EEA0C76F95D2AAFF7EDE79A24209D9CE03E208BA158E4795415F54015A98D84745130660CF2AD09uDk6J" TargetMode="External"/><Relationship Id="rId17" Type="http://schemas.openxmlformats.org/officeDocument/2006/relationships/hyperlink" Target="consultantplus://offline/ref=D9B13C03F18EEA0C76F95D2AAFF7EDE79B2E2D9A96E43E208BA158E4795415F54015A98D84745130660CF2AD09uDk6J" TargetMode="External"/><Relationship Id="rId25" Type="http://schemas.openxmlformats.org/officeDocument/2006/relationships/hyperlink" Target="consultantplus://offline/ref=D9B13C03F18EEA0C76F94327B99BB1E29D2D769197EF367FD2FE03B92E5D1FA2155AA8C3C0784E306213F1A8008252C2AD18102570D9AF889936B0u3k2J" TargetMode="External"/><Relationship Id="rId33" Type="http://schemas.openxmlformats.org/officeDocument/2006/relationships/hyperlink" Target="consultantplus://offline/ref=D9B13C03F18EEA0C76F95D2AAFF7EDE79826299497E73E208BA158E4795415F54015A98D84745130660CF2AD09uDk6J" TargetMode="External"/><Relationship Id="rId38" Type="http://schemas.openxmlformats.org/officeDocument/2006/relationships/hyperlink" Target="consultantplus://offline/ref=D9B13C03F18EEA0C76F94327B99BB1E29D2D769197EF367FD2FE03B92E5D1FA2155AA8C3C0784E306213F3AA008252C2AD18102570D9AF889936B0u3k2J" TargetMode="External"/><Relationship Id="rId46" Type="http://schemas.openxmlformats.org/officeDocument/2006/relationships/hyperlink" Target="consultantplus://offline/ref=D9B13C03F18EEA0C76F94327B99BB1E29D2D769197EF367FD2FE03B92E5D1FA2155AA8C3C0784E306213F6AC008252C2AD18102570D9AF889936B0u3k2J"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9B13C03F18EEA0C76F95D2AAFF7EDE79823219A9DE73E208BA158E4795415F54015A98D84745130660CF2AD09uDk6J" TargetMode="External"/><Relationship Id="rId20" Type="http://schemas.openxmlformats.org/officeDocument/2006/relationships/hyperlink" Target="consultantplus://offline/ref=D9B13C03F18EEA0C76F94327B99BB1E29D2D769197EF367FD2FE03B92E5D1FA2155AA8C3C0784E306212F7A8008252C2AD18102570D9AF889936B0u3k2J" TargetMode="External"/><Relationship Id="rId29" Type="http://schemas.openxmlformats.org/officeDocument/2006/relationships/hyperlink" Target="consultantplus://offline/ref=D9B13C03F18EEA0C76F94327B99BB1E29D2D769197EF367FD2FE03B92E5D1FA2155AA8C3C0784E306213F1A5008252C2AD18102570D9AF889936B0u3k2J" TargetMode="External"/><Relationship Id="rId41" Type="http://schemas.openxmlformats.org/officeDocument/2006/relationships/hyperlink" Target="consultantplus://offline/ref=D9B13C03F18EEA0C76F95D2AAFF7EDE79A24219F9BEF3E208BA158E4795415F54015A98D84745130660CF2AD09uDk6J" TargetMode="External"/><Relationship Id="rId54" Type="http://schemas.openxmlformats.org/officeDocument/2006/relationships/hyperlink" Target="consultantplus://offline/ref=D9B13C03F18EEA0C76F95D2AAFF7EDE7902E2F9A9CEC632A83F854E67E5B4AE2555CFD8084754E326946A1E95EDB0387E615143A6CD9A9u9k6J" TargetMode="External"/><Relationship Id="rId1" Type="http://schemas.openxmlformats.org/officeDocument/2006/relationships/styles" Target="styles.xml"/><Relationship Id="rId6" Type="http://schemas.openxmlformats.org/officeDocument/2006/relationships/hyperlink" Target="consultantplus://offline/ref=D9B13C03F18EEA0C76F95D2AAFF7EDE79A222A9C9DE03E208BA158E4795415F55215F183847044643356A5A00BD71D86FC0B12246CuDk9J" TargetMode="External"/><Relationship Id="rId11" Type="http://schemas.openxmlformats.org/officeDocument/2006/relationships/hyperlink" Target="consultantplus://offline/ref=D9B13C03F18EEA0C76F94327B99BB1E29D2D769197EF367FD2FE03B92E5D1FA2155AA8C3C0784E306212F0AB008252C2AD18102570D9AF889936B0u3k2J" TargetMode="External"/><Relationship Id="rId24" Type="http://schemas.openxmlformats.org/officeDocument/2006/relationships/hyperlink" Target="consultantplus://offline/ref=D9B13C03F18EEA0C76F94327B99BB1E29D2D769197EF367FD2FE03B92E5D1FA2155AA8C3C0784E306213F0A4008252C2AD18102570D9AF889936B0u3k2J" TargetMode="External"/><Relationship Id="rId32" Type="http://schemas.openxmlformats.org/officeDocument/2006/relationships/hyperlink" Target="consultantplus://offline/ref=D9B13C03F18EEA0C76F94327B99BB1E29D2D769197EF367FD2FE03B92E5D1FA2155AA8C3C0784E306213F1A4008252C2AD18102570D9AF889936B0u3k2J" TargetMode="External"/><Relationship Id="rId37" Type="http://schemas.openxmlformats.org/officeDocument/2006/relationships/hyperlink" Target="consultantplus://offline/ref=D9B13C03F18EEA0C76F94327B99BB1E29D2D769197EF367FD2FE03B92E5D1FA2155AA8C3C0784E306213F3A8008252C2AD18102570D9AF889936B0u3k2J" TargetMode="External"/><Relationship Id="rId40" Type="http://schemas.openxmlformats.org/officeDocument/2006/relationships/hyperlink" Target="consultantplus://offline/ref=D9B13C03F18EEA0C76F94327B99BB1E29D2D769197EF367FD2FE03B92E5D1FA2155AA8C3C0784E306213F4A4008252C2AD18102570D9AF889936B0u3k2J" TargetMode="External"/><Relationship Id="rId45" Type="http://schemas.openxmlformats.org/officeDocument/2006/relationships/hyperlink" Target="consultantplus://offline/ref=D9B13C03F18EEA0C76F94327B99BB1E29D2D769197EF367FD2FE03B92E5D1FA2155AA8C3C0784E306213F5A4008252C2AD18102570D9AF889936B0u3k2J" TargetMode="External"/><Relationship Id="rId53" Type="http://schemas.openxmlformats.org/officeDocument/2006/relationships/hyperlink" Target="consultantplus://offline/ref=D9B13C03F18EEA0C76F94327B99BB1E29D2D769197EF367FD2FE03B92E5D1FA2155AA8C3C0784E306213F8AA008252C2AD18102570D9AF889936B0u3k2J" TargetMode="External"/><Relationship Id="rId58" Type="http://schemas.openxmlformats.org/officeDocument/2006/relationships/fontTable" Target="fontTable.xml"/><Relationship Id="rId5" Type="http://schemas.openxmlformats.org/officeDocument/2006/relationships/hyperlink" Target="consultantplus://offline/ref=D9B13C03F18EEA0C76F94327B99BB1E29D2D769197EF367FD2FE03B92E5D1FA2155AA8C3C0784E306212F0A8008252C2AD18102570D9AF889936B0u3k2J" TargetMode="External"/><Relationship Id="rId15" Type="http://schemas.openxmlformats.org/officeDocument/2006/relationships/hyperlink" Target="consultantplus://offline/ref=D9B13C03F18EEA0C76F94327B99BB1E29D2D769197EF367FD2FE03B92E5D1FA2155AA8C3C0784E306212F2A4008252C2AD18102570D9AF889936B0u3k2J" TargetMode="External"/><Relationship Id="rId23" Type="http://schemas.openxmlformats.org/officeDocument/2006/relationships/hyperlink" Target="consultantplus://offline/ref=D9B13C03F18EEA0C76F94327B99BB1E29D2D769197EF367FD2FE03B92E5D1FA2155AA8C3C0784E306213F0AE008252C2AD18102570D9AF889936B0u3k2J" TargetMode="External"/><Relationship Id="rId28" Type="http://schemas.openxmlformats.org/officeDocument/2006/relationships/hyperlink" Target="consultantplus://offline/ref=D9B13C03F18EEA0C76F94327B99BB1E29D2D769197EF3573D7FE03B92E5D1FA2155AA8D1C0204230630CF0A915D40384uFk8J" TargetMode="External"/><Relationship Id="rId36" Type="http://schemas.openxmlformats.org/officeDocument/2006/relationships/hyperlink" Target="consultantplus://offline/ref=D9B13C03F18EEA0C76F94327B99BB1E29D2D769197EF367FD2FE03B92E5D1FA2155AA8C3C0784E306213F3A9008252C2AD18102570D9AF889936B0u3k2J" TargetMode="External"/><Relationship Id="rId49" Type="http://schemas.openxmlformats.org/officeDocument/2006/relationships/hyperlink" Target="consultantplus://offline/ref=D9B13C03F18EEA0C76F94327B99BB1E29D2D769197EF367FD2FE03B92E5D1FA2155AA8C3C0784E306213F8AF008252C2AD18102570D9AF889936B0u3k2J" TargetMode="External"/><Relationship Id="rId57" Type="http://schemas.openxmlformats.org/officeDocument/2006/relationships/hyperlink" Target="consultantplus://offline/ref=D9B13C03F18EEA0C76F94327B99BB1E29D2D769197EF367FD2FE03B92E5D1FA2155AA8C3C0784E306213F8A5008252C2AD18102570D9AF889936B0u3k2J" TargetMode="External"/><Relationship Id="rId10" Type="http://schemas.openxmlformats.org/officeDocument/2006/relationships/hyperlink" Target="consultantplus://offline/ref=D9B13C03F18EEA0C76F94327B99BB1E29D2D769197EF367FD2FE03B92E5D1FA2155AA8C3C0784E306212F0A8008252C2AD18102570D9AF889936B0u3k2J" TargetMode="External"/><Relationship Id="rId19" Type="http://schemas.openxmlformats.org/officeDocument/2006/relationships/hyperlink" Target="consultantplus://offline/ref=D9B13C03F18EEA0C76F94327B99BB1E29D2D769197EF367FD2FE03B92E5D1FA2155AA8C3C0784E306212F4AA008252C2AD18102570D9AF889936B0u3k2J" TargetMode="External"/><Relationship Id="rId31" Type="http://schemas.openxmlformats.org/officeDocument/2006/relationships/hyperlink" Target="consultantplus://offline/ref=D9B13C03F18EEA0C76F94327B99BB1E29D2D769197EF3573D7FE03B92E5D1FA2155AA8C3C0784E306212F4AF008252C2AD18102570D9AF889936B0u3k2J" TargetMode="External"/><Relationship Id="rId44" Type="http://schemas.openxmlformats.org/officeDocument/2006/relationships/hyperlink" Target="consultantplus://offline/ref=D9B13C03F18EEA0C76F94327B99BB1E29D2D769197EF367FD2FE03B92E5D1FA2155AA8C3C0784E306213F4A4008252C2AD18102570D9AF889936B0u3k2J" TargetMode="External"/><Relationship Id="rId52" Type="http://schemas.openxmlformats.org/officeDocument/2006/relationships/hyperlink" Target="consultantplus://offline/ref=D9B13C03F18EEA0C76F94327B99BB1E29D2D769197EF367FD2FE03B92E5D1FA2155AA8C3C0784E306213F8AB008252C2AD18102570D9AF889936B0u3k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B13C03F18EEA0C76F94327B99BB1E29D2D769198E13372D0FE03B92E5D1FA2155AA8D1C0204230630CF0A915D40384uFk8J" TargetMode="External"/><Relationship Id="rId14" Type="http://schemas.openxmlformats.org/officeDocument/2006/relationships/hyperlink" Target="consultantplus://offline/ref=D9B13C03F18EEA0C76F95D2AAFF7EDE79A24219F9DE63E208BA158E4795415F55215F18184754C346B19A4FC4F830E86F90B102070DBAB94u9kBJ" TargetMode="External"/><Relationship Id="rId22" Type="http://schemas.openxmlformats.org/officeDocument/2006/relationships/hyperlink" Target="consultantplus://offline/ref=D9B13C03F18EEA0C76F94327B99BB1E29D2D769197EF367FD2FE03B92E5D1FA2155AA8C3C0784E306212F9AA008252C2AD18102570D9AF889936B0u3k2J" TargetMode="External"/><Relationship Id="rId27" Type="http://schemas.openxmlformats.org/officeDocument/2006/relationships/hyperlink" Target="consultantplus://offline/ref=D9B13C03F18EEA0C76F94327B99BB1E29D2D769197EF3573D7FE03B92E5D1FA2155AA8C3C0784E306212F1AA008252C2AD18102570D9AF889936B0u3k2J" TargetMode="External"/><Relationship Id="rId30" Type="http://schemas.openxmlformats.org/officeDocument/2006/relationships/hyperlink" Target="consultantplus://offline/ref=D9B13C03F18EEA0C76F94327B99BB1E29D2D769197EF3573D7FE03B92E5D1FA2155AA8D1C0204230630CF0A915D40384uFk8J" TargetMode="External"/><Relationship Id="rId35" Type="http://schemas.openxmlformats.org/officeDocument/2006/relationships/hyperlink" Target="consultantplus://offline/ref=D9B13C03F18EEA0C76F94327B99BB1E29D2D769197EF367FD2FE03B92E5D1FA2155AA8C3C0784E306213F3A9008252C2AD18102570D9AF889936B0u3k2J" TargetMode="External"/><Relationship Id="rId43" Type="http://schemas.openxmlformats.org/officeDocument/2006/relationships/hyperlink" Target="consultantplus://offline/ref=D9B13C03F18EEA0C76F94327B99BB1E29D2D769197EF367FD2FE03B92E5D1FA2155AA8C3C0784E306213F5AD008252C2AD18102570D9AF889936B0u3k2J" TargetMode="External"/><Relationship Id="rId48" Type="http://schemas.openxmlformats.org/officeDocument/2006/relationships/hyperlink" Target="consultantplus://offline/ref=D9B13C03F18EEA0C76F94327B99BB1E29D2D769197EF367FD2FE03B92E5D1FA2155AA8C3C0784E306213F6A8008252C2AD18102570D9AF889936B0u3k2J" TargetMode="External"/><Relationship Id="rId56" Type="http://schemas.openxmlformats.org/officeDocument/2006/relationships/hyperlink" Target="consultantplus://offline/ref=D9B13C03F18EEA0C76F95D2AAFF7EDE79A272C949DE13E208BA158E4795415F54015A98D84745130660CF2AD09uDk6J" TargetMode="External"/><Relationship Id="rId8" Type="http://schemas.openxmlformats.org/officeDocument/2006/relationships/hyperlink" Target="consultantplus://offline/ref=D9B13C03F18EEA0C76F94327B99BB1E29D2D769197E1367ED1FE03B92E5D1FA2155AA8C3C0784E30621AF7AE008252C2AD18102570D9AF889936B0u3k2J" TargetMode="External"/><Relationship Id="rId51" Type="http://schemas.openxmlformats.org/officeDocument/2006/relationships/hyperlink" Target="consultantplus://offline/ref=D9B13C03F18EEA0C76F94327B99BB1E29D2D769197EF367FD2FE03B92E5D1FA2155AA8C3C0784E306213F8A8008252C2AD18102570D9AF889936B0u3k2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24734</Words>
  <Characters>140984</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UjghUr5</dc:creator>
  <cp:keywords/>
  <dc:description/>
  <cp:lastModifiedBy>UjghUr5</cp:lastModifiedBy>
  <cp:revision>1</cp:revision>
  <dcterms:created xsi:type="dcterms:W3CDTF">2020-04-01T09:36:00Z</dcterms:created>
  <dcterms:modified xsi:type="dcterms:W3CDTF">2020-04-01T09:37:00Z</dcterms:modified>
</cp:coreProperties>
</file>