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E7" w:rsidRPr="00A031E7" w:rsidRDefault="00A031E7" w:rsidP="00A031E7">
      <w:pPr>
        <w:spacing w:after="1" w:line="200" w:lineRule="atLeast"/>
        <w:jc w:val="right"/>
        <w:rPr>
          <w:rFonts w:ascii="Times New Roman" w:hAnsi="Times New Roman"/>
          <w:b/>
          <w:sz w:val="28"/>
          <w:szCs w:val="28"/>
        </w:rPr>
      </w:pPr>
      <w:r w:rsidRPr="00A031E7">
        <w:rPr>
          <w:rFonts w:ascii="Times New Roman" w:hAnsi="Times New Roman"/>
          <w:b/>
          <w:sz w:val="28"/>
          <w:szCs w:val="28"/>
        </w:rPr>
        <w:t>Приложение 2</w:t>
      </w:r>
      <w:r w:rsidRPr="00A031E7">
        <w:rPr>
          <w:rFonts w:ascii="Times New Roman" w:hAnsi="Times New Roman"/>
          <w:b/>
          <w:sz w:val="28"/>
          <w:szCs w:val="28"/>
        </w:rPr>
        <w:br/>
      </w:r>
    </w:p>
    <w:p w:rsidR="00A031E7" w:rsidRPr="00A031E7" w:rsidRDefault="00A031E7">
      <w:pPr>
        <w:spacing w:after="1" w:line="220" w:lineRule="atLeast"/>
        <w:jc w:val="both"/>
        <w:outlineLvl w:val="0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center"/>
        <w:outlineLvl w:val="0"/>
        <w:rPr>
          <w:rFonts w:ascii="Times New Roman" w:hAnsi="Times New Roman"/>
          <w:b/>
        </w:rPr>
      </w:pPr>
      <w:r w:rsidRPr="00A031E7">
        <w:rPr>
          <w:rFonts w:ascii="Times New Roman" w:hAnsi="Times New Roman"/>
          <w:b/>
        </w:rPr>
        <w:t>АДМИНИСТРАЦИЯ ГОРОДА КЕМЕРОВО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  <w:b/>
        </w:rPr>
      </w:pP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  <w:b/>
        </w:rPr>
      </w:pPr>
      <w:r w:rsidRPr="00A031E7">
        <w:rPr>
          <w:rFonts w:ascii="Times New Roman" w:hAnsi="Times New Roman"/>
          <w:b/>
        </w:rPr>
        <w:t>ПОСТАНОВЛЕНИЕ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  <w:b/>
        </w:rPr>
      </w:pPr>
      <w:r w:rsidRPr="00A031E7">
        <w:rPr>
          <w:rFonts w:ascii="Times New Roman" w:hAnsi="Times New Roman"/>
          <w:b/>
        </w:rPr>
        <w:t>от 30 апреля 2020 г. N 1253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ОБ УТВЕРЖДЕНИИ ПЛАНА МЕРОПРИЯТИЙ ПО РЕАЛИЗАЦИИ СТРАТЕГИИ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СОЦИАЛЬНО-ЭКОНОМИЧЕСКОГО РАЗВИТИЯ ГОРОДА КЕМЕРОВО</w:t>
      </w:r>
    </w:p>
    <w:p w:rsidR="00A031E7" w:rsidRPr="00A031E7" w:rsidRDefault="00A031E7">
      <w:pPr>
        <w:spacing w:after="1"/>
        <w:rPr>
          <w:rFonts w:ascii="Times New Roman" w:hAnsi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49"/>
        <w:gridCol w:w="113"/>
      </w:tblGrid>
      <w:tr w:rsidR="00A031E7" w:rsidRPr="00A03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>Список изменяющих документов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 xml:space="preserve">(в ред. </w:t>
            </w:r>
            <w:hyperlink r:id="rId7" w:history="1">
              <w:r w:rsidRPr="00A031E7">
                <w:rPr>
                  <w:rFonts w:ascii="Times New Roman" w:hAnsi="Times New Roman"/>
                  <w:color w:val="0000FF"/>
                </w:rPr>
                <w:t>постановления</w:t>
              </w:r>
            </w:hyperlink>
            <w:r w:rsidRPr="00A031E7">
              <w:rPr>
                <w:rFonts w:ascii="Times New Roman" w:hAnsi="Times New Roman"/>
                <w:color w:val="392C69"/>
              </w:rPr>
              <w:t xml:space="preserve"> администрации г. Кемерово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>от 12.11.2021 N 3222)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</w:tbl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t xml:space="preserve">В соответствии с Федеральным </w:t>
      </w:r>
      <w:hyperlink r:id="rId8" w:history="1">
        <w:r w:rsidRPr="00A031E7">
          <w:rPr>
            <w:rFonts w:ascii="Times New Roman" w:hAnsi="Times New Roman"/>
            <w:color w:val="0000FF"/>
          </w:rPr>
          <w:t>законом</w:t>
        </w:r>
      </w:hyperlink>
      <w:r w:rsidRPr="00A031E7">
        <w:rPr>
          <w:rFonts w:ascii="Times New Roman" w:hAnsi="Times New Roman"/>
        </w:rPr>
        <w:t xml:space="preserve"> от 28.06.2014 N 172-ФЗ "О стратегическом планировании в Российской Федерации", </w:t>
      </w:r>
      <w:hyperlink r:id="rId9" w:history="1">
        <w:r w:rsidRPr="00A031E7">
          <w:rPr>
            <w:rFonts w:ascii="Times New Roman" w:hAnsi="Times New Roman"/>
            <w:color w:val="0000FF"/>
          </w:rPr>
          <w:t>решением</w:t>
        </w:r>
      </w:hyperlink>
      <w:r w:rsidRPr="00A031E7">
        <w:rPr>
          <w:rFonts w:ascii="Times New Roman" w:hAnsi="Times New Roman"/>
        </w:rPr>
        <w:t xml:space="preserve"> Кемеровского городского Совета народных депутатов от 27.12.2019 N 294 "Об утверждении стратегии социально-экономического развития города Кемерово до 2035 года", </w:t>
      </w:r>
      <w:hyperlink r:id="rId10" w:history="1">
        <w:r w:rsidRPr="00A031E7">
          <w:rPr>
            <w:rFonts w:ascii="Times New Roman" w:hAnsi="Times New Roman"/>
            <w:color w:val="0000FF"/>
          </w:rPr>
          <w:t>постановлением</w:t>
        </w:r>
      </w:hyperlink>
      <w:r w:rsidRPr="00A031E7">
        <w:rPr>
          <w:rFonts w:ascii="Times New Roman" w:hAnsi="Times New Roman"/>
        </w:rPr>
        <w:t xml:space="preserve"> администрации города Кемерово от 22.11.2017 N 2993 "Об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Кемерово 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Кемерово", </w:t>
      </w:r>
      <w:hyperlink r:id="rId11" w:history="1">
        <w:r w:rsidRPr="00A031E7">
          <w:rPr>
            <w:rFonts w:ascii="Times New Roman" w:hAnsi="Times New Roman"/>
            <w:color w:val="0000FF"/>
          </w:rPr>
          <w:t>статьей 45</w:t>
        </w:r>
      </w:hyperlink>
      <w:r w:rsidRPr="00A031E7">
        <w:rPr>
          <w:rFonts w:ascii="Times New Roman" w:hAnsi="Times New Roman"/>
        </w:rPr>
        <w:t xml:space="preserve"> Устава города Кемерово</w:t>
      </w:r>
    </w:p>
    <w:p w:rsidR="00A031E7" w:rsidRPr="00A031E7" w:rsidRDefault="00A031E7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t>1. Утвердить:</w:t>
      </w:r>
    </w:p>
    <w:p w:rsidR="00A031E7" w:rsidRPr="00A031E7" w:rsidRDefault="00A031E7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t xml:space="preserve">1.1. </w:t>
      </w:r>
      <w:hyperlink w:anchor="P31" w:history="1">
        <w:r w:rsidRPr="00A031E7">
          <w:rPr>
            <w:rFonts w:ascii="Times New Roman" w:hAnsi="Times New Roman"/>
            <w:color w:val="0000FF"/>
          </w:rPr>
          <w:t>План</w:t>
        </w:r>
      </w:hyperlink>
      <w:r w:rsidRPr="00A031E7">
        <w:rPr>
          <w:rFonts w:ascii="Times New Roman" w:hAnsi="Times New Roman"/>
        </w:rPr>
        <w:t xml:space="preserve"> мероприятий по реализации Стратегии социально-экономического развития города Кемерово до 2035 года согласно приложению N 1 к настоящему постановлению.</w:t>
      </w:r>
    </w:p>
    <w:p w:rsidR="00A031E7" w:rsidRPr="00A031E7" w:rsidRDefault="00A031E7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t xml:space="preserve">1.2. </w:t>
      </w:r>
      <w:hyperlink w:anchor="P2118" w:history="1">
        <w:r w:rsidRPr="00A031E7">
          <w:rPr>
            <w:rFonts w:ascii="Times New Roman" w:hAnsi="Times New Roman"/>
            <w:color w:val="0000FF"/>
          </w:rPr>
          <w:t>Форму</w:t>
        </w:r>
      </w:hyperlink>
      <w:r w:rsidRPr="00A031E7">
        <w:rPr>
          <w:rFonts w:ascii="Times New Roman" w:hAnsi="Times New Roman"/>
        </w:rPr>
        <w:t xml:space="preserve"> ежегодного отчета об исполнении плана мероприятий по реализации Стратегии социально-экономического развития города Кемерово до 2035 года согласно приложению N 2 к настоящему постановлению.</w:t>
      </w:r>
    </w:p>
    <w:p w:rsidR="00A031E7" w:rsidRPr="00A031E7" w:rsidRDefault="00A031E7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t>2.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A031E7" w:rsidRPr="00A031E7" w:rsidRDefault="00A031E7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t>3. Контроль за исполнением настоящего постановления возложить на заместителя Главы города по экономическим вопросам М.Е.Неробова.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Глава города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И.В.СЕРЕДЮК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E93061" w:rsidRDefault="00E93061">
      <w:pPr>
        <w:spacing w:after="1" w:line="220" w:lineRule="atLeast"/>
        <w:jc w:val="right"/>
        <w:outlineLvl w:val="0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A031E7">
        <w:rPr>
          <w:rFonts w:ascii="Times New Roman" w:hAnsi="Times New Roman"/>
        </w:rPr>
        <w:lastRenderedPageBreak/>
        <w:t>Приложение N 1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к постановлению администрации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города Кемерово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от 30 апреля 2020 г. N 1253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bookmarkStart w:id="0" w:name="P31"/>
      <w:bookmarkEnd w:id="0"/>
      <w:r w:rsidRPr="00A031E7">
        <w:rPr>
          <w:rFonts w:ascii="Times New Roman" w:hAnsi="Times New Roman"/>
        </w:rPr>
        <w:t>ПЛАН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МЕРОПРИЯТИЙ ПО РЕАЛИЗАЦИИ СТРАТЕГИИ СОЦИАЛЬНО-ЭКОНОМИЧЕСКОГО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РАЗВИТИЯ ГОРОДА КЕМЕРОВО ДО 2035 ГОДА</w:t>
      </w:r>
    </w:p>
    <w:p w:rsidR="00A031E7" w:rsidRPr="00A031E7" w:rsidRDefault="00A031E7">
      <w:pPr>
        <w:spacing w:after="1"/>
        <w:rPr>
          <w:rFonts w:ascii="Times New Roman" w:hAnsi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49"/>
        <w:gridCol w:w="113"/>
      </w:tblGrid>
      <w:tr w:rsidR="00A031E7" w:rsidRPr="00A03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>Список изменяющих документов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 xml:space="preserve">(в ред. </w:t>
            </w:r>
            <w:hyperlink r:id="rId12" w:history="1">
              <w:r w:rsidRPr="00A031E7">
                <w:rPr>
                  <w:rFonts w:ascii="Times New Roman" w:hAnsi="Times New Roman"/>
                  <w:color w:val="0000FF"/>
                </w:rPr>
                <w:t>постановления</w:t>
              </w:r>
            </w:hyperlink>
            <w:r w:rsidRPr="00A031E7">
              <w:rPr>
                <w:rFonts w:ascii="Times New Roman" w:hAnsi="Times New Roman"/>
                <w:color w:val="392C69"/>
              </w:rPr>
              <w:t xml:space="preserve"> администрации г. Кемерово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>от 12.11.2021 N 3222)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</w:tbl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</w:rPr>
      </w:pPr>
      <w:r w:rsidRPr="00A031E7">
        <w:rPr>
          <w:rFonts w:ascii="Times New Roman" w:hAnsi="Times New Roman"/>
        </w:rPr>
        <w:t>1. Первый этап (2019 - 2020 гг.)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134"/>
        <w:gridCol w:w="1191"/>
        <w:gridCol w:w="1304"/>
        <w:gridCol w:w="340"/>
        <w:gridCol w:w="1077"/>
        <w:gridCol w:w="1191"/>
        <w:gridCol w:w="1644"/>
      </w:tblGrid>
      <w:tr w:rsidR="00A031E7" w:rsidRPr="00A031E7">
        <w:tc>
          <w:tcPr>
            <w:tcW w:w="907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N п/п</w:t>
            </w:r>
          </w:p>
        </w:tc>
        <w:tc>
          <w:tcPr>
            <w:tcW w:w="96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3912" w:type="dxa"/>
            <w:gridSpan w:val="4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A031E7" w:rsidRPr="00A031E7">
        <w:tc>
          <w:tcPr>
            <w:tcW w:w="907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инерционный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9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инновационный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</w:t>
            </w:r>
          </w:p>
        </w:tc>
        <w:tc>
          <w:tcPr>
            <w:tcW w:w="130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Сохранение и развитие человеческого потенциала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Совершенствование демографической и миграционной политики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уровня рождаемости населения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социальной адаптации и социальной интеграции лиц с ограниченными возможностями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559,1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560,2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560,3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564,69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тыс. чел. населения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10,2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10,1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тыс. чел. населения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12,4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12,4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1 000 человек населения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-2,3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-2,2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-2,3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Миграционный прирост (убыль)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4,267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4,427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4,497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4,517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1.1.1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Предоставление мер социальной поддержки для семей с детьми</w:t>
            </w:r>
          </w:p>
        </w:tc>
        <w:tc>
          <w:tcPr>
            <w:tcW w:w="1077" w:type="dxa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1.1.2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Реализация на территории города Кемерово проекта "Будущее Кузбасса" (сохранение репродуктивного здоровья студенческой молодежи г. Кемерово и работа со студенческими семьями)</w:t>
            </w:r>
          </w:p>
        </w:tc>
        <w:tc>
          <w:tcPr>
            <w:tcW w:w="107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1.1.3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Поддержка социально ориентированных некоммерческих организаций города Кемерово</w:t>
            </w:r>
          </w:p>
        </w:tc>
        <w:tc>
          <w:tcPr>
            <w:tcW w:w="107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уровня и качества жизни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Социальная поддержка отдельных категорий граждан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Внедрение специальных программ поддержки населения старших возрастных групп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Численность занятых в экономике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293,1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292,65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292,9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296,46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заместители Главы города Кемерово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руб./мес.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42 214,0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45 019,0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45 080,8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44 324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заместители Главы города Кемерово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г/г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107,23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106,64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106,8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105,0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заместители Главы города Кемерово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Реальная заработная плата работников организаций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г/г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102,5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102,6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103,2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заместители Главы города Кемерово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1,05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Численность безработных, зарегистрированных в государственных учреждениях </w:t>
            </w:r>
            <w:r w:rsidRPr="00A031E7">
              <w:rPr>
                <w:rFonts w:ascii="Times New Roman" w:hAnsi="Times New Roman"/>
              </w:rPr>
              <w:lastRenderedPageBreak/>
              <w:t>службы занятости населения (на конец года)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тыс. 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3,421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3,3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3,3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3,35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1.2.1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системы долговременного ухода за гражданами пожилого возраста и инвалидами на территории города Кемерово</w:t>
            </w:r>
          </w:p>
        </w:tc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1.2.2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Реализация мер социальной поддержки отдельных категорий граждан на территории города Кемерово</w:t>
            </w:r>
          </w:p>
        </w:tc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1.2.3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социального обслуживания населения на территории города Кемерово</w:t>
            </w:r>
          </w:p>
        </w:tc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1.2.4</w:t>
            </w:r>
          </w:p>
        </w:tc>
        <w:tc>
          <w:tcPr>
            <w:tcW w:w="4933" w:type="dxa"/>
            <w:gridSpan w:val="5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Стажировка выпускников образовательных организаций города Кемерово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образования и науки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дошкольных мест для детей с 2 месяцев до 3-х лет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школьных мест в новых микрорайонах города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современных условий обучения, воспитания и отдыха детей и подростков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цифровой инфраструктуры, расширение возможностей применения цифровых технологий в образовательном процессе, обеспечение Интернет-соединения в образовательных учреждениях со скоростью соединения не менее 100 Мб/с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доступности и качества дополнительного образования детей, в том числе, обучающихся по дополнительным общеобразовательным программам естественно-научной и технической направленности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Увеличение охвата граждан, осваивающих программы непрерывного образования в образовательных организация высшего образования, профессиональных образовательных организациях и организациях дополнительного образования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Доступность услуг дошкольного образования для детей в возрасте до 3-х лет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89,59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90,48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98,0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93,17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детей в возрасте от 5 - 18 лет, получающих услуги дополнительного образования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80,72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81,45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84,0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81,93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Доля детей, обучающихся во вторую смену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18,52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общеобразовательной школы на 1 225 мест с универсальным спортивным блоком, Центральный район, микрорайоне N 7Б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общеобразовательной школы на 1 050 мест, жилой район Лесная Поляна, микрорайон N 2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дополнительного 2-этажного блока начальной школы к МБОУ "Лицей N 89" на 300 мест, Рудничный район, микрорайон N 6, ул. Ю.Смирнова, 18а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общеобразовательной школы на 1 050 мест, Центральный район, микрорайон N 15А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2020 - 2022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общеобразовательной школы на 525 учащихся со спортзалом и отдельно строящимся блоком начальной школы на 300 мест, Рудничный район, микрорайон Антипова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2020 - 2022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на территории города Кемерово 17 детских садов на 3 612 мест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1.3.7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МБОУ "Гимназия N 21", Центральный район, ул. Сибиряков-Гвардейцев, 332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1.3.8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1.3.9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Содействие подключению к сети "Интернет" образовательных учреждений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1.3.10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детского технопарка "Квонториум 42"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</w:t>
            </w:r>
            <w:r w:rsidRPr="00A031E7">
              <w:rPr>
                <w:rFonts w:ascii="Times New Roman" w:hAnsi="Times New Roman"/>
              </w:rPr>
              <w:lastRenderedPageBreak/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1.4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Реализация молодежной политики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молодежного предпринимательства и деловой активности молодежи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студенческих отрядов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мероприятий для молодежи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1 534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1 537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1 540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1 639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109,57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109,79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149,0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трудоустроенных подростков и совершеннолетних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310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315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320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325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обучающихся, вовлеченных в ряды регионального отделения "Юнармия"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597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617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627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637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образовательных организаций, реализующих деятельность "Российское движение школьников"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59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62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1.4.1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и обеспечение функционирования ресурсного центра по поддержке добровольчества (волонтерства) в сфере культуры безопасности и чрезвычайных ситуаций на территории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1.4.2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Проведение на территории города Кемерово мероприятий для детей и молодежи, направленных на формирование и развитие способностей, личностных компетенций, для самореализации и профессионального развития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1.5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культуры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Обновление и пополнение материально-технической базы учреждений культуры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Организация выявления, продвижения одаренных и самобытных деятелей культуры, талантливой и перспективной молодежи, учащихся учреждений дополнительного образования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событийно-насыщенной культурной среды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культурно-просветительских и досуговых мероприятий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23 100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23 400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23 470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23 430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посетителей культурных мероприятий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5,23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5,35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5,38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5,68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 от общего количества детей данного возраста в городе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6,9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7,96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8,2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1.5.1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Оснащение образовательных учреждений города Кемерово в сфере культуры музыкальными инструментами, оборудованием и учебными материалами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1.5.2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Участие в конкурсах Министерства культуры РФ на предоставление иных межбюджетных трансфертов из федерального бюджета бюджетам субъектов Российской Федерации на создание модельных библиотек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1.5.3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Организация и проведение фестивалей детского творчества на территории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1.5.4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на базе Кемеровского областного музея изобразительных искусств и Кемеровского областного краеведческого музея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1.5.5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культурно-образовательного и музейно-выставочного комплекса на территории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2019 - 2023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1.6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Расширение, обновление и укрепление материально-технической базы учреждений физкультуры и спорта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условий для здорового образа жизни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56,25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56,65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57,0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57,94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47,3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47,77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48,0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48,72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10,4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Доля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88,3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89,18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89,97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89,18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74,79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75,24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75,83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76,29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лиц, занимающихся в организациях, осуществляющих спортивную подготовку, и зачисленных на этап высшего спортивного мастерства, в общем количестве лиц, занимающихся в организациях, осуществляющих спортивную подготовку, и зачисленных на 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28,19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28,22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28,39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28,44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Ледового дворца "Кузбасс"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1.6.2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волейбольного комплекса "Кузбасс-Арена"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1.6.3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Ледового крытого катка с искусственным льдом и универсальным залом Сосновый б-р, 5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1.6.4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борцовских залов на базе школ N N 12, 37, 54, 55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1.6.5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МБФСУ "СШОР N 2"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качества городской среды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уровня благоустройства территории города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Формирование единого облика города, посредством разработки уникального архитектурного стиля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Совершенствование пространственной организации города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Формирование эффективной системы управления городским хозяйством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Индекс качества городской среды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66,0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66,0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70,0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граждан, принимающих участие в решении вопросов развития городской среды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32,1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35,0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объектов озеленения, требующих ремонта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66,0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58,0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Благоустроенные дворовые территории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58,4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58,4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59,5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18,95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23,9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23,9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26,8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Детские площадки на придомовых территориях, соответствующие требованиям ГОСТ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25,81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26,02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26,02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27,1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территории общего пользования, вертикальная планировка в рамках строительства Московской площади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Озеленение территории левого берега реки Большая Камышная с берегоукреплением, формирование набережной реки, вертикальная планировка, благоустройство парков им. Г.К. Жукова и "Антошка"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парковой территории проспекта Московского от бульвара Строителей до проспекта Ленинградского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парковой территории бульвара Строителей от проспекта Московского до озера Красного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этап благоустройства парка культуры и отдыха "Березовая роща" в Кировском районе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территории скверов по адресам: просп. Ленина 68, 74, 80, 86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2.1.7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3 зон отдыха у воды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2.1.8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территории Рудничного бора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2.1.9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Координация строительства ансамбля сооружений сквера памяти на территории ТРЦ "Зимняя Вишня"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2.1.10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Ремонт фасадов зданий и благоустройство прилегающих территорий объектов ЖКХ, промышленности, транспорта и связи, социальной сферы, потребительского рынка, </w:t>
            </w:r>
            <w:r w:rsidRPr="00A031E7">
              <w:rPr>
                <w:rFonts w:ascii="Times New Roman" w:hAnsi="Times New Roman"/>
              </w:rPr>
              <w:lastRenderedPageBreak/>
              <w:t>нового строительства, муниципальной собственности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Кемерово, начальник </w:t>
            </w:r>
            <w:r w:rsidRPr="00A031E7">
              <w:rPr>
                <w:rFonts w:ascii="Times New Roman" w:hAnsi="Times New Roman"/>
              </w:rPr>
              <w:lastRenderedPageBreak/>
              <w:t>управления жилищно-коммунального хозяйства,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социальным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2.1.11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339 многоквартирных домов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Текущий ремонт 3 207 МКД многоквартирных домов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Ремонт 144 дворовых территорий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Установка на 10 дворовых территориях МКД современных детских площадок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Внедрение на территории города Кемерово системы "Умный город"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благоустройства, 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и модернизация жилищно-коммунального комплекса города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Увеличение объемов строительства жилья для улучшения жилищных условий горожан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качества услуг водоснабжения и водоотведения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км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6,7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6,7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7,6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Доля сетей ливневой </w:t>
            </w:r>
            <w:r w:rsidRPr="00A031E7">
              <w:rPr>
                <w:rFonts w:ascii="Times New Roman" w:hAnsi="Times New Roman"/>
              </w:rPr>
              <w:lastRenderedPageBreak/>
              <w:t>канализации, обеспечивающих надлежащее водоотведение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39,8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</w:t>
            </w:r>
            <w:r w:rsidRPr="00A031E7">
              <w:rPr>
                <w:rFonts w:ascii="Times New Roman" w:hAnsi="Times New Roman"/>
              </w:rPr>
              <w:lastRenderedPageBreak/>
              <w:t>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Мероприятия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распределительных водопроводов в секторе малоэтажной жилой застройки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самотечной части коллектора по ул. Станционной до ГНС с выполнением санации стальных переходов под железной дорогой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2.2.3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главного коллектора-дублера по ул. 3-я Заречная до КНС 2/6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2.2.4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хозфекального коллектора восточного планировочного района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2020 - 2022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2.2.5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объектов насосно-фильтровальной станции - 2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2020 - 2022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2.2.6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коллектора ливневой канализации вдоль просп. Притомского от ул. Терешковой до устья р. Большая Камышная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2.2.7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сетей водоснабжения площадки застройки ИЖС в границах: пер. Мирный - ул. 1-я Веерная - пер. Шоссейный (Рудничный район)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2.2.8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очистных сооружений ливневой канализации в моноблочном исполнении на выпуске N 18 с просп. Октябрьского (кассационный суд) в Центральном районе г. Кемерово с выпуском очищенных вод в реку Большая Камышная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2.2.9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магистрального коллектора от 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реку Бол. Камышная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2.2.10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Напорный коллектор с КНС N 3 в Микрорайоне N 2 жилого района Лесная Поляна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2.2.11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инженерных сетей в микрорайоне N 72 Ленинского района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2.2.12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инженерных сетей в микрорайоне N 74 Ленинского района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2.2.13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сетей и сооружений водоснабжения малоэтажной жилой застройки западнее пересечения ул. Разрезовская и ул. 1-я Радужная, 2-я очередь, г. Кемерово, жилой район Кедровка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2.2.14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инженерных сетей канализации в микрорайоне N 7Б Центрального района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2.2.15</w:t>
            </w:r>
          </w:p>
        </w:tc>
        <w:tc>
          <w:tcPr>
            <w:tcW w:w="4593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второй напорной нитки от КНС-1 до камеры гашения "Орбита" (набережная реки Томи)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7 новых домов социального жилья на территории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2.2.17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жильем 17 ветеранов боевых действий и инвалидов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2.2.18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жильем 2 ветеранов ВОВ на территории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2.2.19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71 молодой семьи свидетельствами о праве на получение социальной выплаты на приобретение (строительство) жилья на территории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2.2.20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226 детей-сирот и детей, оставшихся без попечения родителей, жилыми помещениями на территории города Кемерово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</w:t>
            </w:r>
          </w:p>
        </w:tc>
        <w:tc>
          <w:tcPr>
            <w:tcW w:w="8845" w:type="dxa"/>
            <w:gridSpan w:val="8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городской транспортной инфраструктуры и различных видов транспорта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Улучшение работы общественного пассажирского транспорта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Строительство, реконструкция и благоустройство автодорог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удобных и безопасных условий для движения пешеходов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Соответствие доли протяженности дорожной сети, соответствующих </w:t>
            </w:r>
            <w:r w:rsidRPr="00A031E7">
              <w:rPr>
                <w:rFonts w:ascii="Times New Roman" w:hAnsi="Times New Roman"/>
              </w:rPr>
              <w:lastRenderedPageBreak/>
              <w:t>нормативным требованиям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57,0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70,0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Кемерово, начальник управления </w:t>
            </w:r>
            <w:r w:rsidRPr="00A031E7">
              <w:rPr>
                <w:rFonts w:ascii="Times New Roman" w:hAnsi="Times New Roman"/>
              </w:rPr>
              <w:lastRenderedPageBreak/>
              <w:t>дорожного хозяйства и благоустройства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Доля автомобильных дорог, соответствующих нормативным требованиям, в их общей протяженности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63,0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90,0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автомобильных дорог муниципального значения, работающих в режиме перегрузки, в их общей протяженности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65,0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55,0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пешеходных тротуаров, требующих ремонта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48,0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улиц сектора индивидуальной застройки, требующих ремонта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65,2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50,0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магистральных улиц, необеспеченных наружным освещением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23,0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21,0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новых участков дорог: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просп. Комсомольский на участке от просп. Ленина до просп. Химиков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кольцевая транспортная развязка на пересечении ул. Тухачевского - ул. Терешковой - автодороги на аэропорт в Ленинском районе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просп. Ленина на участке от жилого дома N 164 по просп. Ленина до просп. Комсомольского, включая перекресток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2.3.1.4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кольцевая транспортная развязка на пересечении просп. Московского - бульв. Строителей - просп. Притомского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просп. Химиков от просп. Комсомольского до существующей автодороги на деревню Сухово микрорайона N 68 Ленинского района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ул. 1-я Заречная микрорайон 7Б Центрального района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2020 - 2022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2.3.1.7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 просп. Московскому от ул. Терешковой до бульвара Строителей микрорайона 15А Центрального района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2.3.1.8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просп. Московский на участке от бульвара Строителей до просп. Ленинградского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первого этапа автомобильной дороги в обход города Кемерово (северного обхода участка федеральной трассы Р-255 "Сибирь")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2020 - 2022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бульвар Сосновый на участке от поворота на Кардиоцентр до проспекта Шахтеров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Ремонт 63 участков дорог в рамках национального </w:t>
            </w:r>
            <w:hyperlink r:id="rId13" w:history="1">
              <w:r w:rsidRPr="00A031E7">
                <w:rPr>
                  <w:rFonts w:ascii="Times New Roman" w:hAnsi="Times New Roman"/>
                  <w:color w:val="0000FF"/>
                </w:rPr>
                <w:t>проекта</w:t>
              </w:r>
            </w:hyperlink>
            <w:r w:rsidRPr="00A031E7">
              <w:rPr>
                <w:rFonts w:ascii="Times New Roman" w:hAnsi="Times New Roman"/>
              </w:rPr>
              <w:t xml:space="preserve"> "Безопасные и качественные автомобильные дороги"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Ремонт проезжей части дорог (устранение колейности, ямочный ремонт, восстановление бортовых камней на 150 км городских магистралей)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мостового перехода через р. Большая Камышная по ул. Заречная, Заводского района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2.3.7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надземного пешеходного перехода через просп. Притомский с эспланады бульвара Пионерского к административному зданию просп. Притомский, 2, включая ремонт эспланады и устройство пешеходной зоны от перехода до пешеходного моста через р. Большая Камышная в Центральном районе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2.3.8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линии наружного освещения ул. Терешковой на участке от просп. Химиков до аэропорта им. А.А.Леонова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2.3.9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Установка 15 светофорных объектов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2.3.10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Установка 10 специальных средств, имеющих функции фото- и видеофиксации, работающих в автоматическом режиме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Установка 34 остановочных павильонов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Установка 1 650 м тросового/ барьерного ограждения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и ремонт 28,9 тыс. кв. м тротуаров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Приобретение 40 единиц автобусов "Volgabus 5270-G2"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взлетно-посадочной полосы с заменой светосигнального оборудования, рулежных дорожек, перрона с элементами аэродромной инфраструктуры и объектами, обеспечивающими транспортную безопасность, в Международном аэропорту имени А.А.Леонова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Формирование благоприятной экологической среды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Снижение техногенной нагрузки на окружающую среду со стороны промышленности и транспорта</w:t>
            </w:r>
          </w:p>
        </w:tc>
      </w:tr>
      <w:tr w:rsidR="00A031E7" w:rsidRPr="00A031E7">
        <w:tc>
          <w:tcPr>
            <w:tcW w:w="975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Эффективное управление твердыми бытовыми отходами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особо охраняемых природных территорий местного значения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Площадь зеленых насаждений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га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2 763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2 763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2 763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загрязнения атмосферного воздуха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высокий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</w:t>
            </w:r>
            <w:r w:rsidRPr="00A031E7">
              <w:rPr>
                <w:rFonts w:ascii="Times New Roman" w:hAnsi="Times New Roman"/>
              </w:rPr>
              <w:lastRenderedPageBreak/>
              <w:t>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Объем сброса сточных вод в водные объекты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куб. м/год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223,7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223,1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223,1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222,7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батареи с печами без улавливания химических продуктов коксования ПАО "Кокс"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Модернизация существующей газопылеулавливающего оборудования углеподготовительного и коксового цеха с целью повышения производительности и эффективности пылеулавливания. Установки очистки загрязненного воздуха типа МВГ Вортекс с эффективностью очистки до 99% ПАО "Кокс"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Техническое перевооружение системы пылеочистки гранбашни А 9020 цеха Карбамид КАО "Азот"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Оснащение источников выбросов цеха N 15, цеха серной кислоты, цеха N 13 автоматизированной системой контроля выбросов КАО "Азот"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Замена аппаратов вакуум вытяжки в цехах Аммиак-1 и Аммиак-2 КАО "Азот"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индустриального парка "Западный" по сортировке ТБО в целом, а также переработке вторичных материальных ресурсов в товарную продукцию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динамичного развития экономики города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ведущих отраслей городской экономики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Привлечение инвестиций для развития предприятий ведущих отраслей города Кемерово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Модернизация и техническое перевооружение промышленных производств</w:t>
            </w:r>
          </w:p>
        </w:tc>
      </w:tr>
      <w:tr w:rsidR="00A031E7" w:rsidRP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Объем отгруженной продукции (работ, услуг)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171 754,0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178 424,0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194 793,4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185 148,3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душу населения, тыс. руб.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307,2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318,5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346,7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327,9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102,9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100,8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103,2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102,9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2 710,0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2 839,8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2 990,6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3 158,0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107,2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104,8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105,6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111,5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133 133,0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140 936,0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151 149,9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150 867,8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105,9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107,7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107,5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второй линии по производству бумаги и картона (КДМ-2) на ООО "Кузбасский Скарабей"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производства по переработке овчины по методу "double-face" "двухсторонний материал" с последующим пошивом гражданской одежды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Организация нового производства на имеющихся мощностях ОАО "КОРМЗ". Производство уникальных специализированных дорожных машин и мусоровозов, работающих на природном газе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Расширение конденсационной электростанции в ПАО "Кокс"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нового комплекса по производству минеральных удобрений КАО "Азот"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Техперевооружение КАО "Азот": строительство Завода современных пластиков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3.1.7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Организация нового импортозамещающего производства на имеющихся мощностях ООО "Химпром" "Гипохлорит кальция с содержанием активного вещества не менее 65%"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3.1.8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Модернизация Кемеровохиммаш - филиал АО "Алтайвагон": строительство корпуса под окрасочную камеру с целью увеличения выпуска вагонов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3.1.9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Модернизация Кемеровохиммаш - филиал АО "Алтайвагон": развитие направления </w:t>
            </w:r>
            <w:r w:rsidRPr="00A031E7">
              <w:rPr>
                <w:rFonts w:ascii="Times New Roman" w:hAnsi="Times New Roman"/>
              </w:rPr>
              <w:lastRenderedPageBreak/>
              <w:t>импортозамещения запасных частей и комплектующих для горнотранспортного оборудования (втулки, пальцы)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2019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3.1.10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Разработка отечественных аналогов иностранного оборудования для горнодобывающей отрасли ООО "ТоргИнвест"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благоприятных условий для развития субъектов малого и среднего предпринимательства, осуществляющих деятельность на территории города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Реализация мероприятий поддержки малого и среднего бизнеса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24 700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24 812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24 875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24 972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64,6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74,92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млрд. руб.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311,87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324,27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332,5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333,89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вновь зарегистрированных субъектов с помощью инфраструктуры поддержки предпринимательства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1 150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1 500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1 500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1 600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участников мероприятий по поддержке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чел.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17 000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24 300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24 300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25 000</w:t>
            </w:r>
          </w:p>
        </w:tc>
        <w:tc>
          <w:tcPr>
            <w:tcW w:w="164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здания ИФНС по г.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Предоставление финансовой поддержки субъектам малого и среднего предпринимательства в рамках реализации муниципальной программы "Поддержка субъектов малого и среднего предпринимательства города Кемерово"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Ремонт и оснащение объектов городской инфраструктуры поддержки предпринимательства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малых производственных предприятий на территории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Участие в национальном </w:t>
            </w:r>
            <w:hyperlink r:id="rId14" w:history="1">
              <w:r w:rsidRPr="00A031E7">
                <w:rPr>
                  <w:rFonts w:ascii="Times New Roman" w:hAnsi="Times New Roman"/>
                  <w:color w:val="0000FF"/>
                </w:rPr>
                <w:t>проекте</w:t>
              </w:r>
            </w:hyperlink>
            <w:r w:rsidRPr="00A031E7">
              <w:rPr>
                <w:rFonts w:ascii="Times New Roman" w:hAnsi="Times New Roman"/>
              </w:rPr>
              <w:t xml:space="preserve">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2019 - 2020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</w:t>
            </w:r>
          </w:p>
        </w:tc>
        <w:tc>
          <w:tcPr>
            <w:tcW w:w="8845" w:type="dxa"/>
            <w:gridSpan w:val="8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инвестиционной привлекательности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Ключевые задачи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Содействие реализации инвестиционных проектов</w:t>
            </w: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Формирование инвестиционных площадок, размещение информации на инвестиционном портале Кемеровской области - Кузбасса и сайте администрации города Кемерово</w:t>
            </w:r>
          </w:p>
        </w:tc>
      </w:tr>
      <w:tr w:rsidR="00A031E7" w:rsidRP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млрд. рублей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67,9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79,6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67,2</w:t>
            </w:r>
          </w:p>
        </w:tc>
        <w:tc>
          <w:tcPr>
            <w:tcW w:w="164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душу населения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99 624,4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121 207,0</w:t>
            </w:r>
          </w:p>
        </w:tc>
        <w:tc>
          <w:tcPr>
            <w:tcW w:w="141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142 066,7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119 003,1</w:t>
            </w:r>
          </w:p>
        </w:tc>
        <w:tc>
          <w:tcPr>
            <w:tcW w:w="164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75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3.3.1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и ввод в эксплуатацию ТЦ "Проспект", просп. Ленина, 33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3.3.2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и ввод в эксплуатацию ТЦ "Мария-Ра", просп. Ленина, 116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3.3.3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многофункционального логистического центра окружного значения, торговой сети "Мария-Ра", ул. 62-й Проезд, 8а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3.3.4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прилегающей территории ТЦ "Лапландия"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3.3.5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автоцентра "КИА Центр" на территории города Кемерово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3.3.6</w:t>
            </w:r>
          </w:p>
        </w:tc>
        <w:tc>
          <w:tcPr>
            <w:tcW w:w="4593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ТЦ "Лето", просп. Московский, 19</w:t>
            </w:r>
          </w:p>
        </w:tc>
        <w:tc>
          <w:tcPr>
            <w:tcW w:w="1417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год</w:t>
            </w:r>
          </w:p>
        </w:tc>
        <w:tc>
          <w:tcPr>
            <w:tcW w:w="283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</w:tbl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</w:rPr>
      </w:pPr>
      <w:r w:rsidRPr="00A031E7">
        <w:rPr>
          <w:rFonts w:ascii="Times New Roman" w:hAnsi="Times New Roman"/>
        </w:rPr>
        <w:t>2. Второй этап (2021 - 2024 гг.)</w:t>
      </w:r>
    </w:p>
    <w:p w:rsidR="00A031E7" w:rsidRPr="00A031E7" w:rsidRDefault="00A031E7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</w:rPr>
        <w:lastRenderedPageBreak/>
        <w:t xml:space="preserve">(в ред. </w:t>
      </w:r>
      <w:hyperlink r:id="rId15" w:history="1">
        <w:r w:rsidRPr="00A031E7">
          <w:rPr>
            <w:rFonts w:ascii="Times New Roman" w:hAnsi="Times New Roman"/>
            <w:color w:val="0000FF"/>
          </w:rPr>
          <w:t>постановления</w:t>
        </w:r>
      </w:hyperlink>
      <w:r w:rsidRPr="00A031E7">
        <w:rPr>
          <w:rFonts w:ascii="Times New Roman" w:hAnsi="Times New Roman"/>
        </w:rPr>
        <w:t xml:space="preserve"> администрации г. Кемерово от 12.11.2021 N 3222)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191"/>
        <w:gridCol w:w="1247"/>
        <w:gridCol w:w="1417"/>
        <w:gridCol w:w="1304"/>
        <w:gridCol w:w="1814"/>
      </w:tblGrid>
      <w:tr w:rsidR="00A031E7" w:rsidRPr="00A031E7">
        <w:tc>
          <w:tcPr>
            <w:tcW w:w="1077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N п/п</w:t>
            </w:r>
          </w:p>
        </w:tc>
        <w:tc>
          <w:tcPr>
            <w:tcW w:w="1020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11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968" w:type="dxa"/>
            <w:gridSpan w:val="3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год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A031E7" w:rsidRPr="00A031E7">
        <w:tc>
          <w:tcPr>
            <w:tcW w:w="1077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инерционный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базовый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инновационный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</w:t>
            </w:r>
          </w:p>
        </w:tc>
        <w:tc>
          <w:tcPr>
            <w:tcW w:w="7993" w:type="dxa"/>
            <w:gridSpan w:val="6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Сохранение и развитие человеческого потенциала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Численность населения (в среднегодовом исчислении)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542,5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542,6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542,7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социальным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тыс. чел. населения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10,35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Общий коэффициент смертности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тыс. чел. населения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12,3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Коэффициент естественного прироста населения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1 000 человек населения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-2,1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Коэффициент миграционного прироста (убыли)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10 тыс. чел. населения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2,8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2,9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социальным вопросам, заместитель Главы города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Численность занятых в экономике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294,6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294,8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295,0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руб./мес.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58320,0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58923,2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58995,7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Реальная заработная плата работников организаций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г/г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102,0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0,91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0,89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0,87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Доступность услуг дошкольного образования для </w:t>
            </w:r>
            <w:r w:rsidRPr="00A031E7">
              <w:rPr>
                <w:rFonts w:ascii="Times New Roman" w:hAnsi="Times New Roman"/>
              </w:rPr>
              <w:lastRenderedPageBreak/>
              <w:t>детей в возрасте до 3-х лет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94,16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</w:t>
            </w:r>
            <w:r w:rsidRPr="00A031E7">
              <w:rPr>
                <w:rFonts w:ascii="Times New Roman" w:hAnsi="Times New Roman"/>
              </w:rPr>
              <w:lastRenderedPageBreak/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Доля детей в возрасте от 5 - 18 лет, получающих услуги дополнительного образования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84,42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86,96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детей, обучающихся во вторую смену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19,47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13,61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58,25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61,0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61,48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64,9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16,4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16,9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9070" w:type="dxa"/>
            <w:gridSpan w:val="7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Мероприятия: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общеобразовательных школ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заместитель Главы города Кемерово по </w:t>
            </w:r>
            <w:r w:rsidRPr="00A031E7">
              <w:rPr>
                <w:rFonts w:ascii="Times New Roman" w:hAnsi="Times New Roman"/>
              </w:rPr>
              <w:lastRenderedPageBreak/>
              <w:t>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общеобразовательной школы на 1 225 мест с универсальным спортивным блоком, Центральный район, микрорайоне N 7Б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1.1.2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общеобразовательной школы на 1 050 мест, Центральный район, микрорайон N 15А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1.1.3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общеобразовательной школы на 525 учащихся со спортзалом и отдельно стоящим блоком начальной школы на 300 мест, Рудничный район, микрорайон Антипова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общеобразовательной школы на 528 мест в микрорайоне N 13 Рудничного района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1.1.5.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общеобразовательной школы на 550 мест в микрорайоне N 64 Ленинского района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1.1.6.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общеобразовательных учреждений в новых развивающихся районах города (месторасположение будет определено по результатам мониторинга)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заместитель Главы города </w:t>
            </w:r>
            <w:r w:rsidRPr="00A031E7">
              <w:rPr>
                <w:rFonts w:ascii="Times New Roman" w:hAnsi="Times New Roman"/>
              </w:rPr>
              <w:lastRenderedPageBreak/>
              <w:t>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и капитальный ремонт общеобразовательных учреждений: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МБОУ "СОШ N 84", Центральный район, ул. Красноармейская, 134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МБОУ "СОШ N 10", Центральный район, ул. Красная, 20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1.2.3.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МБОУ "Лицей N 23"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1.2.4.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Капитальный ремонт МБОУ "СОШ N 5"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детских садов: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заместитель </w:t>
            </w:r>
            <w:r w:rsidRPr="00A031E7">
              <w:rPr>
                <w:rFonts w:ascii="Times New Roman" w:hAnsi="Times New Roman"/>
              </w:rPr>
              <w:lastRenderedPageBreak/>
              <w:t>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1.3.1.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200 мест с бассейном в микрорайоне 12 "А" Рудничного района города Кемерово (строительный N 11)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общеразвивающего вида на 74 места по адресу: г. Кемерово, Рудничный район, ул. Суворова, 10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1.3.3.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200 мест, Центральный район, микрорайон N 7Б, строительный N 11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140 мест, Заводский район, микрорайон N 55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1.3.5.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180 мест, Заводский район, микрорайон N 15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1.3.6.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200 мест, Заводский район, микрорайон N 14, строительный N 46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</w:t>
            </w:r>
            <w:r w:rsidRPr="00A031E7">
              <w:rPr>
                <w:rFonts w:ascii="Times New Roman" w:hAnsi="Times New Roman"/>
              </w:rPr>
              <w:lastRenderedPageBreak/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1.3.7.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100 мест, Центральный район, микрорайон N 7Б, строительный N 16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1.3.8.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200 мест, Центральный район, микрорайон N 7Б, строительный N 34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1.3.9.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280 мест, Заводский район, ЖК "Парковый"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1.3.10.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200 мест, Заводский район, микрорайон 52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1.3.11.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350 мест, Заводский район, микрорайон 14а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1.3.12.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200 мест, Ленинский район, микрорайон 74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</w:t>
            </w:r>
            <w:r w:rsidRPr="00A031E7">
              <w:rPr>
                <w:rFonts w:ascii="Times New Roman" w:hAnsi="Times New Roman"/>
              </w:rPr>
              <w:lastRenderedPageBreak/>
              <w:t>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1.3.13.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Детский сад на 350 мест, Ленинский район, микрорайон 64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культурно-образовательного и музейно-выставочного комплекса на территории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1.5.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Содействие подключению к сети "Интернет" образовательных учреждений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1.6.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Ледового дворца "Кузбасс"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1.7.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волейбольного комплекса "Кузбасс-Арена"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1.8.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Ледового крытого катка с искусственным льдом и универсальным залом Сосновый б-р, 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1.9.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борцовских залов на базе школ N N 37, 54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1.10.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Поэтапное внедрение Всероссийского физкультурно-спортивного комплекса "Готов к труду и обороне (ГТО)"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качества городской среды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уровня благоустройства территории города</w:t>
            </w:r>
          </w:p>
        </w:tc>
      </w:tr>
      <w:tr w:rsidR="00A031E7" w:rsidRPr="00A031E7">
        <w:tc>
          <w:tcPr>
            <w:tcW w:w="2097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Индекс качества городской среды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баллов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185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граждан, принимающих участие в решении вопросов развития городской среды, от общего количества граждан в возрасте от 14 лет, проживающих в городе Кемерово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37,0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объектов озеленения, требующих ремонта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44,6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39,6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Благоустроенные дворовые территории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71,4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71,4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73,5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37,4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37,4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44,4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Детские площадки на придомовых территориях, соответствующие требованиям ГОСТ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27,53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27,53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29,6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070" w:type="dxa"/>
            <w:gridSpan w:val="7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территории общего пользования, строительство Московской площади, вертикальная планировка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Озеленение территории левого берега реки Большая Камышная с берегоукреплением, формирование набережной реки, вертикальная планировка, благоустройство парков им. Г.К.Жукова и "Антошка"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первый заместитель Главы города Кемерово, заместитель Главы города Кемерово, начальник управления дорожного хозяйства и </w:t>
            </w:r>
            <w:r w:rsidRPr="00A031E7">
              <w:rPr>
                <w:rFonts w:ascii="Times New Roman" w:hAnsi="Times New Roman"/>
              </w:rPr>
              <w:lastRenderedPageBreak/>
              <w:t>благоустройства, 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Ремонт 227 дворовых территорий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21 общественной территории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2.1.5.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Внедрение системы "Умный город"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города, начальник управления дорожного хозяйства и благоустройства,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хозяйства, заместитель Главы города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</w:t>
            </w:r>
          </w:p>
        </w:tc>
        <w:tc>
          <w:tcPr>
            <w:tcW w:w="7993" w:type="dxa"/>
            <w:gridSpan w:val="6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и модернизация жилищно-коммунального комплекса города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км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14,8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17,7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сетей ливневой канализации, обеспечивающих надлежащее водоотведение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51,4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Кемерово, начальник управления </w:t>
            </w:r>
            <w:r w:rsidRPr="00A031E7">
              <w:rPr>
                <w:rFonts w:ascii="Times New Roman" w:hAnsi="Times New Roman"/>
              </w:rPr>
              <w:lastRenderedPageBreak/>
              <w:t>жилищно-коммунального хозяйства</w:t>
            </w:r>
          </w:p>
        </w:tc>
      </w:tr>
      <w:tr w:rsidR="00A031E7" w:rsidRPr="00A031E7">
        <w:tc>
          <w:tcPr>
            <w:tcW w:w="9070" w:type="dxa"/>
            <w:gridSpan w:val="7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Мероприятия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распределительных водопроводов в секторе малоэтажной жилой застройки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города, 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2.2.2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хозфекального коллектора восточного планировочного района города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2.2.3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объектов насосно-фильтровальной станции - 2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магистрального коллектора от 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р. Большая Камышная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2.2.5.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сетей водоснабжения площадки застройки ИЖС в границах: пер. Мирный - ул. 1-я Веерная - пер. Шоссейный (Рудничный район)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2.2.6.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газопровода среднего давления от газопровода Д300 на ж.р. Кедровка до площадки социального жилищного строительства ж.р. Промышленновский в районе ул. Варяжская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2.2.7.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ГРС-2 для обеспечения надежности газоснабжения перспективных объектов промышленного и жилищно-гражданского назначения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2.2.8.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Проектирование и строительство распределительных газопроводов в секторе </w:t>
            </w:r>
            <w:r w:rsidRPr="00A031E7">
              <w:rPr>
                <w:rFonts w:ascii="Times New Roman" w:hAnsi="Times New Roman"/>
              </w:rPr>
              <w:lastRenderedPageBreak/>
              <w:t>малоэтажной жилой застройки (жилой район Ягуновский, ул. Плодопитомник)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</w:t>
            </w:r>
            <w:r w:rsidRPr="00A031E7">
              <w:rPr>
                <w:rFonts w:ascii="Times New Roman" w:hAnsi="Times New Roman"/>
              </w:rPr>
              <w:lastRenderedPageBreak/>
              <w:t>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2.2.9.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инженерных сетей в микрорайоне N 74 Ленинского района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2020 - 2021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2.2.10.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сетей и сооружений водоснабжения малоэтажной жилой застройки западнее пересечения ул. Разрезовская и ул. 1-я Радужная, 2-я очередь, г. Кемерово, жилой район Кедровка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жильем 28 ветеранов боевых действий и инвалидов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жильем 5 ветеранов Вов на территории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2.2.13.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78 молодых семей свидетельствами о праве на получение социальных выплат на приобретение (строительство) жилья на территории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2.2.14.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жильем 371 детей-сирот и детей, оставшихся без попечения родителей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2.2.15.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Переселение 824 семей граждан из аварийного жилищного фонда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городской транспортной инфраструктуры и различных видов транспорта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автомобильных дорог, соответствующих нормативным требованиям, в их общей протяженности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83,0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пешеходных тротуаров, требующих ремонта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35,2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30,2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31,0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Кемерово, начальник управления дорожного </w:t>
            </w:r>
            <w:r w:rsidRPr="00A031E7">
              <w:rPr>
                <w:rFonts w:ascii="Times New Roman" w:hAnsi="Times New Roman"/>
              </w:rPr>
              <w:lastRenderedPageBreak/>
              <w:t>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Доля улиц сектора индивидуальной застройки, требующих ремонта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47,0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14,6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магистральных улиц, необеспеченных наружным освещением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18,6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15,8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14,6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9070" w:type="dxa"/>
            <w:gridSpan w:val="7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Мероприятия: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новых участков дорог: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кольцевой транспортной развязки на пересечении ул. Тухачевского - ул. Терешковой - автодороги на аэропорт в Ленинском районе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2.3.1.2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ул. Осиновская от проспекта Шахтеров до ул. Серебряный бор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2023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2.3.1.3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ул. Институтская от пересечения с ул. Цимлянской до просп. Кузбасского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2.3.1.4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бульвар Строителей от ул. Марковцева до ул. Северная (Кемеровский район)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2.3.1.5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автомобильная дорога по ул. 2-я Школьная, расположенная в ж.р. Ягуновский, Пионер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2.3.1.6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продолжение ул. Тухачевского от просп. Октябрьского до просп. Притомского и выход на Московскую площадь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2024 - 2027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2.3.1.7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для подъезда к земельным участкам индивидуального жилищного строительства, расположенным в ж.р. Ягуновский, Пионер, в границах: ул. 3-я Аральская - ул. Подольская - ул. 2-я Школьная - пер. Саранский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2.3.1.8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 объектам ИЖС в границах: пер. Мирный - ул. 1-я Веерная - пер. Шоссейный (Рудничный район)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2022 - 2023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2.3.1.9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 объектам ИЖС по ул. Грозненская от жилого дома N 25 до жилого дома N 31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2022 - 2025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2.3.1.10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проезд к земельному участку по ул. Улусовская, 3а в Заводском районе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2.3.1.11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ул. 1-я Заречная микрорайон 7Б Центрального района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2.3.1.12.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боковой проезд просп. Притомского (дублер) от ул. Терешковой до площадки здания Арбитражного суда общегородского центра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бульвара Сосновый на участке от поворота на Кардиоцентр до просп. Шахтеров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2.3.3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первого и второго этапа автомобильной дороги в обход города Кемерово (северного обхода участка федеральной трассы Р-255 "Сибирь")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2.3.4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Реконструкция взлетно-посадочной полосы и терминала Международного аэропорта имени А.А.Леонова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2.3.5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линии наружного освещения ул. Терешковой на участке от просп. Химиков до аэропорта им. А.А.Леонова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2.3.6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мостового перехода через р. Большая Камышная по ул. Заречная Заводского района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2.3.7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надземного пешеходного перехода через просп. Притомский с эспланады бульвара Пионерского к административному зданию просп. Притомский, 2, включая ремонт эспланады и устройство пешеходной зоны от перехода до пешеходного моста через р. Большая Камышная в Центральном районе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2.3.8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Ремонт участков дорог в рамках национального проекта "Безопасные и качественные </w:t>
            </w:r>
            <w:r w:rsidRPr="00A031E7">
              <w:rPr>
                <w:rFonts w:ascii="Times New Roman" w:hAnsi="Times New Roman"/>
              </w:rPr>
              <w:lastRenderedPageBreak/>
              <w:t>автомобильные дороги" (перечень дорог будет определен по результатам мониторинга)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</w:t>
            </w:r>
            <w:r w:rsidRPr="00A031E7">
              <w:rPr>
                <w:rFonts w:ascii="Times New Roman" w:hAnsi="Times New Roman"/>
              </w:rPr>
              <w:lastRenderedPageBreak/>
              <w:t>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2.3.9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Ремонт проезжей части дорог (устранение колейности, ямочный ремонт, восстановление бортовых камней городских магистралей) (перечень дорог будет определен по результатам мониторинга)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Формирование благоприятной экологической среды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особо охраняемых природных территорий местного значения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Площадь зеленых насаждений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га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2 762,6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2 763,0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2 763,4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загрязнения атмосферного воздуха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Объем сброса сточных вод в водные объекты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куб. м/год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223,1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223,1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224,1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2.4.1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батареи с печами без улавливания химических продуктов коксования ПАО "Кокс"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Модернизация существующего газопылеулавливающего оборудования углеподготовительного и коксового цеха с целью повышения производительности и эффективности пылеулавливания. Установки очистки загрязненного воздуха типа МВГ Вортекс с эффективностью очистки до 99% ПАО "Кокс"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2.4.3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Замена аппаратов вакуум вытяжки в цехах Аммиак-1 и Аммиак-2 КАО "Азот"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2.4.4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индустриального парка "Западный" по сортировке ТБО в целом, а также переработке вторичных материальных ресурсов в товарную продукцию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год</w:t>
            </w:r>
          </w:p>
        </w:tc>
        <w:tc>
          <w:tcPr>
            <w:tcW w:w="181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2.4.5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Участие в реализации национального проекта "Экология"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181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динамичного развития экономики города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ведущих отраслей городской экономики</w:t>
            </w:r>
          </w:p>
        </w:tc>
      </w:tr>
      <w:tr w:rsidR="00A031E7" w:rsidRPr="00A031E7">
        <w:tc>
          <w:tcPr>
            <w:tcW w:w="2097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Объем отгруженной продукции (работ, услуг)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231 376,8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232 487,3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235 451,3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душу населения, тыс. руб.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426,5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428,5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433,6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103,3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3 388,2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3 657,1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3 637,9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103,6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2097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165 185,0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194 599,5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201 479,2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106,5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107,5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3.1.1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производства по переработке овчины по методу "double-face" "двухсторонний материал" с последующим пошивом гражданской одежды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Кемерово по </w:t>
            </w:r>
            <w:r w:rsidRPr="00A031E7">
              <w:rPr>
                <w:rFonts w:ascii="Times New Roman" w:hAnsi="Times New Roman"/>
              </w:rPr>
              <w:lastRenderedPageBreak/>
              <w:t>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производства жидкой углекислоты мощностью 32 тыс. тн/год на КАО "Азот"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3.1.3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Модернизация Кемеровохиммаш - филиал АО "Алтайвагон": строительство корпуса под окрасочную камеру с целью увеличения выпуска вагонов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3.1.4</w:t>
            </w:r>
          </w:p>
        </w:tc>
        <w:tc>
          <w:tcPr>
            <w:tcW w:w="4875" w:type="dxa"/>
            <w:gridSpan w:val="4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Разработка отечественных аналогов иностранного оборудования для горнодобывающей отрасли ООО "ТоргИнвест"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благоприятных условий для развития субъектов малого и среднего предпринимательства, осуществляющих деятельность на территории города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23 345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23 505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24 089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72,7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78,27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Оборот малых и средних предприятий, включая микропредприятия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млрд. руб.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363,2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364,3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365,5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созданных новых субъектов малого и среднего предпринимательства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3 786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3 797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3 813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Количество участников мероприятий по поддержке субъектов малого и среднего </w:t>
            </w:r>
            <w:r w:rsidRPr="00A031E7">
              <w:rPr>
                <w:rFonts w:ascii="Times New Roman" w:hAnsi="Times New Roman"/>
              </w:rPr>
              <w:lastRenderedPageBreak/>
              <w:t>предпринимательства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23 400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25 000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25 500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3.2.1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 здания ИФНС по г.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2021 - 2022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3.2.2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Предоставление финансовой поддержки субъектам малого и среднего предпринимательства в рамках реализации муниципальной программы "Поддержка субъектов малого и среднего предпринимательства города Кемерово"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3.2.3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Участие в национальном проекте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</w:t>
            </w:r>
          </w:p>
        </w:tc>
        <w:tc>
          <w:tcPr>
            <w:tcW w:w="7993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инвестиционной привлекательности</w:t>
            </w:r>
          </w:p>
        </w:tc>
      </w:tr>
      <w:tr w:rsidR="00A031E7" w:rsidRPr="00A031E7">
        <w:tc>
          <w:tcPr>
            <w:tcW w:w="2097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млрд. рублей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89,2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94,0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95,5</w:t>
            </w:r>
          </w:p>
        </w:tc>
        <w:tc>
          <w:tcPr>
            <w:tcW w:w="1814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2097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рублей на душу населения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164 392,5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173 250,1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175 874,8</w:t>
            </w:r>
          </w:p>
        </w:tc>
        <w:tc>
          <w:tcPr>
            <w:tcW w:w="181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>
        <w:tc>
          <w:tcPr>
            <w:tcW w:w="9070" w:type="dxa"/>
            <w:gridSpan w:val="7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Мероприятия: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3.3.1.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размещения актуальной информации о проводимой инвестиционной политике, реализуемых инвестиционных проектах и сформированных инвестиционных площадках на Инвестиционном портале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>
        <w:tc>
          <w:tcPr>
            <w:tcW w:w="107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3.3.2.</w:t>
            </w:r>
          </w:p>
        </w:tc>
        <w:tc>
          <w:tcPr>
            <w:tcW w:w="4875" w:type="dxa"/>
            <w:gridSpan w:val="4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2021 - 2024 годы</w:t>
            </w:r>
          </w:p>
        </w:tc>
        <w:tc>
          <w:tcPr>
            <w:tcW w:w="181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</w:tbl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</w:rPr>
      </w:pPr>
    </w:p>
    <w:p w:rsidR="00A031E7" w:rsidRPr="00A031E7" w:rsidRDefault="00A031E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</w:rPr>
      </w:pPr>
    </w:p>
    <w:p w:rsidR="00A031E7" w:rsidRPr="00A031E7" w:rsidRDefault="00A031E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</w:rPr>
      </w:pPr>
    </w:p>
    <w:p w:rsidR="00A031E7" w:rsidRPr="00A031E7" w:rsidRDefault="00A031E7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</w:r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rPr>
          <w:rFonts w:ascii="Times New Roman" w:hAnsi="Times New Roman"/>
        </w:rPr>
        <w:sectPr w:rsidR="00A031E7" w:rsidRPr="00A031E7" w:rsidSect="00A031E7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247"/>
        <w:gridCol w:w="1417"/>
        <w:gridCol w:w="1474"/>
        <w:gridCol w:w="1417"/>
        <w:gridCol w:w="1247"/>
        <w:gridCol w:w="1304"/>
        <w:gridCol w:w="1361"/>
        <w:gridCol w:w="2691"/>
      </w:tblGrid>
      <w:tr w:rsidR="00A031E7" w:rsidRPr="00A031E7" w:rsidTr="00A031E7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1E7" w:rsidRPr="00A031E7" w:rsidRDefault="00A031E7" w:rsidP="00A031E7">
            <w:pPr>
              <w:spacing w:after="1" w:line="220" w:lineRule="atLeast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b/>
              </w:rPr>
              <w:t>3. Третий этап (2025 - 2029 гг.) и четвертый этап (2030 - 2035 гг.)</w:t>
            </w:r>
          </w:p>
          <w:p w:rsidR="00A031E7" w:rsidRPr="00A031E7" w:rsidRDefault="00A031E7" w:rsidP="00A031E7">
            <w:pPr>
              <w:spacing w:after="1" w:line="220" w:lineRule="atLeast"/>
              <w:ind w:firstLine="540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b/>
              </w:rPr>
              <w:t xml:space="preserve">(в ред. </w:t>
            </w:r>
            <w:hyperlink r:id="rId16" w:history="1">
              <w:r w:rsidRPr="00A031E7">
                <w:rPr>
                  <w:rFonts w:ascii="Times New Roman" w:hAnsi="Times New Roman"/>
                  <w:b/>
                  <w:color w:val="0000FF"/>
                </w:rPr>
                <w:t>постановления</w:t>
              </w:r>
            </w:hyperlink>
            <w:r w:rsidRPr="00A031E7">
              <w:rPr>
                <w:rFonts w:ascii="Times New Roman" w:hAnsi="Times New Roman"/>
                <w:b/>
              </w:rPr>
              <w:t xml:space="preserve"> администрации г. Кемерово от 12.11.2021 N 3222)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31E7" w:rsidRPr="00A031E7" w:rsidTr="00A031E7"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2029 год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2035 год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A031E7" w:rsidRPr="00A031E7" w:rsidTr="00A031E7">
        <w:tc>
          <w:tcPr>
            <w:tcW w:w="907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инерционный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инновационный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инерционный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базовый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инновационный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</w:t>
            </w:r>
          </w:p>
        </w:tc>
        <w:tc>
          <w:tcPr>
            <w:tcW w:w="1312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Сохранение и развитие человеческого потенциала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Численность населения (в среднегодовом исчислении)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542,6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543,0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543,5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553,5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554,8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555,0</w:t>
            </w:r>
          </w:p>
        </w:tc>
        <w:tc>
          <w:tcPr>
            <w:tcW w:w="2691" w:type="dxa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тыс. чел. населения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11,0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11,2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11,9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12,0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Общий коэффициент смертности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тыс. чел. населения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11,1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10,9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10,8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9,6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9,5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Коэффициент естественного прироста населения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1 000 человек населения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-0,1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0,2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2,3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2,4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Коэффициент миграционного прироста (убыли)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10 тыс. чел. населения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20,7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20,8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20,9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27,0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27,1</w:t>
            </w:r>
          </w:p>
        </w:tc>
        <w:tc>
          <w:tcPr>
            <w:tcW w:w="269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вопросам, 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Численность занятых в экономике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298,8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299,2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299,5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301,5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301,9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302,0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руб./мес.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70592,1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71175,2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71511,3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85117,5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85722,7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85750,0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Реальная заработная плата работников организаций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г/г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101,3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101,7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101,6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101,7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0,86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0,84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0,83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0,75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0,7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0,68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Доступность услуг дошкольного образования для детей в возрасте до 3-х лет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98,96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детей, обучающихся во вторую смену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18,62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16,75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9,26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17,64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15,0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5,84</w:t>
            </w:r>
          </w:p>
        </w:tc>
        <w:tc>
          <w:tcPr>
            <w:tcW w:w="269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62,0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62,3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62,5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63,7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64,2</w:t>
            </w:r>
          </w:p>
        </w:tc>
        <w:tc>
          <w:tcPr>
            <w:tcW w:w="2691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социальным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Уровень обеспеченности населения спортивными </w:t>
            </w:r>
            <w:r w:rsidRPr="00A031E7">
              <w:rPr>
                <w:rFonts w:ascii="Times New Roman" w:hAnsi="Times New Roman"/>
              </w:rPr>
              <w:lastRenderedPageBreak/>
              <w:t>сооружениями, исходя из единовременной пропускной способности объектов спорта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64,7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65,0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65,5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66,0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66,2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907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122" w:type="dxa"/>
            <w:gridSpan w:val="9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1.1.1</w:t>
            </w:r>
          </w:p>
        </w:tc>
        <w:tc>
          <w:tcPr>
            <w:tcW w:w="7766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детских садов (месторасположение будет определено по результатам мониторинга)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2025 - 2029 годы</w:t>
            </w:r>
          </w:p>
        </w:tc>
        <w:tc>
          <w:tcPr>
            <w:tcW w:w="269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1.1.2</w:t>
            </w:r>
          </w:p>
        </w:tc>
        <w:tc>
          <w:tcPr>
            <w:tcW w:w="7766" w:type="dxa"/>
            <w:gridSpan w:val="6"/>
            <w:vAlign w:val="center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общеобразовательных учреждений в новых развивающихся районах города (месторасположение будет определено по результатам мониторинга)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2025 - 2029 годы</w:t>
            </w:r>
          </w:p>
        </w:tc>
        <w:tc>
          <w:tcPr>
            <w:tcW w:w="269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3122" w:type="dxa"/>
            <w:gridSpan w:val="9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качества городской среды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</w:t>
            </w:r>
          </w:p>
        </w:tc>
        <w:tc>
          <w:tcPr>
            <w:tcW w:w="13122" w:type="dxa"/>
            <w:gridSpan w:val="9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уровня благоустройства территории города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Индекс качества городской среды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баллов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190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190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200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Доля граждан, принимающих участие в решении вопросов развития городской среды, от общего количества граждан в возрасте от 14 лет, </w:t>
            </w:r>
            <w:r w:rsidRPr="00A031E7">
              <w:rPr>
                <w:rFonts w:ascii="Times New Roman" w:hAnsi="Times New Roman"/>
              </w:rPr>
              <w:lastRenderedPageBreak/>
              <w:t>проживающих в городе Кемерово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41,8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41,8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43,8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49,96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49,96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51,96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объектов озеленения, требующих ремонта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31,044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22,78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4,35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16,86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2,6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Благоустроенные дворовые территории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84,4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84,4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91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50,995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66,4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67,3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67,3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92,8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Детские площадки на придомовых территориях, соответствующие требованиям ГОСТ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38,61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38,61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40,68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51,9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51,9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53,98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4029" w:type="dxa"/>
            <w:gridSpan w:val="10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2.1.1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дворовых территорий города (месторасположение будет определено по результатам мониторинга)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2.1.2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Благоустройство общественных территорий города (месторасположение будет определено по результатам мониторинга)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заместитель Главы города Кемерово, начальник управления дорожного </w:t>
            </w:r>
            <w:r w:rsidRPr="00A031E7">
              <w:rPr>
                <w:rFonts w:ascii="Times New Roman" w:hAnsi="Times New Roman"/>
              </w:rPr>
              <w:lastRenderedPageBreak/>
              <w:t>хозяйства и благоустройства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3122" w:type="dxa"/>
            <w:gridSpan w:val="9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и модернизация жилищно-коммунального комплекса города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км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12,435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12,44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13,7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9,6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8,9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сетей ливневой канализации, обеспечивающих надлежащее водоотведение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58,64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63,64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65,9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75,008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80,01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83,3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 w:rsidTr="00A031E7">
        <w:tc>
          <w:tcPr>
            <w:tcW w:w="14029" w:type="dxa"/>
            <w:gridSpan w:val="10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2.2.1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Проектирование, строительство, реконструкция и капитальный ремонт объектов коммунальной инфраструктуры: теплоснабжения, водоснабжения, водоотведения (месторасположение будет определено по результатам мониторинга)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Кемерово, заместитель Главы города Кемерово, начальник управления жилищно-коммунального хозяйства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2.2.2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условий для комплексного освоения земельных участков под жилищное строительство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</w:t>
            </w:r>
          </w:p>
        </w:tc>
        <w:tc>
          <w:tcPr>
            <w:tcW w:w="1312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городской транспортной инфраструктуры и различных видов транспорта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Доля автомобильных дорог, соответствующих нормативным требованиям, в их </w:t>
            </w:r>
            <w:r w:rsidRPr="00A031E7">
              <w:rPr>
                <w:rFonts w:ascii="Times New Roman" w:hAnsi="Times New Roman"/>
              </w:rPr>
              <w:lastRenderedPageBreak/>
              <w:t>общей протяженности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80,0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83,0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85,0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80,0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83,0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85,0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пешеходных тротуаров, требующих ремонта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23,835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18,84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11,0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10,197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5,2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1,5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улиц сектора индивидуальной застройки, требующих ремонта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23,6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10,24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3,2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1,1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Доля магистральных улиц, необеспеченных наружным освещением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14,573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9,33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9,3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9,7395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1,5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Строительство, реконструкция, капитальный и текущий ремонт проезжей части дорог городского значения (устранение колейности, ямочный ремонт, восстановление бортовых камней городских магистралей) (перечень дорог будет определен по результатам мониторинга)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2025 - 2029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Кемерово, начальник управления дорожного хозяйства и благоустройства, первый заместитель Главы города Кемерово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2.3.1.1.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продолжение ул. Тухачевского от просп. Октябрьского до просп. Притомского и выход на Московскую площадь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2024 - 2027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2.3.1.2.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 объектам ИЖС по ул. Грозненская от жилого дома N 25 до жилого дома N 31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2025 год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первый заместитель Главы города Кемерово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1312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динамичного развития экономики города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3122" w:type="dxa"/>
            <w:gridSpan w:val="9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Развитие ведущих отраслей городской экономики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Объем отгруженной продукции (работ, услуг)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278 743,5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280 208,2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285 525,8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330 708,4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333 088,5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335 630,4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душу населения, тыс. руб.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513,7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516,0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525,5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597,5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600,4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604,7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103,8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104,8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106,0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3 668,1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4 239,6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4 341,6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4 034,6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5 062,3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5 367,9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101,6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103,6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101,6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103,6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202 913,0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206 618,2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210 249,5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259 726,0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261 033,9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262 399,2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104,2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106,5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107,5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104,2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105,5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106,0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3.1.11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Реализация инвестиционных проектов на промышленных предприятиях города Кемерово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2025 - 2029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</w:t>
            </w:r>
          </w:p>
        </w:tc>
        <w:tc>
          <w:tcPr>
            <w:tcW w:w="13122" w:type="dxa"/>
            <w:gridSpan w:val="9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Создание благоприятных условий для развития субъектов малого и среднего предпринимательства, осуществляющих деятельность на территории города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24 638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24 806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25 005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25 277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25 455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26 425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 xml:space="preserve">Среднесписочная численность работников малых и средних </w:t>
            </w:r>
            <w:r w:rsidRPr="00A031E7">
              <w:rPr>
                <w:rFonts w:ascii="Times New Roman" w:hAnsi="Times New Roman"/>
              </w:rPr>
              <w:lastRenderedPageBreak/>
              <w:t>предприятий, включая микропредприятия (без внешних совместителей)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тыс. чел.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67,89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74,1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82,67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67,42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83,4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88,27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Оборот малых и средних предприятий, включая микропредприятия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млрд. руб.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402,06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405,1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408,23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415,9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425,4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430,9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созданных новых субъектов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3 800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3 807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3 815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3 827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3 835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3 850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Количество участников мероприятий по поддержке субъектов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25 000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25 200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25 350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25 500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25 800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26 000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3.2.1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Реализация мер государственной и муниципальной поддержки субъектов малого и среднего предпринимательства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3.2.2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деятельности объектов инфраструктуры поддержки субъектов малого и среднего предпринимательства города Кемерово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</w:t>
            </w:r>
          </w:p>
        </w:tc>
        <w:tc>
          <w:tcPr>
            <w:tcW w:w="13122" w:type="dxa"/>
            <w:gridSpan w:val="9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Повышение инвестиционной привлекательности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 w:val="restart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Инвестиции в основной капитал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млрд. рублей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78,97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81,9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82,5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95,2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99,3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100,0</w:t>
            </w:r>
          </w:p>
        </w:tc>
        <w:tc>
          <w:tcPr>
            <w:tcW w:w="2691" w:type="dxa"/>
            <w:vMerge w:val="restart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1871" w:type="dxa"/>
            <w:gridSpan w:val="2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 душу населения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145 533,5</w:t>
            </w:r>
          </w:p>
        </w:tc>
        <w:tc>
          <w:tcPr>
            <w:tcW w:w="147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150 871,5</w:t>
            </w:r>
          </w:p>
        </w:tc>
        <w:tc>
          <w:tcPr>
            <w:tcW w:w="141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151 793,9</w:t>
            </w:r>
          </w:p>
        </w:tc>
        <w:tc>
          <w:tcPr>
            <w:tcW w:w="124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172 041,4</w:t>
            </w:r>
          </w:p>
        </w:tc>
        <w:tc>
          <w:tcPr>
            <w:tcW w:w="1304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179 038,2</w:t>
            </w:r>
          </w:p>
        </w:tc>
        <w:tc>
          <w:tcPr>
            <w:tcW w:w="136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180 180,2</w:t>
            </w:r>
          </w:p>
        </w:tc>
        <w:tc>
          <w:tcPr>
            <w:tcW w:w="269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4029" w:type="dxa"/>
            <w:gridSpan w:val="10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Мероприятия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3.3.1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Обеспечение размещения актуальной информации о проводимой инвестиционной политике, реализуемых инвестиционных проектах и сформированных инвестиционных площадках на Инвестиционном портале города Кемерово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  <w:tr w:rsidR="00A031E7" w:rsidRPr="00A031E7" w:rsidTr="00A031E7">
        <w:tc>
          <w:tcPr>
            <w:tcW w:w="907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3.3.2</w:t>
            </w:r>
          </w:p>
        </w:tc>
        <w:tc>
          <w:tcPr>
            <w:tcW w:w="7766" w:type="dxa"/>
            <w:gridSpan w:val="6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2665" w:type="dxa"/>
            <w:gridSpan w:val="2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2024 - 2029 годы;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2030 - 2035 годы</w:t>
            </w:r>
          </w:p>
        </w:tc>
        <w:tc>
          <w:tcPr>
            <w:tcW w:w="2691" w:type="dxa"/>
            <w:vAlign w:val="center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заместитель Главы города Кемерово по экономическим вопросам</w:t>
            </w:r>
          </w:p>
        </w:tc>
      </w:tr>
    </w:tbl>
    <w:p w:rsidR="00A031E7" w:rsidRPr="00A031E7" w:rsidRDefault="00A031E7">
      <w:pPr>
        <w:rPr>
          <w:rFonts w:ascii="Times New Roman" w:hAnsi="Times New Roman"/>
        </w:rPr>
        <w:sectPr w:rsidR="00A031E7" w:rsidRPr="00A031E7">
          <w:pgSz w:w="16838" w:h="11905" w:orient="landscape"/>
          <w:pgMar w:top="1134" w:right="850" w:bottom="736" w:left="850" w:header="0" w:footer="0" w:gutter="0"/>
          <w:cols w:space="720"/>
        </w:sectPr>
      </w:pP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Приложение N 2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к постановлению администрации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города Кемерово</w:t>
      </w:r>
    </w:p>
    <w:p w:rsidR="00A031E7" w:rsidRPr="00A031E7" w:rsidRDefault="00A031E7">
      <w:pPr>
        <w:spacing w:after="1" w:line="220" w:lineRule="atLeast"/>
        <w:jc w:val="right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от 30 апреля 2020 г. N 1253</w:t>
      </w:r>
    </w:p>
    <w:p w:rsidR="00A031E7" w:rsidRPr="00A031E7" w:rsidRDefault="00A031E7">
      <w:pPr>
        <w:spacing w:after="1"/>
        <w:rPr>
          <w:rFonts w:ascii="Times New Roman" w:hAnsi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031E7" w:rsidRPr="00A03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>Список изменяющих документов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 xml:space="preserve">(в ред. </w:t>
            </w:r>
            <w:hyperlink r:id="rId17" w:history="1">
              <w:r w:rsidRPr="00A031E7">
                <w:rPr>
                  <w:rFonts w:ascii="Times New Roman" w:hAnsi="Times New Roman"/>
                  <w:color w:val="0000FF"/>
                </w:rPr>
                <w:t>постановления</w:t>
              </w:r>
            </w:hyperlink>
            <w:r w:rsidRPr="00A031E7">
              <w:rPr>
                <w:rFonts w:ascii="Times New Roman" w:hAnsi="Times New Roman"/>
                <w:color w:val="392C69"/>
              </w:rPr>
              <w:t xml:space="preserve"> администрации г. Кемерово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  <w:color w:val="392C69"/>
              </w:rPr>
              <w:t>от 12.11.2021 N 3222)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</w:tbl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bookmarkStart w:id="1" w:name="P2118"/>
      <w:bookmarkEnd w:id="1"/>
      <w:r w:rsidRPr="00A031E7">
        <w:rPr>
          <w:rFonts w:ascii="Times New Roman" w:hAnsi="Times New Roman"/>
        </w:rPr>
        <w:t>Формы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ежегодного отчета об исполнении плана мероприятий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по реализации Стратегии социально-экономического</w:t>
      </w:r>
    </w:p>
    <w:p w:rsidR="00A031E7" w:rsidRPr="00A031E7" w:rsidRDefault="00A031E7">
      <w:pPr>
        <w:spacing w:after="1" w:line="220" w:lineRule="atLeast"/>
        <w:jc w:val="center"/>
        <w:rPr>
          <w:rFonts w:ascii="Times New Roman" w:hAnsi="Times New Roman"/>
        </w:rPr>
      </w:pPr>
      <w:r w:rsidRPr="00A031E7">
        <w:rPr>
          <w:rFonts w:ascii="Times New Roman" w:hAnsi="Times New Roman"/>
        </w:rPr>
        <w:t>развития города Кемерово до 2035 года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  <w:r w:rsidRPr="00A031E7">
        <w:rPr>
          <w:rFonts w:ascii="Times New Roman" w:hAnsi="Times New Roman"/>
        </w:rPr>
        <w:t>Таблица 1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134"/>
        <w:gridCol w:w="1361"/>
        <w:gridCol w:w="1413"/>
        <w:gridCol w:w="3118"/>
      </w:tblGrid>
      <w:tr w:rsidR="00A031E7" w:rsidRPr="00A031E7" w:rsidTr="00A031E7">
        <w:tc>
          <w:tcPr>
            <w:tcW w:w="454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N п/п</w:t>
            </w:r>
          </w:p>
        </w:tc>
        <w:tc>
          <w:tcPr>
            <w:tcW w:w="2721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Наименование мероприятия по реализации Стратегии социально-экономического развития</w:t>
            </w:r>
          </w:p>
        </w:tc>
        <w:tc>
          <w:tcPr>
            <w:tcW w:w="2495" w:type="dxa"/>
            <w:gridSpan w:val="2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Срок выполнения мероприятия в соответствии с планом мероприятий</w:t>
            </w:r>
          </w:p>
        </w:tc>
        <w:tc>
          <w:tcPr>
            <w:tcW w:w="1413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Фактический срок завершения мероприятия</w:t>
            </w:r>
          </w:p>
        </w:tc>
        <w:tc>
          <w:tcPr>
            <w:tcW w:w="3118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Текущее состояние выполнения мероприятия (в том числе в процентном выражении, степень выполнения)</w:t>
            </w:r>
          </w:p>
        </w:tc>
      </w:tr>
      <w:tr w:rsidR="00A031E7" w:rsidRPr="00A031E7" w:rsidTr="00A031E7">
        <w:tc>
          <w:tcPr>
            <w:tcW w:w="454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72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Начало</w:t>
            </w:r>
          </w:p>
        </w:tc>
        <w:tc>
          <w:tcPr>
            <w:tcW w:w="136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13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45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1</w:t>
            </w:r>
          </w:p>
        </w:tc>
        <w:tc>
          <w:tcPr>
            <w:tcW w:w="272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4</w:t>
            </w:r>
          </w:p>
        </w:tc>
        <w:tc>
          <w:tcPr>
            <w:tcW w:w="1413" w:type="dxa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rPr>
          <w:trHeight w:val="295"/>
        </w:trPr>
        <w:tc>
          <w:tcPr>
            <w:tcW w:w="454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rPr>
          <w:trHeight w:val="61"/>
        </w:trPr>
        <w:tc>
          <w:tcPr>
            <w:tcW w:w="454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 xml:space="preserve">    ____________________________ ____________ /___________________________/</w:t>
      </w: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 xml:space="preserve">     (Должность ответственного     (подпись)           (Ф.И.О.)</w:t>
      </w: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 xml:space="preserve">           исполнителя)</w:t>
      </w: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</w:p>
    <w:p w:rsidR="00A031E7" w:rsidRPr="00A031E7" w:rsidRDefault="00A031E7">
      <w:pPr>
        <w:spacing w:after="1" w:line="220" w:lineRule="atLeast"/>
        <w:jc w:val="right"/>
        <w:outlineLvl w:val="1"/>
        <w:rPr>
          <w:rFonts w:ascii="Times New Roman" w:hAnsi="Times New Roman"/>
        </w:rPr>
      </w:pPr>
      <w:r w:rsidRPr="00A031E7">
        <w:rPr>
          <w:rFonts w:ascii="Times New Roman" w:hAnsi="Times New Roman"/>
        </w:rPr>
        <w:t>Таблица 2</w:t>
      </w:r>
    </w:p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0"/>
        <w:gridCol w:w="1212"/>
        <w:gridCol w:w="1446"/>
        <w:gridCol w:w="992"/>
        <w:gridCol w:w="1701"/>
        <w:gridCol w:w="1701"/>
        <w:gridCol w:w="1559"/>
      </w:tblGrid>
      <w:tr w:rsidR="00A031E7" w:rsidRPr="00A031E7" w:rsidTr="00A031E7">
        <w:tc>
          <w:tcPr>
            <w:tcW w:w="1590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lastRenderedPageBreak/>
              <w:t>Наименование целевого показателя</w:t>
            </w:r>
          </w:p>
        </w:tc>
        <w:tc>
          <w:tcPr>
            <w:tcW w:w="1212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139" w:type="dxa"/>
            <w:gridSpan w:val="3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Плановые значения показателя</w:t>
            </w:r>
          </w:p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за ____ год *</w:t>
            </w:r>
          </w:p>
        </w:tc>
        <w:tc>
          <w:tcPr>
            <w:tcW w:w="1701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Фактически достигнутое значение показателя за ____ год</w:t>
            </w:r>
          </w:p>
        </w:tc>
        <w:tc>
          <w:tcPr>
            <w:tcW w:w="1559" w:type="dxa"/>
            <w:vMerge w:val="restart"/>
          </w:tcPr>
          <w:p w:rsidR="00A031E7" w:rsidRPr="00A031E7" w:rsidRDefault="00A031E7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% исполнения от планового значения (вар. базовый)</w:t>
            </w:r>
          </w:p>
        </w:tc>
      </w:tr>
      <w:tr w:rsidR="00A031E7" w:rsidRPr="00A031E7" w:rsidTr="00A031E7">
        <w:tc>
          <w:tcPr>
            <w:tcW w:w="1590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инерционный</w:t>
            </w: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A031E7">
              <w:rPr>
                <w:rFonts w:ascii="Times New Roman" w:hAnsi="Times New Roman"/>
              </w:rPr>
              <w:t>инновационный</w:t>
            </w:r>
          </w:p>
        </w:tc>
        <w:tc>
          <w:tcPr>
            <w:tcW w:w="1701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31E7" w:rsidRPr="00A031E7" w:rsidRDefault="00A031E7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590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590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590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590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590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A031E7" w:rsidRPr="00A031E7" w:rsidTr="00A031E7">
        <w:tc>
          <w:tcPr>
            <w:tcW w:w="1590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31E7" w:rsidRPr="00A031E7" w:rsidRDefault="00A031E7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A031E7" w:rsidRPr="00A031E7" w:rsidRDefault="00A031E7">
      <w:pPr>
        <w:spacing w:after="1" w:line="22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>* Плановые       значения    согласно    приложению    В    к     Стратегии</w:t>
      </w: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>социально-экономического развития города Кемерово</w:t>
      </w: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 xml:space="preserve">    ____________________________ ____________ /___________________________/</w:t>
      </w:r>
    </w:p>
    <w:p w:rsidR="00A031E7" w:rsidRPr="00A031E7" w:rsidRDefault="00A031E7">
      <w:pPr>
        <w:spacing w:after="1" w:line="200" w:lineRule="atLeast"/>
        <w:jc w:val="both"/>
        <w:rPr>
          <w:rFonts w:ascii="Times New Roman" w:hAnsi="Times New Roman"/>
        </w:rPr>
      </w:pPr>
      <w:r w:rsidRPr="00A031E7">
        <w:rPr>
          <w:rFonts w:ascii="Times New Roman" w:hAnsi="Times New Roman"/>
          <w:sz w:val="20"/>
        </w:rPr>
        <w:t xml:space="preserve">     (Должность ответственного     (подпись)           (Ф.И.О.)</w:t>
      </w:r>
    </w:p>
    <w:p w:rsidR="00A031E7" w:rsidRPr="00A031E7" w:rsidRDefault="00A031E7" w:rsidP="00A031E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031E7">
        <w:rPr>
          <w:rFonts w:ascii="Times New Roman" w:hAnsi="Times New Roman"/>
          <w:sz w:val="20"/>
        </w:rPr>
        <w:t xml:space="preserve">           исполнителя)</w:t>
      </w: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Pr="00A031E7" w:rsidRDefault="00A031E7" w:rsidP="00A0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1E7" w:rsidRDefault="00A031E7" w:rsidP="00A031E7">
      <w:pPr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A031E7" w:rsidSect="00276CA1">
      <w:pgSz w:w="16838" w:h="11906" w:orient="landscape"/>
      <w:pgMar w:top="42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D5" w:rsidRDefault="001370D5">
      <w:pPr>
        <w:spacing w:after="0" w:line="240" w:lineRule="auto"/>
      </w:pPr>
      <w:r>
        <w:separator/>
      </w:r>
    </w:p>
  </w:endnote>
  <w:endnote w:type="continuationSeparator" w:id="0">
    <w:p w:rsidR="001370D5" w:rsidRDefault="0013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D5" w:rsidRDefault="001370D5">
      <w:pPr>
        <w:spacing w:after="0" w:line="240" w:lineRule="auto"/>
      </w:pPr>
      <w:r>
        <w:separator/>
      </w:r>
    </w:p>
  </w:footnote>
  <w:footnote w:type="continuationSeparator" w:id="0">
    <w:p w:rsidR="001370D5" w:rsidRDefault="0013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4B3"/>
    <w:multiLevelType w:val="hybridMultilevel"/>
    <w:tmpl w:val="894234F6"/>
    <w:lvl w:ilvl="0" w:tplc="A9F47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C42"/>
    <w:multiLevelType w:val="multilevel"/>
    <w:tmpl w:val="8C32E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68749FA"/>
    <w:multiLevelType w:val="hybridMultilevel"/>
    <w:tmpl w:val="AE86FD48"/>
    <w:lvl w:ilvl="0" w:tplc="DF4E6FD4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57278E"/>
    <w:multiLevelType w:val="hybridMultilevel"/>
    <w:tmpl w:val="FFDE754C"/>
    <w:lvl w:ilvl="0" w:tplc="D91EF95C">
      <w:start w:val="1"/>
      <w:numFmt w:val="bullet"/>
      <w:suff w:val="space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9373F21"/>
    <w:multiLevelType w:val="hybridMultilevel"/>
    <w:tmpl w:val="2E34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22EB"/>
    <w:multiLevelType w:val="hybridMultilevel"/>
    <w:tmpl w:val="7C88E6DE"/>
    <w:lvl w:ilvl="0" w:tplc="5CC462A2">
      <w:start w:val="1"/>
      <w:numFmt w:val="bullet"/>
      <w:suff w:val="space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D682A"/>
    <w:multiLevelType w:val="multilevel"/>
    <w:tmpl w:val="BBAEA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173A54"/>
    <w:multiLevelType w:val="hybridMultilevel"/>
    <w:tmpl w:val="B5109C30"/>
    <w:lvl w:ilvl="0" w:tplc="1A0E043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CD600A"/>
    <w:multiLevelType w:val="multilevel"/>
    <w:tmpl w:val="859E6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6"/>
    <w:rsid w:val="000047B2"/>
    <w:rsid w:val="00031B29"/>
    <w:rsid w:val="00095C2E"/>
    <w:rsid w:val="000E6335"/>
    <w:rsid w:val="001220C6"/>
    <w:rsid w:val="001370D5"/>
    <w:rsid w:val="0015003A"/>
    <w:rsid w:val="00186F26"/>
    <w:rsid w:val="001B600A"/>
    <w:rsid w:val="00253D51"/>
    <w:rsid w:val="00276CA1"/>
    <w:rsid w:val="002D12D1"/>
    <w:rsid w:val="002E0DA0"/>
    <w:rsid w:val="00352714"/>
    <w:rsid w:val="003C061B"/>
    <w:rsid w:val="003C1848"/>
    <w:rsid w:val="00425E87"/>
    <w:rsid w:val="004A1C74"/>
    <w:rsid w:val="004E635A"/>
    <w:rsid w:val="005B2C41"/>
    <w:rsid w:val="00662E7B"/>
    <w:rsid w:val="006D7466"/>
    <w:rsid w:val="007E3B74"/>
    <w:rsid w:val="00846C7B"/>
    <w:rsid w:val="00973019"/>
    <w:rsid w:val="00A031E7"/>
    <w:rsid w:val="00A404F2"/>
    <w:rsid w:val="00A73D8F"/>
    <w:rsid w:val="00AA670D"/>
    <w:rsid w:val="00D1615C"/>
    <w:rsid w:val="00D34DC0"/>
    <w:rsid w:val="00E73630"/>
    <w:rsid w:val="00E777BB"/>
    <w:rsid w:val="00E93061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6BAF-70F8-41A6-BDCA-13E8A93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335"/>
    <w:rPr>
      <w:color w:val="0000FF"/>
      <w:u w:val="single"/>
    </w:rPr>
  </w:style>
  <w:style w:type="character" w:customStyle="1" w:styleId="icon">
    <w:name w:val="icon"/>
    <w:basedOn w:val="a0"/>
    <w:rsid w:val="000E6335"/>
  </w:style>
  <w:style w:type="paragraph" w:styleId="a5">
    <w:name w:val="Balloon Text"/>
    <w:basedOn w:val="a"/>
    <w:link w:val="a6"/>
    <w:uiPriority w:val="99"/>
    <w:semiHidden/>
    <w:unhideWhenUsed/>
    <w:rsid w:val="002D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D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5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rsid w:val="00A0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1E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0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E9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l581">
    <w:name w:val="xl581"/>
    <w:basedOn w:val="a0"/>
    <w:rsid w:val="00E9306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41">
    <w:name w:val="xl641"/>
    <w:basedOn w:val="a0"/>
    <w:rsid w:val="00E9306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51">
    <w:name w:val="xl651"/>
    <w:basedOn w:val="a0"/>
    <w:rsid w:val="00E9306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wmi-callto">
    <w:name w:val="wmi-callto"/>
    <w:basedOn w:val="a0"/>
    <w:rsid w:val="00E93061"/>
  </w:style>
  <w:style w:type="paragraph" w:styleId="aa">
    <w:name w:val="Normal (Web)"/>
    <w:basedOn w:val="a"/>
    <w:uiPriority w:val="99"/>
    <w:unhideWhenUsed/>
    <w:rsid w:val="000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74405929CDE286BC3AE681FD1C81D527F161BAA7329DB6486FFD4C94116AA86D078642B356CFA6FCAA15FFDCEA8K" TargetMode="External"/><Relationship Id="rId13" Type="http://schemas.openxmlformats.org/officeDocument/2006/relationships/hyperlink" Target="consultantplus://offline/ref=F3974405929CDE286BC3AE681FD1C81D527B1710A87229DB6486FFD4C94116AA86D078642B356CFA6FCAA15FFDCEA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74405929CDE286BC3B06509BD94185571401EA975228539D5F983961110FFD490263D6A717FFA6DD4A35FFAE26561CD743B90CF55185565182A96C0ACK" TargetMode="External"/><Relationship Id="rId12" Type="http://schemas.openxmlformats.org/officeDocument/2006/relationships/hyperlink" Target="consultantplus://offline/ref=F3974405929CDE286BC3B06509BD94185571401EA975228539D5F983961110FFD490263D6A717FFA6DD4A35FF9E26561CD743B90CF55185565182A96C0ACK" TargetMode="External"/><Relationship Id="rId17" Type="http://schemas.openxmlformats.org/officeDocument/2006/relationships/hyperlink" Target="consultantplus://offline/ref=F3974405929CDE286BC3B06509BD94185571401EA975228539D5F983961110FFD490263D6A717FFA6DD4A35FF8E26561CD743B90CF55185565182A96C0A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974405929CDE286BC3B06509BD94185571401EA975228539D5F983961110FFD490263D6A717FFA6DD4A55AF9E26561CD743B90CF55185565182A96C0A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974405929CDE286BC3B06509BD94185571401EA976268B39D4F983961110FFD490263D6A717FFA6DD4A45AFFE26561CD743B90CF55185565182A96C0A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974405929CDE286BC3B06509BD94185571401EA975228539D5F983961110FFD490263D6A717FFA6DD4A35FF9E26561CD743B90CF55185565182A96C0ACK" TargetMode="External"/><Relationship Id="rId10" Type="http://schemas.openxmlformats.org/officeDocument/2006/relationships/hyperlink" Target="consultantplus://offline/ref=F3974405929CDE286BC3B06509BD94185571401EA977278939D2F983961110FFD490263D787127F66FD4BD5EFDF733308BC2A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74405929CDE286BC3B06509BD94185571401EA97721893ED1F983961110FFD490263D787127F66FD4BD5EFDF733308BC2A0K" TargetMode="External"/><Relationship Id="rId14" Type="http://schemas.openxmlformats.org/officeDocument/2006/relationships/hyperlink" Target="consultantplus://offline/ref=F3974405929CDE286BC3AE681FD1C81D527B1711A87F29DB6486FFD4C94116AA86D078642B356CFA6FCAA15FFDCE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11238</Words>
  <Characters>64061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Uer4</dc:creator>
  <cp:keywords/>
  <dc:description/>
  <cp:lastModifiedBy>Rkk13</cp:lastModifiedBy>
  <cp:revision>2</cp:revision>
  <cp:lastPrinted>2020-04-06T09:16:00Z</cp:lastPrinted>
  <dcterms:created xsi:type="dcterms:W3CDTF">2021-12-29T05:25:00Z</dcterms:created>
  <dcterms:modified xsi:type="dcterms:W3CDTF">2021-12-29T05:25:00Z</dcterms:modified>
</cp:coreProperties>
</file>