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84" w:rsidRDefault="006C638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6C6384" w:rsidRDefault="006C6384">
      <w:pPr>
        <w:pStyle w:val="ConsPlusNormal"/>
        <w:jc w:val="both"/>
        <w:outlineLvl w:val="0"/>
      </w:pPr>
    </w:p>
    <w:p w:rsidR="006C6384" w:rsidRDefault="006C6384">
      <w:pPr>
        <w:pStyle w:val="ConsPlusNormal"/>
        <w:jc w:val="center"/>
        <w:outlineLvl w:val="0"/>
        <w:rPr>
          <w:b/>
          <w:bCs/>
        </w:rPr>
      </w:pPr>
      <w:r>
        <w:rPr>
          <w:b/>
          <w:bCs/>
        </w:rPr>
        <w:t>АДМИНИСТРАЦИЯ ГОРОДА КЕМЕРОВО</w:t>
      </w:r>
    </w:p>
    <w:p w:rsidR="006C6384" w:rsidRDefault="006C6384">
      <w:pPr>
        <w:pStyle w:val="ConsPlusNormal"/>
        <w:jc w:val="both"/>
        <w:rPr>
          <w:b/>
          <w:bCs/>
        </w:rPr>
      </w:pPr>
    </w:p>
    <w:p w:rsidR="006C6384" w:rsidRDefault="006C6384">
      <w:pPr>
        <w:pStyle w:val="ConsPlusNormal"/>
        <w:jc w:val="center"/>
        <w:rPr>
          <w:b/>
          <w:bCs/>
        </w:rPr>
      </w:pPr>
      <w:r>
        <w:rPr>
          <w:b/>
          <w:bCs/>
        </w:rPr>
        <w:t>ПОСТАНОВЛЕНИЕ</w:t>
      </w:r>
    </w:p>
    <w:p w:rsidR="006C6384" w:rsidRDefault="006C6384">
      <w:pPr>
        <w:pStyle w:val="ConsPlusNormal"/>
        <w:jc w:val="center"/>
        <w:rPr>
          <w:b/>
          <w:bCs/>
        </w:rPr>
      </w:pPr>
      <w:r>
        <w:rPr>
          <w:b/>
          <w:bCs/>
        </w:rPr>
        <w:t>от 25 августа 2021 г. N 2419</w:t>
      </w:r>
    </w:p>
    <w:p w:rsidR="006C6384" w:rsidRDefault="006C6384">
      <w:pPr>
        <w:pStyle w:val="ConsPlusNormal"/>
        <w:jc w:val="both"/>
        <w:rPr>
          <w:b/>
          <w:bCs/>
        </w:rPr>
      </w:pPr>
    </w:p>
    <w:p w:rsidR="006C6384" w:rsidRDefault="006C6384">
      <w:pPr>
        <w:pStyle w:val="ConsPlusNormal"/>
        <w:jc w:val="center"/>
        <w:rPr>
          <w:b/>
          <w:bCs/>
        </w:rPr>
      </w:pPr>
      <w:r>
        <w:rPr>
          <w:b/>
          <w:bCs/>
        </w:rPr>
        <w:t>ОБ УТВЕРЖДЕНИИ АДМИНИСТРАТИВНОГО РЕГЛАМЕНТА ПРЕДОСТАВЛЕНИЯ</w:t>
      </w:r>
    </w:p>
    <w:p w:rsidR="006C6384" w:rsidRDefault="006C6384">
      <w:pPr>
        <w:pStyle w:val="ConsPlusNormal"/>
        <w:jc w:val="center"/>
        <w:rPr>
          <w:b/>
          <w:bCs/>
        </w:rPr>
      </w:pPr>
      <w:r>
        <w:rPr>
          <w:b/>
          <w:bCs/>
        </w:rPr>
        <w:t>МУНИЦИПАЛЬНОЙ УСЛУГИ "ПРИЕМ ЗАЯВЛЕНИЙ, ДОКУМЕНТОВ ГРАЖДАН</w:t>
      </w:r>
    </w:p>
    <w:p w:rsidR="006C6384" w:rsidRDefault="006C6384">
      <w:pPr>
        <w:pStyle w:val="ConsPlusNormal"/>
        <w:jc w:val="center"/>
        <w:rPr>
          <w:b/>
          <w:bCs/>
        </w:rPr>
      </w:pPr>
      <w:r>
        <w:rPr>
          <w:b/>
          <w:bCs/>
        </w:rPr>
        <w:t>НА ВКЛЮЧЕНИЕ В РЕЕСТР ПОЛУЧАТЕЛЕЙ ДОЛГОСРОЧНЫХ ЦЕЛЕВЫХ</w:t>
      </w:r>
    </w:p>
    <w:p w:rsidR="006C6384" w:rsidRDefault="006C6384">
      <w:pPr>
        <w:pStyle w:val="ConsPlusNormal"/>
        <w:jc w:val="center"/>
        <w:rPr>
          <w:b/>
          <w:bCs/>
        </w:rPr>
      </w:pPr>
      <w:r>
        <w:rPr>
          <w:b/>
          <w:bCs/>
        </w:rPr>
        <w:t>ЖИЛИЩНЫХ ЗАЙМОВ, СОЦИАЛЬНЫХ ВЫПЛАТ НА ПРИОБРЕТЕНИЕ</w:t>
      </w:r>
    </w:p>
    <w:p w:rsidR="006C6384" w:rsidRDefault="006C6384">
      <w:pPr>
        <w:pStyle w:val="ConsPlusNormal"/>
        <w:jc w:val="center"/>
        <w:rPr>
          <w:b/>
          <w:bCs/>
        </w:rPr>
      </w:pPr>
      <w:r>
        <w:rPr>
          <w:b/>
          <w:bCs/>
        </w:rPr>
        <w:t>(СТРОИТЕЛЬСТВО) ЖИЛЫХ ПОМЕЩЕНИЙ"</w:t>
      </w:r>
    </w:p>
    <w:p w:rsidR="006C6384" w:rsidRDefault="006C6384">
      <w:pPr>
        <w:pStyle w:val="ConsPlusNormal"/>
        <w:jc w:val="both"/>
      </w:pPr>
    </w:p>
    <w:p w:rsidR="006C6384" w:rsidRDefault="006C6384">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законами Кемеровской области от 30.04.2013 </w:t>
      </w:r>
      <w:hyperlink r:id="rId7" w:history="1">
        <w:r>
          <w:rPr>
            <w:color w:val="0000FF"/>
          </w:rPr>
          <w:t>N 47-ОЗ</w:t>
        </w:r>
      </w:hyperlink>
      <w:r>
        <w:t xml:space="preserve"> "О предоставлении долгосрочных целевых жилищных займов, социальных выплат многодетным семьям" и от 16.05.2006 </w:t>
      </w:r>
      <w:hyperlink r:id="rId8" w:history="1">
        <w:r>
          <w:rPr>
            <w:color w:val="0000FF"/>
          </w:rPr>
          <w:t>N 58-ОЗ</w:t>
        </w:r>
      </w:hyperlink>
      <w:r>
        <w:t xml:space="preserve"> "О предоставлении долгосрочных целевых жилищных займов, социальных выплат и развитии ипотечного жилищного кредитования", </w:t>
      </w:r>
      <w:hyperlink r:id="rId9"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0" w:history="1">
        <w:r>
          <w:rPr>
            <w:color w:val="0000FF"/>
          </w:rPr>
          <w:t>ст. 45</w:t>
        </w:r>
      </w:hyperlink>
      <w:r>
        <w:t xml:space="preserve"> Устава города Кемерово</w:t>
      </w:r>
    </w:p>
    <w:p w:rsidR="006C6384" w:rsidRDefault="006C6384">
      <w:pPr>
        <w:pStyle w:val="ConsPlusNormal"/>
        <w:spacing w:before="220"/>
        <w:ind w:firstLine="540"/>
        <w:jc w:val="both"/>
      </w:pPr>
      <w:r>
        <w:t xml:space="preserve">1. Утвердить административный </w:t>
      </w:r>
      <w:hyperlink w:anchor="Par29" w:history="1">
        <w:r>
          <w:rPr>
            <w:color w:val="0000FF"/>
          </w:rPr>
          <w:t>регламент</w:t>
        </w:r>
      </w:hyperlink>
      <w:r>
        <w:t xml:space="preserve"> предоставления муниципальной услуги "Прием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 согласно приложению к настоящему постановлению.</w:t>
      </w:r>
    </w:p>
    <w:p w:rsidR="006C6384" w:rsidRDefault="006C6384">
      <w:pPr>
        <w:pStyle w:val="ConsPlusNormal"/>
        <w:spacing w:before="220"/>
        <w:ind w:firstLine="540"/>
        <w:jc w:val="both"/>
      </w:pPr>
      <w:r>
        <w:t>2. Комитету по работе со средствами массовой информации администрации города Кемерово (</w:t>
      </w:r>
      <w:proofErr w:type="spellStart"/>
      <w:r>
        <w:t>Н.Н.Горбачева</w:t>
      </w:r>
      <w:proofErr w:type="spellEnd"/>
      <w:r>
        <w:t>) обеспечить официальное опубликование настоящего постановления.</w:t>
      </w:r>
    </w:p>
    <w:p w:rsidR="006C6384" w:rsidRDefault="006C6384">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города </w:t>
      </w:r>
      <w:proofErr w:type="spellStart"/>
      <w:r>
        <w:t>Д.В.Анисимова</w:t>
      </w:r>
      <w:proofErr w:type="spellEnd"/>
      <w:r>
        <w:t>.</w:t>
      </w:r>
    </w:p>
    <w:p w:rsidR="006C6384" w:rsidRDefault="006C6384">
      <w:pPr>
        <w:pStyle w:val="ConsPlusNormal"/>
        <w:jc w:val="both"/>
      </w:pPr>
    </w:p>
    <w:p w:rsidR="006C6384" w:rsidRDefault="006C6384">
      <w:pPr>
        <w:pStyle w:val="ConsPlusNormal"/>
        <w:jc w:val="right"/>
      </w:pPr>
      <w:r>
        <w:t>Глава города</w:t>
      </w:r>
    </w:p>
    <w:p w:rsidR="006C6384" w:rsidRDefault="006C6384">
      <w:pPr>
        <w:pStyle w:val="ConsPlusNormal"/>
        <w:jc w:val="right"/>
      </w:pPr>
      <w:r>
        <w:t>И.В.СЕРЕДЮК</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p>
    <w:p w:rsidR="00F071B4" w:rsidRDefault="00F071B4">
      <w:pPr>
        <w:pStyle w:val="ConsPlusNormal"/>
        <w:jc w:val="both"/>
      </w:pPr>
      <w:bookmarkStart w:id="0" w:name="_GoBack"/>
      <w:bookmarkEnd w:id="0"/>
    </w:p>
    <w:p w:rsidR="006C6384" w:rsidRDefault="006C6384">
      <w:pPr>
        <w:pStyle w:val="ConsPlusNormal"/>
        <w:jc w:val="both"/>
      </w:pPr>
    </w:p>
    <w:p w:rsidR="006C6384" w:rsidRDefault="006C6384">
      <w:pPr>
        <w:pStyle w:val="ConsPlusNormal"/>
        <w:jc w:val="right"/>
        <w:outlineLvl w:val="0"/>
      </w:pPr>
      <w:r>
        <w:lastRenderedPageBreak/>
        <w:t>Приложение</w:t>
      </w:r>
    </w:p>
    <w:p w:rsidR="006C6384" w:rsidRDefault="006C6384">
      <w:pPr>
        <w:pStyle w:val="ConsPlusNormal"/>
        <w:jc w:val="right"/>
      </w:pPr>
      <w:r>
        <w:t>к постановлению администрации</w:t>
      </w:r>
    </w:p>
    <w:p w:rsidR="006C6384" w:rsidRDefault="006C6384">
      <w:pPr>
        <w:pStyle w:val="ConsPlusNormal"/>
        <w:jc w:val="right"/>
      </w:pPr>
      <w:r>
        <w:t>города Кемерово</w:t>
      </w:r>
    </w:p>
    <w:p w:rsidR="006C6384" w:rsidRDefault="006C6384">
      <w:pPr>
        <w:pStyle w:val="ConsPlusNormal"/>
        <w:jc w:val="right"/>
      </w:pPr>
      <w:r>
        <w:t>от 25 августа 2021 г. N 2419</w:t>
      </w:r>
    </w:p>
    <w:p w:rsidR="006C6384" w:rsidRDefault="006C6384">
      <w:pPr>
        <w:pStyle w:val="ConsPlusNormal"/>
        <w:jc w:val="both"/>
      </w:pPr>
    </w:p>
    <w:p w:rsidR="006C6384" w:rsidRDefault="006C6384">
      <w:pPr>
        <w:pStyle w:val="ConsPlusNormal"/>
        <w:jc w:val="center"/>
        <w:rPr>
          <w:b/>
          <w:bCs/>
        </w:rPr>
      </w:pPr>
      <w:bookmarkStart w:id="1" w:name="Par29"/>
      <w:bookmarkEnd w:id="1"/>
      <w:r>
        <w:rPr>
          <w:b/>
          <w:bCs/>
        </w:rPr>
        <w:t>АДМИНИСТРАТИВНЫЙ РЕГЛАМЕНТ</w:t>
      </w:r>
    </w:p>
    <w:p w:rsidR="006C6384" w:rsidRDefault="006C6384">
      <w:pPr>
        <w:pStyle w:val="ConsPlusNormal"/>
        <w:jc w:val="center"/>
        <w:rPr>
          <w:b/>
          <w:bCs/>
        </w:rPr>
      </w:pPr>
      <w:r>
        <w:rPr>
          <w:b/>
          <w:bCs/>
        </w:rPr>
        <w:t>ПРЕДОСТАВЛЕНИЯ МУНИЦИПАЛЬНОЙ УСЛУГИ "ПРИЕМ ЗАЯВЛЕНИЙ,</w:t>
      </w:r>
    </w:p>
    <w:p w:rsidR="006C6384" w:rsidRDefault="006C6384">
      <w:pPr>
        <w:pStyle w:val="ConsPlusNormal"/>
        <w:jc w:val="center"/>
        <w:rPr>
          <w:b/>
          <w:bCs/>
        </w:rPr>
      </w:pPr>
      <w:r>
        <w:rPr>
          <w:b/>
          <w:bCs/>
        </w:rPr>
        <w:t>ДОКУМЕНТОВ ГРАЖДАН НА ВКЛЮЧЕНИЕ В РЕЕСТР ПОЛУЧАТЕЛЕЙ</w:t>
      </w:r>
    </w:p>
    <w:p w:rsidR="006C6384" w:rsidRDefault="006C6384">
      <w:pPr>
        <w:pStyle w:val="ConsPlusNormal"/>
        <w:jc w:val="center"/>
        <w:rPr>
          <w:b/>
          <w:bCs/>
        </w:rPr>
      </w:pPr>
      <w:r>
        <w:rPr>
          <w:b/>
          <w:bCs/>
        </w:rPr>
        <w:t>ДОЛГОСРОЧНЫХ ЦЕЛЕВЫХ ЖИЛИЩНЫХ ЗАЙМОВ, СОЦИАЛЬНЫХ ВЫПЛАТ</w:t>
      </w:r>
    </w:p>
    <w:p w:rsidR="006C6384" w:rsidRDefault="006C6384">
      <w:pPr>
        <w:pStyle w:val="ConsPlusNormal"/>
        <w:jc w:val="center"/>
        <w:rPr>
          <w:b/>
          <w:bCs/>
        </w:rPr>
      </w:pPr>
      <w:r>
        <w:rPr>
          <w:b/>
          <w:bCs/>
        </w:rPr>
        <w:t>НА ПРИОБРЕТЕНИЕ (СТРОИТЕЛЬСТВО) ЖИЛЫХ ПОМЕЩЕНИЙ"</w:t>
      </w:r>
    </w:p>
    <w:p w:rsidR="006C6384" w:rsidRDefault="006C6384">
      <w:pPr>
        <w:pStyle w:val="ConsPlusNormal"/>
        <w:jc w:val="both"/>
      </w:pPr>
    </w:p>
    <w:p w:rsidR="006C6384" w:rsidRDefault="006C6384">
      <w:pPr>
        <w:pStyle w:val="ConsPlusNormal"/>
        <w:jc w:val="center"/>
        <w:outlineLvl w:val="1"/>
        <w:rPr>
          <w:b/>
          <w:bCs/>
        </w:rPr>
      </w:pPr>
      <w:r>
        <w:rPr>
          <w:b/>
          <w:bCs/>
        </w:rPr>
        <w:t>1. Общие положения</w:t>
      </w:r>
    </w:p>
    <w:p w:rsidR="006C6384" w:rsidRDefault="006C6384">
      <w:pPr>
        <w:pStyle w:val="ConsPlusNormal"/>
        <w:jc w:val="both"/>
      </w:pPr>
    </w:p>
    <w:p w:rsidR="006C6384" w:rsidRDefault="006C6384">
      <w:pPr>
        <w:pStyle w:val="ConsPlusNormal"/>
        <w:ind w:firstLine="540"/>
        <w:jc w:val="both"/>
      </w:pPr>
      <w:r>
        <w:t>1.1. Предмет регулирования административного регламента.</w:t>
      </w:r>
    </w:p>
    <w:p w:rsidR="006C6384" w:rsidRDefault="006C6384">
      <w:pPr>
        <w:pStyle w:val="ConsPlusNormal"/>
        <w:spacing w:before="220"/>
        <w:ind w:firstLine="540"/>
        <w:jc w:val="both"/>
      </w:pPr>
      <w:r>
        <w:t>Административный регламент предоставления муниципальной услуги "Прием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p>
    <w:p w:rsidR="006C6384" w:rsidRDefault="006C6384">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города Кемерово (далее - уполномоченные органы) в лице комитета по жилищным вопросам (далее - уполномоченное структурное подразделение), при приеме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6C6384" w:rsidRDefault="006C6384">
      <w:pPr>
        <w:pStyle w:val="ConsPlusNormal"/>
        <w:spacing w:before="220"/>
        <w:ind w:firstLine="540"/>
        <w:jc w:val="both"/>
      </w:pPr>
      <w:r>
        <w:t>1.2. Круг заявителей.</w:t>
      </w:r>
    </w:p>
    <w:p w:rsidR="006C6384" w:rsidRDefault="006C6384">
      <w:pPr>
        <w:pStyle w:val="ConsPlusNormal"/>
        <w:spacing w:before="220"/>
        <w:ind w:firstLine="540"/>
        <w:jc w:val="both"/>
      </w:pPr>
      <w:r>
        <w:t xml:space="preserve">Право на включение в реестр получателей долгосрочных целевых жилищных займов и социальных выплат имеют граждане и члены их семей, зарегистрированные в муниципальном образовании, являющиеся нуждающимися в жилых помещениях по основаниям, предусмотренным </w:t>
      </w:r>
      <w:hyperlink r:id="rId11" w:history="1">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w:t>
      </w:r>
      <w:hyperlink r:id="rId12" w:history="1">
        <w:r>
          <w:rPr>
            <w:color w:val="0000FF"/>
          </w:rPr>
          <w:t>Законом</w:t>
        </w:r>
      </w:hyperlink>
      <w:r>
        <w:t xml:space="preserve"> Кемеровской области от 30.04.2013 N 47-ОЗ "О предоставлении долгосрочных целевых жилищных займов, социальных выплат многодетным семьям" и имеющие достаточный доход для обеспечения возврата заемных средств (далее - заявитель).</w:t>
      </w:r>
    </w:p>
    <w:p w:rsidR="006C6384" w:rsidRDefault="006C6384">
      <w:pPr>
        <w:pStyle w:val="ConsPlusNormal"/>
        <w:spacing w:before="220"/>
        <w:ind w:firstLine="540"/>
        <w:jc w:val="both"/>
      </w:pPr>
      <w:r>
        <w:t>1.2.1. Категории граждан, имеющие право на включение в реестр на получение долгосрочных целевых жилищных займов и социальных выплат:</w:t>
      </w:r>
    </w:p>
    <w:p w:rsidR="006C6384" w:rsidRDefault="006C6384">
      <w:pPr>
        <w:pStyle w:val="ConsPlusNormal"/>
        <w:spacing w:before="220"/>
        <w:ind w:firstLine="540"/>
        <w:jc w:val="both"/>
      </w:pPr>
      <w:r>
        <w:t>1) работники муниципальных образовательных организаций, организаций социального обслуживания, культуры, физической культуры, спорта и туризма;</w:t>
      </w:r>
    </w:p>
    <w:p w:rsidR="006C6384" w:rsidRDefault="006C6384">
      <w:pPr>
        <w:pStyle w:val="ConsPlusNormal"/>
        <w:spacing w:before="220"/>
        <w:ind w:firstLine="540"/>
        <w:jc w:val="both"/>
      </w:pPr>
      <w:r>
        <w:t>2) работники сельскохозяйственных организаций и потребительской кооперации;</w:t>
      </w:r>
    </w:p>
    <w:p w:rsidR="006C6384" w:rsidRDefault="006C6384">
      <w:pPr>
        <w:pStyle w:val="ConsPlusNormal"/>
        <w:spacing w:before="220"/>
        <w:ind w:firstLine="540"/>
        <w:jc w:val="both"/>
      </w:pPr>
      <w:r>
        <w:t>3) 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rsidR="006C6384" w:rsidRDefault="006C6384">
      <w:pPr>
        <w:pStyle w:val="ConsPlusNormal"/>
        <w:spacing w:before="220"/>
        <w:ind w:firstLine="540"/>
        <w:jc w:val="both"/>
      </w:pPr>
      <w:r>
        <w:t>4) работники религиозных организаций и священнослужители;</w:t>
      </w:r>
    </w:p>
    <w:p w:rsidR="006C6384" w:rsidRDefault="006C6384">
      <w:pPr>
        <w:pStyle w:val="ConsPlusNormal"/>
        <w:spacing w:before="220"/>
        <w:ind w:firstLine="540"/>
        <w:jc w:val="both"/>
      </w:pPr>
      <w:r>
        <w:t>5) муниципальные служащие;</w:t>
      </w:r>
    </w:p>
    <w:p w:rsidR="006C6384" w:rsidRDefault="006C6384">
      <w:pPr>
        <w:pStyle w:val="ConsPlusNormal"/>
        <w:spacing w:before="220"/>
        <w:ind w:firstLine="540"/>
        <w:jc w:val="both"/>
      </w:pPr>
      <w:r>
        <w:lastRenderedPageBreak/>
        <w:t>6) супруги в молодых семьях;</w:t>
      </w:r>
    </w:p>
    <w:p w:rsidR="006C6384" w:rsidRDefault="006C6384">
      <w:pPr>
        <w:pStyle w:val="ConsPlusNormal"/>
        <w:spacing w:before="220"/>
        <w:ind w:firstLine="540"/>
        <w:jc w:val="both"/>
      </w:pPr>
      <w:r>
        <w:t>7) супруги в студенческих семьях;</w:t>
      </w:r>
    </w:p>
    <w:p w:rsidR="006C6384" w:rsidRDefault="006C6384">
      <w:pPr>
        <w:pStyle w:val="ConsPlusNormal"/>
        <w:spacing w:before="220"/>
        <w:ind w:firstLine="540"/>
        <w:jc w:val="both"/>
      </w:pPr>
      <w:r>
        <w:t>8) молодые специалисты;</w:t>
      </w:r>
    </w:p>
    <w:p w:rsidR="006C6384" w:rsidRDefault="006C6384">
      <w:pPr>
        <w:pStyle w:val="ConsPlusNormal"/>
        <w:spacing w:before="220"/>
        <w:ind w:firstLine="540"/>
        <w:jc w:val="both"/>
      </w:pPr>
      <w:r>
        <w:t>9) одинокие матери;</w:t>
      </w:r>
    </w:p>
    <w:p w:rsidR="006C6384" w:rsidRDefault="006C6384">
      <w:pPr>
        <w:pStyle w:val="ConsPlusNormal"/>
        <w:spacing w:before="220"/>
        <w:ind w:firstLine="540"/>
        <w:jc w:val="both"/>
      </w:pPr>
      <w:r>
        <w:t>10) одинокие отцы;</w:t>
      </w:r>
    </w:p>
    <w:p w:rsidR="006C6384" w:rsidRDefault="006C6384">
      <w:pPr>
        <w:pStyle w:val="ConsPlusNormal"/>
        <w:spacing w:before="220"/>
        <w:ind w:firstLine="540"/>
        <w:jc w:val="both"/>
      </w:pPr>
      <w:r>
        <w:t>11) вдовы (вдовцы);</w:t>
      </w:r>
    </w:p>
    <w:p w:rsidR="006C6384" w:rsidRDefault="006C6384">
      <w:pPr>
        <w:pStyle w:val="ConsPlusNormal"/>
        <w:spacing w:before="220"/>
        <w:ind w:firstLine="540"/>
        <w:jc w:val="both"/>
      </w:pPr>
      <w:r>
        <w:t xml:space="preserve">12) чемпионы и призеры Олимпийских игр - участники Олимпийских, Паралимпийских и </w:t>
      </w:r>
      <w:proofErr w:type="spellStart"/>
      <w:r>
        <w:t>Сурдлимпийских</w:t>
      </w:r>
      <w:proofErr w:type="spellEnd"/>
      <w:r>
        <w:t xml:space="preserve"> игр, являющиеся золотыми, серебряными и бронзовыми призерами, место жительства которых находится на территории Кемеровской области;</w:t>
      </w:r>
    </w:p>
    <w:p w:rsidR="006C6384" w:rsidRDefault="006C6384">
      <w:pPr>
        <w:pStyle w:val="ConsPlusNormal"/>
        <w:spacing w:before="220"/>
        <w:ind w:firstLine="540"/>
        <w:jc w:val="both"/>
      </w:pPr>
      <w:r>
        <w:t>13) граждане, проживающие в жилых помещениях, непригодных для проживания;</w:t>
      </w:r>
    </w:p>
    <w:p w:rsidR="006C6384" w:rsidRDefault="006C6384">
      <w:pPr>
        <w:pStyle w:val="ConsPlusNormal"/>
        <w:spacing w:before="220"/>
        <w:ind w:firstLine="540"/>
        <w:jc w:val="both"/>
      </w:pPr>
      <w:r>
        <w:t>14) работники организаций общественного транспорта;</w:t>
      </w:r>
    </w:p>
    <w:p w:rsidR="006C6384" w:rsidRDefault="006C6384">
      <w:pPr>
        <w:pStyle w:val="ConsPlusNormal"/>
        <w:spacing w:before="220"/>
        <w:ind w:firstLine="540"/>
        <w:jc w:val="both"/>
      </w:pPr>
      <w:r>
        <w:t xml:space="preserve">15) граждане, предусмотренные </w:t>
      </w:r>
      <w:hyperlink r:id="rId13" w:history="1">
        <w:r>
          <w:rPr>
            <w:color w:val="0000FF"/>
          </w:rPr>
          <w:t>статьями 3</w:t>
        </w:r>
      </w:hyperlink>
      <w:r>
        <w:t xml:space="preserve"> и </w:t>
      </w:r>
      <w:hyperlink r:id="rId14" w:history="1">
        <w:r>
          <w:rPr>
            <w:color w:val="0000FF"/>
          </w:rPr>
          <w:t>4</w:t>
        </w:r>
      </w:hyperlink>
      <w:r>
        <w:t xml:space="preserve"> Федерального закона от 12.01.1995 N 5-ФЗ "О ветеранах";</w:t>
      </w:r>
    </w:p>
    <w:p w:rsidR="006C6384" w:rsidRDefault="006C6384">
      <w:pPr>
        <w:pStyle w:val="ConsPlusNormal"/>
        <w:spacing w:before="220"/>
        <w:ind w:firstLine="540"/>
        <w:jc w:val="both"/>
      </w:pPr>
      <w:r>
        <w:t>16) инвалиды и семьи, имеющие детей-инвалидов;</w:t>
      </w:r>
    </w:p>
    <w:p w:rsidR="006C6384" w:rsidRDefault="006C6384">
      <w:pPr>
        <w:pStyle w:val="ConsPlusNormal"/>
        <w:spacing w:before="220"/>
        <w:ind w:firstLine="540"/>
        <w:jc w:val="both"/>
      </w:pPr>
      <w:r>
        <w:t>17) граждане, подвергшиеся радиационному воздействию вследствие ядерных испытаний на Семипалатинском полигоне;</w:t>
      </w:r>
    </w:p>
    <w:p w:rsidR="006C6384" w:rsidRDefault="006C6384">
      <w:pPr>
        <w:pStyle w:val="ConsPlusNormal"/>
        <w:spacing w:before="220"/>
        <w:ind w:firstLine="540"/>
        <w:jc w:val="both"/>
      </w:pPr>
      <w:bookmarkStart w:id="2" w:name="Par60"/>
      <w:bookmarkEnd w:id="2"/>
      <w:r>
        <w:t xml:space="preserve">18) 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w:t>
      </w:r>
      <w:hyperlink r:id="rId15" w:history="1">
        <w:r>
          <w:rPr>
            <w:color w:val="0000FF"/>
          </w:rPr>
          <w:t>пунктом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21.03.2006 N 153;</w:t>
      </w:r>
    </w:p>
    <w:p w:rsidR="006C6384" w:rsidRDefault="006C6384">
      <w:pPr>
        <w:pStyle w:val="ConsPlusNormal"/>
        <w:spacing w:before="220"/>
        <w:ind w:firstLine="540"/>
        <w:jc w:val="both"/>
      </w:pPr>
      <w:r>
        <w:t xml:space="preserve">19) граждане, участвовавшие в ликвидации последствий аварии на Чернобыльской АЭС, производственном объединении "Маяк" и не относящиеся к категории граждан, указанных в </w:t>
      </w:r>
      <w:hyperlink w:anchor="Par60" w:history="1">
        <w:r>
          <w:rPr>
            <w:color w:val="0000FF"/>
          </w:rPr>
          <w:t>подпункте 18</w:t>
        </w:r>
      </w:hyperlink>
      <w:r>
        <w:t xml:space="preserve"> настоящего административного регламента;</w:t>
      </w:r>
    </w:p>
    <w:p w:rsidR="006C6384" w:rsidRDefault="006C6384">
      <w:pPr>
        <w:pStyle w:val="ConsPlusNormal"/>
        <w:spacing w:before="220"/>
        <w:ind w:firstLine="540"/>
        <w:jc w:val="both"/>
      </w:pPr>
      <w:r>
        <w:t>20) 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rsidR="006C6384" w:rsidRDefault="006C6384">
      <w:pPr>
        <w:pStyle w:val="ConsPlusNormal"/>
        <w:spacing w:before="220"/>
        <w:ind w:firstLine="540"/>
        <w:jc w:val="both"/>
      </w:pPr>
      <w:r>
        <w:t>21) граждане, пострадавшие от действий (бездействия) организаций, привлекавших денежные средства граждан для строительства жилья;</w:t>
      </w:r>
    </w:p>
    <w:p w:rsidR="006C6384" w:rsidRDefault="006C6384">
      <w:pPr>
        <w:pStyle w:val="ConsPlusNormal"/>
        <w:spacing w:before="220"/>
        <w:ind w:firstLine="540"/>
        <w:jc w:val="both"/>
      </w:pPr>
      <w:r>
        <w:t>22) многодетные семьи (семья, состоящая из супругов или одного родителя и троих или более детей, не достигших возраста 18 лет, а в случае их обучения в общеобразовательных организациях, обучения по очной форме обучения в профессиональных образовательных организациях, образовательных организациях высшего образования - до их окончания, но не более чем до достижения ими возраста 23 лет).</w:t>
      </w:r>
    </w:p>
    <w:p w:rsidR="006C6384" w:rsidRDefault="006C6384">
      <w:pPr>
        <w:pStyle w:val="ConsPlusNormal"/>
        <w:spacing w:before="220"/>
        <w:ind w:firstLine="540"/>
        <w:jc w:val="both"/>
      </w:pPr>
      <w:r>
        <w:t>1.2.2. От имени физических лиц заявления могут подавать:</w:t>
      </w:r>
    </w:p>
    <w:p w:rsidR="006C6384" w:rsidRDefault="006C6384">
      <w:pPr>
        <w:pStyle w:val="ConsPlusNormal"/>
        <w:spacing w:before="220"/>
        <w:ind w:firstLine="540"/>
        <w:jc w:val="both"/>
      </w:pPr>
      <w:r>
        <w:lastRenderedPageBreak/>
        <w:t>- законные представители (родители, усыновители, опекуны) несовершеннолетних в возрасте до 14 лет;</w:t>
      </w:r>
    </w:p>
    <w:p w:rsidR="006C6384" w:rsidRDefault="006C6384">
      <w:pPr>
        <w:pStyle w:val="ConsPlusNormal"/>
        <w:spacing w:before="220"/>
        <w:ind w:firstLine="540"/>
        <w:jc w:val="both"/>
      </w:pPr>
      <w:r>
        <w:t>- опекуны недееспособных граждан;</w:t>
      </w:r>
    </w:p>
    <w:p w:rsidR="006C6384" w:rsidRDefault="006C6384">
      <w:pPr>
        <w:pStyle w:val="ConsPlusNormal"/>
        <w:spacing w:before="220"/>
        <w:ind w:firstLine="540"/>
        <w:jc w:val="both"/>
      </w:pPr>
      <w:r>
        <w:t>- представители, действующие в силу полномочий, основанных на доверенности или договоре.</w:t>
      </w:r>
    </w:p>
    <w:p w:rsidR="006C6384" w:rsidRDefault="006C6384">
      <w:pPr>
        <w:pStyle w:val="ConsPlusNormal"/>
        <w:spacing w:before="220"/>
        <w:ind w:firstLine="540"/>
        <w:jc w:val="both"/>
      </w:pPr>
      <w:r>
        <w:t>1.3. Требования к порядку информирования о предоставлении муниципальной услуги.</w:t>
      </w:r>
    </w:p>
    <w:p w:rsidR="006C6384" w:rsidRDefault="006C6384">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6C6384" w:rsidRDefault="006C6384">
      <w:pPr>
        <w:pStyle w:val="ConsPlusNormal"/>
        <w:spacing w:before="220"/>
        <w:ind w:firstLine="540"/>
        <w:jc w:val="both"/>
      </w:pPr>
      <w:r>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C6384" w:rsidRDefault="006C6384">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C6384" w:rsidRDefault="006C6384">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C6384" w:rsidRDefault="006C6384">
      <w:pPr>
        <w:pStyle w:val="ConsPlusNormal"/>
        <w:spacing w:before="220"/>
        <w:ind w:firstLine="540"/>
        <w:jc w:val="both"/>
      </w:pPr>
      <w:r>
        <w:t>путем публикации информационных материалов в средствах массовой информации;</w:t>
      </w:r>
    </w:p>
    <w:p w:rsidR="006C6384" w:rsidRDefault="006C6384">
      <w:pPr>
        <w:pStyle w:val="ConsPlusNormal"/>
        <w:spacing w:before="220"/>
        <w:ind w:firstLine="540"/>
        <w:jc w:val="both"/>
      </w:pPr>
      <w:r>
        <w:t>посредством ответов на письменные обращения;</w:t>
      </w:r>
    </w:p>
    <w:p w:rsidR="006C6384" w:rsidRDefault="006C6384">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449" w:history="1">
        <w:r>
          <w:rPr>
            <w:color w:val="0000FF"/>
          </w:rPr>
          <w:t>пунктом 6.3</w:t>
        </w:r>
      </w:hyperlink>
      <w:r>
        <w:t xml:space="preserve"> настоящего административного регламента.</w:t>
      </w:r>
    </w:p>
    <w:p w:rsidR="006C6384" w:rsidRDefault="006C638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C6384" w:rsidRDefault="006C638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C6384" w:rsidRDefault="006C6384">
      <w:pPr>
        <w:pStyle w:val="ConsPlusNormal"/>
        <w:jc w:val="both"/>
      </w:pPr>
    </w:p>
    <w:p w:rsidR="006C6384" w:rsidRDefault="006C6384">
      <w:pPr>
        <w:pStyle w:val="ConsPlusNormal"/>
        <w:jc w:val="center"/>
        <w:outlineLvl w:val="1"/>
        <w:rPr>
          <w:b/>
          <w:bCs/>
        </w:rPr>
      </w:pPr>
      <w:r>
        <w:rPr>
          <w:b/>
          <w:bCs/>
        </w:rPr>
        <w:t>2. Стандарт предоставления муниципальной услуги</w:t>
      </w:r>
    </w:p>
    <w:p w:rsidR="006C6384" w:rsidRDefault="006C6384">
      <w:pPr>
        <w:pStyle w:val="ConsPlusNormal"/>
        <w:jc w:val="both"/>
      </w:pPr>
    </w:p>
    <w:p w:rsidR="006C6384" w:rsidRDefault="006C6384">
      <w:pPr>
        <w:pStyle w:val="ConsPlusNormal"/>
        <w:ind w:firstLine="540"/>
        <w:jc w:val="both"/>
      </w:pPr>
      <w:r>
        <w:t>2.1. Наименование муниципальной услуги "Прием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6C6384" w:rsidRDefault="006C6384">
      <w:pPr>
        <w:pStyle w:val="ConsPlusNormal"/>
        <w:spacing w:before="220"/>
        <w:ind w:firstLine="540"/>
        <w:jc w:val="both"/>
      </w:pPr>
      <w:r>
        <w:t>2.2. Муниципальная услуга предоставляется органом местного самоуправления (уполномоченным структурным подразделением). Административные процедуры и административные действия, предусмотренные административным регламентом, выполняются уполномоченным структурным подразделением.</w:t>
      </w:r>
    </w:p>
    <w:p w:rsidR="006C6384" w:rsidRDefault="006C6384">
      <w:pPr>
        <w:pStyle w:val="ConsPlusNormal"/>
        <w:spacing w:before="220"/>
        <w:ind w:firstLine="540"/>
        <w:jc w:val="both"/>
      </w:pPr>
      <w:r>
        <w:t>МФЦ участвуют в предоставлении муниципальной услуги в части:</w:t>
      </w:r>
    </w:p>
    <w:p w:rsidR="006C6384" w:rsidRDefault="006C6384">
      <w:pPr>
        <w:pStyle w:val="ConsPlusNormal"/>
        <w:spacing w:before="220"/>
        <w:ind w:firstLine="540"/>
        <w:jc w:val="both"/>
      </w:pPr>
      <w:r>
        <w:lastRenderedPageBreak/>
        <w:t>- информирования о порядке предоставления муниципальной услуги;</w:t>
      </w:r>
    </w:p>
    <w:p w:rsidR="006C6384" w:rsidRDefault="006C6384">
      <w:pPr>
        <w:pStyle w:val="ConsPlusNormal"/>
        <w:spacing w:before="220"/>
        <w:ind w:firstLine="540"/>
        <w:jc w:val="both"/>
      </w:pPr>
      <w:r>
        <w:t>- приема заявлений и документов, необходимых для предоставления муниципальной услуги;</w:t>
      </w:r>
    </w:p>
    <w:p w:rsidR="006C6384" w:rsidRDefault="006C6384">
      <w:pPr>
        <w:pStyle w:val="ConsPlusNormal"/>
        <w:spacing w:before="220"/>
        <w:ind w:firstLine="540"/>
        <w:jc w:val="both"/>
      </w:pPr>
      <w:r>
        <w:t>- выдачи результата предоставления муниципальной услуги.</w:t>
      </w:r>
    </w:p>
    <w:p w:rsidR="006C6384" w:rsidRDefault="006C6384">
      <w:pPr>
        <w:pStyle w:val="ConsPlusNormal"/>
        <w:spacing w:before="220"/>
        <w:ind w:firstLine="540"/>
        <w:jc w:val="both"/>
      </w:pPr>
      <w:r>
        <w:t>При предоставлении муниципальной услуги осуществляется взаимодействие с:</w:t>
      </w:r>
    </w:p>
    <w:p w:rsidR="006C6384" w:rsidRDefault="006C6384">
      <w:pPr>
        <w:pStyle w:val="ConsPlusNormal"/>
        <w:spacing w:before="220"/>
        <w:ind w:firstLine="540"/>
        <w:jc w:val="both"/>
      </w:pPr>
      <w:r>
        <w:t>- Управлением Федеральной службы государственной регистрации, кадастра и картографии по Кемеровской области - Кузбассу;</w:t>
      </w:r>
    </w:p>
    <w:p w:rsidR="006C6384" w:rsidRDefault="006C6384">
      <w:pPr>
        <w:pStyle w:val="ConsPlusNormal"/>
        <w:spacing w:before="220"/>
        <w:ind w:firstLine="540"/>
        <w:jc w:val="both"/>
      </w:pPr>
      <w:r>
        <w:t>- Главным управлением министерства внутренних дел России по Кемеровской области.</w:t>
      </w:r>
    </w:p>
    <w:p w:rsidR="006C6384" w:rsidRDefault="006C6384">
      <w:pPr>
        <w:pStyle w:val="ConsPlusNormal"/>
        <w:spacing w:before="220"/>
        <w:ind w:firstLine="540"/>
        <w:jc w:val="both"/>
      </w:pPr>
      <w: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или с помощью ЕПГУ, РПГУ.</w:t>
      </w:r>
    </w:p>
    <w:p w:rsidR="006C6384" w:rsidRDefault="006C638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6384" w:rsidRDefault="006C6384">
      <w:pPr>
        <w:pStyle w:val="ConsPlusNormal"/>
        <w:spacing w:before="220"/>
        <w:ind w:firstLine="540"/>
        <w:jc w:val="both"/>
      </w:pPr>
      <w:r>
        <w:t>2.3. Результат предоставления муниципальной услуги:</w:t>
      </w:r>
    </w:p>
    <w:p w:rsidR="006C6384" w:rsidRDefault="006C6384">
      <w:pPr>
        <w:pStyle w:val="ConsPlusNormal"/>
        <w:spacing w:before="220"/>
        <w:ind w:firstLine="540"/>
        <w:jc w:val="both"/>
      </w:pPr>
      <w:r>
        <w:t>2.3.1. Результатом предоставления муниципальной услуги является:</w:t>
      </w:r>
    </w:p>
    <w:p w:rsidR="006C6384" w:rsidRDefault="006C6384">
      <w:pPr>
        <w:pStyle w:val="ConsPlusNormal"/>
        <w:spacing w:before="220"/>
        <w:ind w:firstLine="540"/>
        <w:jc w:val="both"/>
      </w:pPr>
      <w:r>
        <w:t>1) включение граждан в реестр получателей долгосрочных целевых жилищных займов и социальных выплат и направление извещения 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2) отказ во включении граждан в реестр получателей долгосрочных целевых жилищных займов и социальных выплат и направление извещения об отказе во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2.3.2. Процедура предоставления муниципальной услуги завершается путем выдачи (направления) заявителю следующих документов (информации):</w:t>
      </w:r>
    </w:p>
    <w:p w:rsidR="006C6384" w:rsidRDefault="006C6384">
      <w:pPr>
        <w:pStyle w:val="ConsPlusNormal"/>
        <w:spacing w:before="220"/>
        <w:ind w:firstLine="540"/>
        <w:jc w:val="both"/>
      </w:pPr>
      <w:r>
        <w:t>- извещения 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 извещения об отказе во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2.3.3. Результат предоставления муниципальной услуги может быть получен:</w:t>
      </w:r>
    </w:p>
    <w:p w:rsidR="006C6384" w:rsidRDefault="006C6384">
      <w:pPr>
        <w:pStyle w:val="ConsPlusNormal"/>
        <w:spacing w:before="220"/>
        <w:ind w:firstLine="540"/>
        <w:jc w:val="both"/>
      </w:pPr>
      <w:r>
        <w:t>- в уполномоченном органе, на бумажном носителе при личном обращении заявителя;</w:t>
      </w:r>
    </w:p>
    <w:p w:rsidR="006C6384" w:rsidRDefault="006C6384">
      <w:pPr>
        <w:pStyle w:val="ConsPlusNormal"/>
        <w:spacing w:before="220"/>
        <w:ind w:firstLine="540"/>
        <w:jc w:val="both"/>
      </w:pPr>
      <w:r>
        <w:t>- на бумажном носителе почтовой связью;</w:t>
      </w:r>
    </w:p>
    <w:p w:rsidR="006C6384" w:rsidRDefault="006C6384">
      <w:pPr>
        <w:pStyle w:val="ConsPlusNormal"/>
        <w:spacing w:before="220"/>
        <w:ind w:firstLine="540"/>
        <w:jc w:val="both"/>
      </w:pPr>
      <w:r>
        <w:t>- в МФЦ на бумажном носителе при личном обращении заявителя;</w:t>
      </w:r>
    </w:p>
    <w:p w:rsidR="006C6384" w:rsidRDefault="006C6384">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6C6384" w:rsidRDefault="006C6384">
      <w:pPr>
        <w:pStyle w:val="ConsPlusNormal"/>
        <w:spacing w:before="220"/>
        <w:ind w:firstLine="540"/>
        <w:jc w:val="both"/>
      </w:pPr>
      <w:r>
        <w:t>2.3.4. Основаниями для отказа во включении граждан в реестр получателей долгосрочных целевых жилищных займов и социальных выплат является:</w:t>
      </w:r>
    </w:p>
    <w:p w:rsidR="006C6384" w:rsidRDefault="006C6384">
      <w:pPr>
        <w:pStyle w:val="ConsPlusNormal"/>
        <w:spacing w:before="220"/>
        <w:ind w:firstLine="540"/>
        <w:jc w:val="both"/>
      </w:pPr>
      <w:r>
        <w:lastRenderedPageBreak/>
        <w:t xml:space="preserve">- непредставление или представление не в полном объеме документов предусмотренных </w:t>
      </w:r>
      <w:hyperlink w:anchor="Par116" w:history="1">
        <w:r>
          <w:rPr>
            <w:color w:val="0000FF"/>
          </w:rPr>
          <w:t>пунктом 2.6.1</w:t>
        </w:r>
      </w:hyperlink>
      <w:r>
        <w:t xml:space="preserve"> и </w:t>
      </w:r>
      <w:hyperlink w:anchor="Par131" w:history="1">
        <w:r>
          <w:rPr>
            <w:color w:val="0000FF"/>
          </w:rPr>
          <w:t>2.6.2</w:t>
        </w:r>
      </w:hyperlink>
      <w:r>
        <w:t xml:space="preserve"> административного регламента;</w:t>
      </w:r>
    </w:p>
    <w:p w:rsidR="006C6384" w:rsidRDefault="006C6384">
      <w:pPr>
        <w:pStyle w:val="ConsPlusNormal"/>
        <w:spacing w:before="220"/>
        <w:ind w:firstLine="540"/>
        <w:jc w:val="both"/>
      </w:pPr>
      <w:r>
        <w:t>- недостоверность сведений, содержащихся в представленных документах;</w:t>
      </w:r>
    </w:p>
    <w:p w:rsidR="006C6384" w:rsidRDefault="006C6384">
      <w:pPr>
        <w:pStyle w:val="ConsPlusNormal"/>
        <w:spacing w:before="220"/>
        <w:ind w:firstLine="540"/>
        <w:jc w:val="both"/>
      </w:pPr>
      <w:r>
        <w:t xml:space="preserve">- отсутствие у гражданина права на получение займа или социальной выплаты в соответствии с </w:t>
      </w:r>
      <w:hyperlink r:id="rId16" w:history="1">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w:t>
      </w:r>
      <w:hyperlink r:id="rId17" w:history="1">
        <w:r>
          <w:rPr>
            <w:color w:val="0000FF"/>
          </w:rPr>
          <w:t>Законом</w:t>
        </w:r>
      </w:hyperlink>
      <w:r>
        <w:t xml:space="preserve"> Кемеровской области от 30.04.2013 N 47-ОЗ "О предоставлении долгосрочных целевых жилищных займов, социальных выплат многодетным семьям" на дату принятия решения.</w:t>
      </w:r>
    </w:p>
    <w:p w:rsidR="006C6384" w:rsidRDefault="006C6384">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6384" w:rsidRDefault="006C6384">
      <w:pPr>
        <w:pStyle w:val="ConsPlusNormal"/>
        <w:spacing w:before="220"/>
        <w:ind w:firstLine="540"/>
        <w:jc w:val="both"/>
      </w:pPr>
      <w:r>
        <w:t>Оказание муниципальной услуги осуществляются в срок, не превышающий 30 календарных дней.</w:t>
      </w:r>
    </w:p>
    <w:p w:rsidR="006C6384" w:rsidRDefault="006C6384">
      <w:pPr>
        <w:pStyle w:val="ConsPlusNormal"/>
        <w:spacing w:before="220"/>
        <w:ind w:firstLine="540"/>
        <w:jc w:val="both"/>
      </w:pPr>
      <w:r>
        <w:t>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w:t>
      </w:r>
    </w:p>
    <w:p w:rsidR="006C6384" w:rsidRDefault="006C6384">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6C6384" w:rsidRDefault="006C6384">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C6384" w:rsidRDefault="006C6384">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C6384" w:rsidRDefault="006C6384">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6384" w:rsidRDefault="006C6384">
      <w:pPr>
        <w:pStyle w:val="ConsPlusNormal"/>
        <w:spacing w:before="220"/>
        <w:ind w:firstLine="540"/>
        <w:jc w:val="both"/>
      </w:pPr>
      <w:bookmarkStart w:id="3" w:name="Par116"/>
      <w:bookmarkEnd w:id="3"/>
      <w:r>
        <w:t xml:space="preserve">2.6.1. Для включения в реестр получателей долгосрочных целевых жилищных займов и социальных выплат в соответствии с </w:t>
      </w:r>
      <w:hyperlink r:id="rId18" w:history="1">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необходимы:</w:t>
      </w:r>
    </w:p>
    <w:p w:rsidR="006C6384" w:rsidRDefault="006C6384">
      <w:pPr>
        <w:pStyle w:val="ConsPlusNormal"/>
        <w:spacing w:before="220"/>
        <w:ind w:firstLine="540"/>
        <w:jc w:val="both"/>
      </w:pPr>
      <w:r>
        <w:t xml:space="preserve">1) заявление, согласно </w:t>
      </w:r>
      <w:hyperlink w:anchor="Par543" w:history="1">
        <w:r>
          <w:rPr>
            <w:color w:val="0000FF"/>
          </w:rPr>
          <w:t>приложению N 2</w:t>
        </w:r>
      </w:hyperlink>
      <w:r>
        <w:t xml:space="preserve"> к настоящему административному регламенту (для желающих получить социальную выплату) и (или) </w:t>
      </w:r>
      <w:hyperlink w:anchor="Par680" w:history="1">
        <w:r>
          <w:rPr>
            <w:color w:val="0000FF"/>
          </w:rPr>
          <w:t>приложение N 3</w:t>
        </w:r>
      </w:hyperlink>
      <w:r>
        <w:t xml:space="preserve"> к настоящему административному регламенту (для желающих получить заем);</w:t>
      </w:r>
    </w:p>
    <w:p w:rsidR="006C6384" w:rsidRDefault="006C6384">
      <w:pPr>
        <w:pStyle w:val="ConsPlusNormal"/>
        <w:spacing w:before="220"/>
        <w:ind w:firstLine="540"/>
        <w:jc w:val="both"/>
      </w:pPr>
      <w:r>
        <w:t xml:space="preserve">2) документы, подтверждающие правовой статус категории получателей долгосрочных целевых жилищных займов или социальных выплат, предусмотренные </w:t>
      </w:r>
      <w:hyperlink r:id="rId19" w:history="1">
        <w:r>
          <w:rPr>
            <w:color w:val="0000FF"/>
          </w:rPr>
          <w:t>постановлением</w:t>
        </w:r>
      </w:hyperlink>
      <w:r>
        <w:t xml:space="preserve"> Коллегии Администрации Кемеровской области от 15.12.2006 N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w:t>
      </w:r>
    </w:p>
    <w:p w:rsidR="006C6384" w:rsidRDefault="006C6384">
      <w:pPr>
        <w:pStyle w:val="ConsPlusNormal"/>
        <w:spacing w:before="220"/>
        <w:ind w:firstLine="540"/>
        <w:jc w:val="both"/>
      </w:pPr>
      <w:r>
        <w:lastRenderedPageBreak/>
        <w:t xml:space="preserve">3) </w:t>
      </w:r>
      <w:hyperlink w:anchor="Par488" w:history="1">
        <w:r>
          <w:rPr>
            <w:color w:val="0000FF"/>
          </w:rPr>
          <w:t>согласие</w:t>
        </w:r>
      </w:hyperlink>
      <w:r>
        <w:t xml:space="preserve"> заявителя и членов его семьи на обработку персональных данных согласно приложению N 1 к настоящему административному регламенту;</w:t>
      </w:r>
    </w:p>
    <w:p w:rsidR="006C6384" w:rsidRDefault="006C6384">
      <w:pPr>
        <w:pStyle w:val="ConsPlusNormal"/>
        <w:spacing w:before="220"/>
        <w:ind w:firstLine="540"/>
        <w:jc w:val="both"/>
      </w:pPr>
      <w:r>
        <w:t>4) копии паспорта гражданина Российской Федерации и членов его семьи, достигших 14-летнего возраста, с предъявлением оригинала;</w:t>
      </w:r>
    </w:p>
    <w:p w:rsidR="006C6384" w:rsidRDefault="006C6384">
      <w:pPr>
        <w:pStyle w:val="ConsPlusNormal"/>
        <w:spacing w:before="220"/>
        <w:ind w:firstLine="540"/>
        <w:jc w:val="both"/>
      </w:pPr>
      <w:r>
        <w:t>5) копии свидетельства о рождении детей, не достигших 14-летнего возраста, с предъявлением оригинала;</w:t>
      </w:r>
    </w:p>
    <w:p w:rsidR="006C6384" w:rsidRDefault="006C6384">
      <w:pPr>
        <w:pStyle w:val="ConsPlusNormal"/>
        <w:spacing w:before="220"/>
        <w:ind w:firstLine="540"/>
        <w:jc w:val="both"/>
      </w:pPr>
      <w:r>
        <w:t>6) копии свидетельств о государственной регистрации актов гражданского состояния, с предъявлением оригинала;</w:t>
      </w:r>
    </w:p>
    <w:p w:rsidR="006C6384" w:rsidRDefault="006C6384">
      <w:pPr>
        <w:pStyle w:val="ConsPlusNormal"/>
        <w:spacing w:before="220"/>
        <w:ind w:firstLine="540"/>
        <w:jc w:val="both"/>
      </w:pPr>
      <w:bookmarkStart w:id="4" w:name="Par123"/>
      <w:bookmarkEnd w:id="4"/>
      <w:r>
        <w:t>7) документы с места жительства о составе семьи и занимаемой (общей/жилой) площади на всех членов семьи:</w:t>
      </w:r>
    </w:p>
    <w:p w:rsidR="006C6384" w:rsidRDefault="006C6384">
      <w:pPr>
        <w:pStyle w:val="ConsPlusNormal"/>
        <w:spacing w:before="220"/>
        <w:ind w:firstLine="540"/>
        <w:jc w:val="both"/>
      </w:pPr>
      <w:r>
        <w:t>- справка о составе семьи;</w:t>
      </w:r>
    </w:p>
    <w:p w:rsidR="006C6384" w:rsidRDefault="006C6384">
      <w:pPr>
        <w:pStyle w:val="ConsPlusNormal"/>
        <w:spacing w:before="220"/>
        <w:ind w:firstLine="540"/>
        <w:jc w:val="both"/>
      </w:pPr>
      <w:r>
        <w:t>- поквартирная карточка (копия) и (или) домовая/</w:t>
      </w:r>
      <w:proofErr w:type="spellStart"/>
      <w:r>
        <w:t>похозяйственная</w:t>
      </w:r>
      <w:proofErr w:type="spellEnd"/>
      <w:r>
        <w:t xml:space="preserve"> книга (копия);</w:t>
      </w:r>
    </w:p>
    <w:p w:rsidR="006C6384" w:rsidRDefault="006C6384">
      <w:pPr>
        <w:pStyle w:val="ConsPlusNormal"/>
        <w:spacing w:before="220"/>
        <w:ind w:firstLine="540"/>
        <w:jc w:val="both"/>
      </w:pPr>
      <w:r>
        <w:t>- финансовый лицевой счет (копия);</w:t>
      </w:r>
    </w:p>
    <w:p w:rsidR="006C6384" w:rsidRDefault="006C6384">
      <w:pPr>
        <w:pStyle w:val="ConsPlusNormal"/>
        <w:spacing w:before="220"/>
        <w:ind w:firstLine="540"/>
        <w:jc w:val="both"/>
      </w:pPr>
      <w:r>
        <w:t>8) сведения о наличии/отсутствии жилых помещений в собственности (на каждого члена семьи, в случае изменения фамилии, имени, отчества 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
    <w:p w:rsidR="006C6384" w:rsidRDefault="006C6384">
      <w:pPr>
        <w:pStyle w:val="ConsPlusNormal"/>
        <w:spacing w:before="220"/>
        <w:ind w:firstLine="540"/>
        <w:jc w:val="both"/>
      </w:pPr>
      <w:bookmarkStart w:id="5" w:name="Par128"/>
      <w:bookmarkEnd w:id="5"/>
      <w:r>
        <w:t>9) 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w:t>
      </w:r>
    </w:p>
    <w:p w:rsidR="006C6384" w:rsidRDefault="006C6384">
      <w:pPr>
        <w:pStyle w:val="ConsPlusNormal"/>
        <w:spacing w:before="220"/>
        <w:ind w:firstLine="540"/>
        <w:jc w:val="both"/>
      </w:pPr>
      <w:r>
        <w:t>10) копии правоустанавливающих документов (договоры-основания и свидетельства о государственной регистрации права собственности) на имеющееся жилье и жилье по месту регистрации за последние 5 лет с предъявлением оригинала;</w:t>
      </w:r>
    </w:p>
    <w:p w:rsidR="006C6384" w:rsidRDefault="006C6384">
      <w:pPr>
        <w:pStyle w:val="ConsPlusNormal"/>
        <w:spacing w:before="220"/>
        <w:ind w:firstLine="540"/>
        <w:jc w:val="both"/>
      </w:pPr>
      <w:r>
        <w:t>11) справки о доходах заявителя за последние 6 месяцев и его (ее) супруга(и), а также иные документы, подтверждающие фактическое получение других постоянных доходов за последние 6 месяцев.</w:t>
      </w:r>
    </w:p>
    <w:p w:rsidR="006C6384" w:rsidRDefault="006C6384">
      <w:pPr>
        <w:pStyle w:val="ConsPlusNormal"/>
        <w:spacing w:before="220"/>
        <w:ind w:firstLine="540"/>
        <w:jc w:val="both"/>
      </w:pPr>
      <w:bookmarkStart w:id="6" w:name="Par131"/>
      <w:bookmarkEnd w:id="6"/>
      <w:r>
        <w:t xml:space="preserve">2.6.2. Для включения в реестр многодетных семей получателей долгосрочных целевых жилищных займов и социальных выплат в соответствии с </w:t>
      </w:r>
      <w:hyperlink r:id="rId20" w:history="1">
        <w:r>
          <w:rPr>
            <w:color w:val="0000FF"/>
          </w:rPr>
          <w:t>Законом</w:t>
        </w:r>
      </w:hyperlink>
      <w:r>
        <w:t xml:space="preserve"> Кемеровской области от 30.04.2013 N 47-ОЗ "О предоставлении долгосрочных целевых жилищных займов, социальных выплат многодетным семьям" необходимы:</w:t>
      </w:r>
    </w:p>
    <w:p w:rsidR="006C6384" w:rsidRDefault="006C6384">
      <w:pPr>
        <w:pStyle w:val="ConsPlusNormal"/>
        <w:spacing w:before="220"/>
        <w:ind w:firstLine="540"/>
        <w:jc w:val="both"/>
      </w:pPr>
      <w:r>
        <w:t xml:space="preserve">1) заявление, согласно </w:t>
      </w:r>
      <w:hyperlink w:anchor="Par811" w:history="1">
        <w:r>
          <w:rPr>
            <w:color w:val="0000FF"/>
          </w:rPr>
          <w:t>приложению N 4</w:t>
        </w:r>
      </w:hyperlink>
      <w:r>
        <w:t xml:space="preserve"> к настоящему административному регламенту (для желающих получить социальную выплату) и (или) </w:t>
      </w:r>
      <w:hyperlink w:anchor="Par949" w:history="1">
        <w:r>
          <w:rPr>
            <w:color w:val="0000FF"/>
          </w:rPr>
          <w:t>приложение N 5</w:t>
        </w:r>
      </w:hyperlink>
      <w:r>
        <w:t xml:space="preserve"> к настоящему административному регламенту (для желающих получить заем);</w:t>
      </w:r>
    </w:p>
    <w:p w:rsidR="006C6384" w:rsidRDefault="006C6384">
      <w:pPr>
        <w:pStyle w:val="ConsPlusNormal"/>
        <w:spacing w:before="220"/>
        <w:ind w:firstLine="540"/>
        <w:jc w:val="both"/>
      </w:pPr>
      <w:r>
        <w:t xml:space="preserve">2) </w:t>
      </w:r>
      <w:hyperlink w:anchor="Par488" w:history="1">
        <w:r>
          <w:rPr>
            <w:color w:val="0000FF"/>
          </w:rPr>
          <w:t>согласие</w:t>
        </w:r>
      </w:hyperlink>
      <w:r>
        <w:t xml:space="preserve"> заявителя и членов его семьи на обработку персональных данных согласно приложению N 1 к настоящему административному регламенту;</w:t>
      </w:r>
    </w:p>
    <w:p w:rsidR="006C6384" w:rsidRDefault="006C6384">
      <w:pPr>
        <w:pStyle w:val="ConsPlusNormal"/>
        <w:spacing w:before="220"/>
        <w:ind w:firstLine="540"/>
        <w:jc w:val="both"/>
      </w:pPr>
      <w:r>
        <w:t>3) копии паспорта гражданина Российской Федерации и членов его семьи, достигших 14-летнего возраста, с предъявлением оригинала;</w:t>
      </w:r>
    </w:p>
    <w:p w:rsidR="006C6384" w:rsidRDefault="006C6384">
      <w:pPr>
        <w:pStyle w:val="ConsPlusNormal"/>
        <w:spacing w:before="220"/>
        <w:ind w:firstLine="540"/>
        <w:jc w:val="both"/>
      </w:pPr>
      <w:r>
        <w:t>4) копии свидетельств о рождении детей, не достигших 14-летнего возраста, с предъявлением оригинала;</w:t>
      </w:r>
    </w:p>
    <w:p w:rsidR="006C6384" w:rsidRDefault="006C6384">
      <w:pPr>
        <w:pStyle w:val="ConsPlusNormal"/>
        <w:spacing w:before="220"/>
        <w:ind w:firstLine="540"/>
        <w:jc w:val="both"/>
      </w:pPr>
      <w:r>
        <w:lastRenderedPageBreak/>
        <w:t>5) копии свидетельств об актах гражданского состояния с предъявлением оригинала;</w:t>
      </w:r>
    </w:p>
    <w:p w:rsidR="006C6384" w:rsidRDefault="006C6384">
      <w:pPr>
        <w:pStyle w:val="ConsPlusNormal"/>
        <w:spacing w:before="220"/>
        <w:ind w:firstLine="540"/>
        <w:jc w:val="both"/>
      </w:pPr>
      <w:bookmarkStart w:id="7" w:name="Par137"/>
      <w:bookmarkEnd w:id="7"/>
      <w:r>
        <w:t>6) документ о составе многодетной семьи и занимаемой (общей/ жилой) площади по месту жительства на всех членов многодетной семьи:</w:t>
      </w:r>
    </w:p>
    <w:p w:rsidR="006C6384" w:rsidRDefault="006C6384">
      <w:pPr>
        <w:pStyle w:val="ConsPlusNormal"/>
        <w:spacing w:before="220"/>
        <w:ind w:firstLine="540"/>
        <w:jc w:val="both"/>
      </w:pPr>
      <w:r>
        <w:t>- справка;</w:t>
      </w:r>
    </w:p>
    <w:p w:rsidR="006C6384" w:rsidRDefault="006C6384">
      <w:pPr>
        <w:pStyle w:val="ConsPlusNormal"/>
        <w:spacing w:before="220"/>
        <w:ind w:firstLine="540"/>
        <w:jc w:val="both"/>
      </w:pPr>
      <w:r>
        <w:t>- поквартирная карточка (копия) и (или) домовая/</w:t>
      </w:r>
      <w:proofErr w:type="spellStart"/>
      <w:r>
        <w:t>похозяйственная</w:t>
      </w:r>
      <w:proofErr w:type="spellEnd"/>
      <w:r>
        <w:t xml:space="preserve"> книга (копия);</w:t>
      </w:r>
    </w:p>
    <w:p w:rsidR="006C6384" w:rsidRDefault="006C6384">
      <w:pPr>
        <w:pStyle w:val="ConsPlusNormal"/>
        <w:spacing w:before="220"/>
        <w:ind w:firstLine="540"/>
        <w:jc w:val="both"/>
      </w:pPr>
      <w:r>
        <w:t>- финансовый лицевой счет (копия);</w:t>
      </w:r>
    </w:p>
    <w:p w:rsidR="006C6384" w:rsidRDefault="006C6384">
      <w:pPr>
        <w:pStyle w:val="ConsPlusNormal"/>
        <w:spacing w:before="220"/>
        <w:ind w:firstLine="540"/>
        <w:jc w:val="both"/>
      </w:pPr>
      <w:r>
        <w:t>7) сведения о наличии/отсутствии жилых помещений в собственности (на каждого члена семьи. В случае изменения фамилии, имени, отчества 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
    <w:p w:rsidR="006C6384" w:rsidRDefault="006C6384">
      <w:pPr>
        <w:pStyle w:val="ConsPlusNormal"/>
        <w:spacing w:before="220"/>
        <w:ind w:firstLine="540"/>
        <w:jc w:val="both"/>
      </w:pPr>
      <w:bookmarkStart w:id="8" w:name="Par142"/>
      <w:bookmarkEnd w:id="8"/>
      <w:r>
        <w:t>8) выписка из Единого государственного реестра недвижимости, содержащая сведения о правах отдельного лица на имевшиеся (имеющиеся) у него за последние 5 лет жилые помещения (на каждого члена многодетной семьи, в случае изменения фамилии, имени, отчества представляется дополнительно на прежние фамилию, имя, отчество);</w:t>
      </w:r>
    </w:p>
    <w:p w:rsidR="006C6384" w:rsidRDefault="006C6384">
      <w:pPr>
        <w:pStyle w:val="ConsPlusNormal"/>
        <w:spacing w:before="220"/>
        <w:ind w:firstLine="540"/>
        <w:jc w:val="both"/>
      </w:pPr>
      <w:r>
        <w:t>9) копии правоустанавливающих документов на жилые помещения, имевшиеся (имеющиеся) у лица за последние 5 лет, и документы, являющиеся основаниями для вселения в жилые помещения, которые являются (являлись) местом жительства за последние 5 лет с предъявлением оригинала;</w:t>
      </w:r>
    </w:p>
    <w:p w:rsidR="006C6384" w:rsidRDefault="006C6384">
      <w:pPr>
        <w:pStyle w:val="ConsPlusNormal"/>
        <w:spacing w:before="220"/>
        <w:ind w:firstLine="540"/>
        <w:jc w:val="both"/>
      </w:pPr>
      <w:r>
        <w:t>10) справки об обучении детей (достигших возраста 18 лет) в профессиональных образовательных организациях или образовательных организациях высшего образования;</w:t>
      </w:r>
    </w:p>
    <w:p w:rsidR="006C6384" w:rsidRDefault="006C6384">
      <w:pPr>
        <w:pStyle w:val="ConsPlusNormal"/>
        <w:spacing w:before="220"/>
        <w:ind w:firstLine="540"/>
        <w:jc w:val="both"/>
      </w:pPr>
      <w:r>
        <w:t>11) справки о доходах заемщика за последние 6 месяцев и его (ее) супруга(и), а также иные документы, подтверждающие фактическое получение других постоянных доходов за последние 6 месяцев.</w:t>
      </w:r>
    </w:p>
    <w:p w:rsidR="006C6384" w:rsidRDefault="006C6384">
      <w:pPr>
        <w:pStyle w:val="ConsPlusNormal"/>
        <w:spacing w:before="220"/>
        <w:ind w:firstLine="540"/>
        <w:jc w:val="both"/>
      </w:pPr>
      <w: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6C6384" w:rsidRDefault="006C6384">
      <w:pPr>
        <w:pStyle w:val="ConsPlusNormal"/>
        <w:spacing w:before="220"/>
        <w:ind w:firstLine="540"/>
        <w:jc w:val="both"/>
      </w:pPr>
      <w:r>
        <w:t xml:space="preserve">К заявлению о включении в реестр получателей долгосрочных целевых жилищных займов, социальных выплат на приобретение (строительство) жилых помещений заявитель вправе представить документы, указанные в </w:t>
      </w:r>
      <w:hyperlink w:anchor="Par123" w:history="1">
        <w:r>
          <w:rPr>
            <w:color w:val="0000FF"/>
          </w:rPr>
          <w:t>подпунктах 7</w:t>
        </w:r>
      </w:hyperlink>
      <w:r>
        <w:t xml:space="preserve">, </w:t>
      </w:r>
      <w:hyperlink w:anchor="Par128" w:history="1">
        <w:r>
          <w:rPr>
            <w:color w:val="0000FF"/>
          </w:rPr>
          <w:t>9 пункта 2.6.1</w:t>
        </w:r>
      </w:hyperlink>
      <w:r>
        <w:t xml:space="preserve">, </w:t>
      </w:r>
      <w:hyperlink w:anchor="Par137" w:history="1">
        <w:r>
          <w:rPr>
            <w:color w:val="0000FF"/>
          </w:rPr>
          <w:t>подпунктах 6</w:t>
        </w:r>
      </w:hyperlink>
      <w:r>
        <w:t xml:space="preserve">, </w:t>
      </w:r>
      <w:hyperlink w:anchor="Par142" w:history="1">
        <w:r>
          <w:rPr>
            <w:color w:val="0000FF"/>
          </w:rPr>
          <w:t>8 пункта 2.6.2</w:t>
        </w:r>
      </w:hyperlink>
      <w:r>
        <w:t>, административного регламента.</w:t>
      </w:r>
    </w:p>
    <w:p w:rsidR="006C6384" w:rsidRDefault="006C6384">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6C6384" w:rsidRDefault="006C6384">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6C6384" w:rsidRDefault="006C6384">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6C6384" w:rsidRDefault="006C6384">
      <w:pPr>
        <w:pStyle w:val="ConsPlusNormal"/>
        <w:spacing w:before="220"/>
        <w:ind w:firstLine="540"/>
        <w:jc w:val="both"/>
      </w:pPr>
      <w:r>
        <w:lastRenderedPageBreak/>
        <w:t xml:space="preserve">Документы, предусмотренные </w:t>
      </w:r>
      <w:hyperlink w:anchor="Par116" w:history="1">
        <w:r>
          <w:rPr>
            <w:color w:val="0000FF"/>
          </w:rPr>
          <w:t>пунктом 2.6.1</w:t>
        </w:r>
      </w:hyperlink>
      <w:r>
        <w:t xml:space="preserve"> и </w:t>
      </w:r>
      <w:hyperlink w:anchor="Par131" w:history="1">
        <w:r>
          <w:rPr>
            <w:color w:val="0000FF"/>
          </w:rPr>
          <w:t>2.6.2</w:t>
        </w:r>
      </w:hyperlink>
      <w:r>
        <w:t xml:space="preserve"> административного регламента, могут быть направлены в электронной форме посредством ЕПГУ, РПГУ. Решение о включении (об отказе во включении) граждан в реестр получателей займов и социальных выплат выдается в форме электронного документа, подписанного электронной </w:t>
      </w:r>
      <w:proofErr w:type="gramStart"/>
      <w:r>
        <w:t>подписью, в случае, если</w:t>
      </w:r>
      <w:proofErr w:type="gramEnd"/>
      <w:r>
        <w:t xml:space="preserve"> это указано в заявлении о включении в реестр.</w:t>
      </w:r>
    </w:p>
    <w:p w:rsidR="006C6384" w:rsidRDefault="006C6384">
      <w:pPr>
        <w:pStyle w:val="ConsPlusNormal"/>
        <w:spacing w:before="220"/>
        <w:ind w:firstLine="540"/>
        <w:jc w:val="both"/>
      </w:pPr>
      <w:r>
        <w:t>2.7. Уполномоченный орган не вправе требовать от заявителя или его представителя:</w:t>
      </w:r>
    </w:p>
    <w:p w:rsidR="006C6384" w:rsidRDefault="006C638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384" w:rsidRDefault="006C6384">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C6384" w:rsidRDefault="006C638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C6384" w:rsidRDefault="006C638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6384" w:rsidRDefault="006C638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384" w:rsidRDefault="006C638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384" w:rsidRDefault="006C638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384" w:rsidRDefault="006C6384">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6384" w:rsidRDefault="006C6384">
      <w:pPr>
        <w:pStyle w:val="ConsPlusNormal"/>
        <w:spacing w:before="220"/>
        <w:ind w:firstLine="540"/>
        <w:jc w:val="both"/>
      </w:pPr>
      <w:r>
        <w:lastRenderedPageBreak/>
        <w:t xml:space="preserve">5) предоставление на бумажном носителе документов и информации, электронные образы которых ранее были заверены в соответствии с </w:t>
      </w:r>
      <w:hyperlink r:id="rId22"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384" w:rsidRDefault="006C638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6C6384" w:rsidRDefault="006C6384">
      <w:pPr>
        <w:pStyle w:val="ConsPlusNormal"/>
        <w:spacing w:before="220"/>
        <w:ind w:firstLine="540"/>
        <w:jc w:val="both"/>
      </w:pPr>
      <w:r>
        <w:t>Основания для отказа в приеме документов, необходимых для предоставления муниципальной услуги:</w:t>
      </w:r>
    </w:p>
    <w:p w:rsidR="006C6384" w:rsidRDefault="006C6384">
      <w:pPr>
        <w:pStyle w:val="ConsPlusNormal"/>
        <w:spacing w:before="220"/>
        <w:ind w:firstLine="540"/>
        <w:jc w:val="both"/>
      </w:pPr>
      <w:r>
        <w:t>- не установление личности гражданина;</w:t>
      </w:r>
    </w:p>
    <w:p w:rsidR="006C6384" w:rsidRDefault="006C6384">
      <w:pPr>
        <w:pStyle w:val="ConsPlusNormal"/>
        <w:spacing w:before="220"/>
        <w:ind w:firstLine="540"/>
        <w:jc w:val="both"/>
      </w:pPr>
      <w:r>
        <w:t>- не подтверждение полномочий представителя, доверенного лица.</w:t>
      </w:r>
    </w:p>
    <w:p w:rsidR="006C6384" w:rsidRDefault="006C6384">
      <w:pPr>
        <w:pStyle w:val="ConsPlusNormal"/>
        <w:spacing w:before="220"/>
        <w:ind w:firstLine="540"/>
        <w:jc w:val="both"/>
      </w:pPr>
      <w:r>
        <w:t>2.9. Исчерпывающий перечень оснований для приостановления предоставления муниципальной услуги и (или) выдачи извещения об отказе во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Приостановление и отказ в предоставлении муниципальной услуги Законодательством Российской Федерации не предусмотрены.</w:t>
      </w:r>
    </w:p>
    <w:p w:rsidR="006C6384" w:rsidRDefault="006C6384">
      <w:pPr>
        <w:pStyle w:val="ConsPlusNormal"/>
        <w:spacing w:before="22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384" w:rsidRDefault="006C6384">
      <w:pPr>
        <w:pStyle w:val="ConsPlusNormal"/>
        <w:spacing w:before="220"/>
        <w:ind w:firstLine="540"/>
        <w:jc w:val="both"/>
      </w:pPr>
      <w:r>
        <w:t>- выдача документа с места жительства о составе семьи и занимаемой (общей/жилой) площади на всех членов семьи;</w:t>
      </w:r>
    </w:p>
    <w:p w:rsidR="006C6384" w:rsidRDefault="006C6384">
      <w:pPr>
        <w:pStyle w:val="ConsPlusNormal"/>
        <w:spacing w:before="220"/>
        <w:ind w:firstLine="540"/>
        <w:jc w:val="both"/>
      </w:pPr>
      <w:r>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6C6384" w:rsidRDefault="006C6384">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6384" w:rsidRDefault="006C6384">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6C6384" w:rsidRDefault="006C6384">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6C6384" w:rsidRDefault="006C6384">
      <w:pPr>
        <w:pStyle w:val="ConsPlusNormal"/>
        <w:spacing w:before="220"/>
        <w:ind w:firstLine="540"/>
        <w:jc w:val="both"/>
      </w:pPr>
      <w:r>
        <w:t>- предоставление муниципальной услуги осуществляется бесплатно.</w:t>
      </w:r>
    </w:p>
    <w:p w:rsidR="006C6384" w:rsidRDefault="006C6384">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6C6384" w:rsidRDefault="006C6384">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6C6384" w:rsidRDefault="006C6384">
      <w:pPr>
        <w:pStyle w:val="ConsPlusNormal"/>
        <w:spacing w:before="220"/>
        <w:ind w:firstLine="540"/>
        <w:jc w:val="both"/>
      </w:pPr>
      <w:r>
        <w:t xml:space="preserve">Заявление, представленное заявителем лично либо его представителем, регистрируется в </w:t>
      </w:r>
      <w:r>
        <w:lastRenderedPageBreak/>
        <w:t>установленном порядке в уполномоченном органе в течение 3 дней с даты поступления такого заявления.</w:t>
      </w:r>
    </w:p>
    <w:p w:rsidR="006C6384" w:rsidRDefault="006C6384">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6C6384" w:rsidRDefault="006C6384">
      <w:pPr>
        <w:pStyle w:val="ConsPlusNormal"/>
        <w:spacing w:before="220"/>
        <w:ind w:firstLine="540"/>
        <w:jc w:val="both"/>
      </w:pPr>
      <w:r>
        <w:t>Заявление, поступившее в электронной форме на ЕПГУ, РПГУ,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6C6384" w:rsidRDefault="006C6384">
      <w:pPr>
        <w:pStyle w:val="ConsPlusNormal"/>
        <w:spacing w:before="220"/>
        <w:ind w:firstLine="540"/>
        <w:jc w:val="both"/>
      </w:pPr>
      <w:r>
        <w:t>Заявление, поступившее в нерабочее время, регистрируется в первый рабочий день.</w:t>
      </w:r>
    </w:p>
    <w:p w:rsidR="006C6384" w:rsidRDefault="006C6384">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384" w:rsidRDefault="006C6384">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C6384" w:rsidRDefault="006C6384">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C6384" w:rsidRDefault="006C638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C6384" w:rsidRDefault="006C638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C6384" w:rsidRDefault="006C6384">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C6384" w:rsidRDefault="006C638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6C6384" w:rsidRDefault="006C638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C6384" w:rsidRDefault="006C6384">
      <w:pPr>
        <w:pStyle w:val="ConsPlusNormal"/>
        <w:spacing w:before="220"/>
        <w:ind w:firstLine="540"/>
        <w:jc w:val="both"/>
      </w:pPr>
      <w:r>
        <w:lastRenderedPageBreak/>
        <w:t>Информационные стенды должны располагаться в месте, доступном для просмотра (в том числе при большом количестве посетителей).</w:t>
      </w:r>
    </w:p>
    <w:p w:rsidR="006C6384" w:rsidRDefault="006C6384">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3" w:history="1">
        <w:r>
          <w:rPr>
            <w:color w:val="0000FF"/>
          </w:rPr>
          <w:t>приказом</w:t>
        </w:r>
      </w:hyperlink>
      <w:r>
        <w:t xml:space="preserve"> Минстроя России от 14.11.2016 N 798/</w:t>
      </w:r>
      <w:proofErr w:type="spellStart"/>
      <w:r>
        <w:t>пр</w:t>
      </w:r>
      <w:proofErr w:type="spellEnd"/>
      <w:r>
        <w:t xml:space="preserve"> "Об утверждении СП 59.13330 "СНиП 35-01-2001 Доступность зданий и сооружений для маломобильных групп населения".</w:t>
      </w:r>
    </w:p>
    <w:p w:rsidR="006C6384" w:rsidRDefault="006C6384">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C6384" w:rsidRDefault="006C6384">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C6384" w:rsidRDefault="006C6384">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C6384" w:rsidRDefault="006C638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C6384" w:rsidRDefault="006C6384">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C6384" w:rsidRDefault="006C638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C6384" w:rsidRDefault="006C6384">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6C6384" w:rsidRDefault="006C6384">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C6384" w:rsidRDefault="006C6384">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C6384" w:rsidRDefault="006C638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C6384" w:rsidRDefault="006C6384">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6C6384" w:rsidRDefault="006C6384">
      <w:pPr>
        <w:pStyle w:val="ConsPlusNormal"/>
        <w:spacing w:before="220"/>
        <w:ind w:firstLine="540"/>
        <w:jc w:val="both"/>
      </w:pPr>
      <w: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C6384" w:rsidRDefault="006C6384">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C6384" w:rsidRDefault="006C6384">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C6384" w:rsidRDefault="006C6384">
      <w:pPr>
        <w:pStyle w:val="ConsPlusNormal"/>
        <w:spacing w:before="220"/>
        <w:ind w:firstLine="540"/>
        <w:jc w:val="both"/>
      </w:pPr>
      <w:r>
        <w:t>2.16. Показатели доступности и качества муниципальной услуги.</w:t>
      </w:r>
    </w:p>
    <w:p w:rsidR="006C6384" w:rsidRDefault="006C6384">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6C6384" w:rsidRDefault="006C6384">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C6384" w:rsidRDefault="006C6384">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C6384" w:rsidRDefault="006C6384">
      <w:pPr>
        <w:pStyle w:val="ConsPlusNormal"/>
        <w:spacing w:before="220"/>
        <w:ind w:firstLine="540"/>
        <w:jc w:val="both"/>
      </w:pPr>
      <w:r>
        <w:t>3) возможность выбора заявителем форм обращения за получением муниципальной услуги;</w:t>
      </w:r>
    </w:p>
    <w:p w:rsidR="006C6384" w:rsidRDefault="006C6384">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6C6384" w:rsidRDefault="006C6384">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6C6384" w:rsidRDefault="006C6384">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C6384" w:rsidRDefault="006C6384">
      <w:pPr>
        <w:pStyle w:val="ConsPlusNormal"/>
        <w:spacing w:before="220"/>
        <w:ind w:firstLine="540"/>
        <w:jc w:val="both"/>
      </w:pPr>
      <w:r>
        <w:t>7) возможность получения информации о ходе предоставления муниципальной услуги;</w:t>
      </w:r>
    </w:p>
    <w:p w:rsidR="006C6384" w:rsidRDefault="006C6384">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6C6384" w:rsidRDefault="006C6384">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C6384" w:rsidRDefault="006C6384">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C6384" w:rsidRDefault="006C6384">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C6384" w:rsidRDefault="006C6384">
      <w:pPr>
        <w:pStyle w:val="ConsPlusNormal"/>
        <w:spacing w:before="220"/>
        <w:ind w:firstLine="540"/>
        <w:jc w:val="both"/>
      </w:pPr>
      <w:r>
        <w:t xml:space="preserve">1) оказание инвалидам помощи, необходимой для получения в доступной для них форме </w:t>
      </w:r>
      <w:r>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C6384" w:rsidRDefault="006C6384">
      <w:pPr>
        <w:pStyle w:val="ConsPlusNormal"/>
        <w:spacing w:before="220"/>
        <w:ind w:firstLine="540"/>
        <w:jc w:val="both"/>
      </w:pPr>
      <w: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t>тифлосурдопереводчика</w:t>
      </w:r>
      <w:proofErr w:type="spellEnd"/>
      <w:r>
        <w:t>;</w:t>
      </w:r>
    </w:p>
    <w:p w:rsidR="006C6384" w:rsidRDefault="006C6384">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6C6384" w:rsidRDefault="006C6384">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6C6384" w:rsidRDefault="006C6384">
      <w:pPr>
        <w:pStyle w:val="ConsPlusNormal"/>
        <w:spacing w:before="220"/>
        <w:ind w:firstLine="540"/>
        <w:jc w:val="both"/>
      </w:pPr>
      <w:r>
        <w:t>1) для получения информации по вопросам предоставления муниципальной услуги;</w:t>
      </w:r>
    </w:p>
    <w:p w:rsidR="006C6384" w:rsidRDefault="006C6384">
      <w:pPr>
        <w:pStyle w:val="ConsPlusNormal"/>
        <w:spacing w:before="220"/>
        <w:ind w:firstLine="540"/>
        <w:jc w:val="both"/>
      </w:pPr>
      <w:r>
        <w:t>2) для подачи заявления и документов;</w:t>
      </w:r>
    </w:p>
    <w:p w:rsidR="006C6384" w:rsidRDefault="006C6384">
      <w:pPr>
        <w:pStyle w:val="ConsPlusNormal"/>
        <w:spacing w:before="220"/>
        <w:ind w:firstLine="540"/>
        <w:jc w:val="both"/>
      </w:pPr>
      <w:r>
        <w:t>3) для получения информации о ходе предоставления муниципальной услуги;</w:t>
      </w:r>
    </w:p>
    <w:p w:rsidR="006C6384" w:rsidRDefault="006C6384">
      <w:pPr>
        <w:pStyle w:val="ConsPlusNormal"/>
        <w:spacing w:before="220"/>
        <w:ind w:firstLine="540"/>
        <w:jc w:val="both"/>
      </w:pPr>
      <w:r>
        <w:t>4) для получения результата предоставления муниципальной услуги.</w:t>
      </w:r>
    </w:p>
    <w:p w:rsidR="006C6384" w:rsidRDefault="006C6384">
      <w:pPr>
        <w:pStyle w:val="ConsPlusNormal"/>
        <w:spacing w:before="22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6C6384" w:rsidRDefault="006C6384">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C6384" w:rsidRDefault="006C638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C6384" w:rsidRDefault="006C638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C6384" w:rsidRDefault="006C6384">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6384" w:rsidRDefault="006C6384">
      <w:pPr>
        <w:pStyle w:val="ConsPlusNormal"/>
        <w:spacing w:before="220"/>
        <w:ind w:firstLine="540"/>
        <w:jc w:val="both"/>
      </w:pPr>
      <w:r>
        <w:t>2.17.1. Предоставление муниципальной услуги по экстерриториальному принципу невозможно.</w:t>
      </w:r>
    </w:p>
    <w:p w:rsidR="006C6384" w:rsidRDefault="006C6384">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ar116" w:history="1">
        <w:r>
          <w:rPr>
            <w:color w:val="0000FF"/>
          </w:rPr>
          <w:t>пункте 2.6.1</w:t>
        </w:r>
      </w:hyperlink>
      <w:r>
        <w:t xml:space="preserve"> и </w:t>
      </w:r>
      <w:hyperlink w:anchor="Par131" w:history="1">
        <w:r>
          <w:rPr>
            <w:color w:val="0000FF"/>
          </w:rPr>
          <w:t>2.6.2</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5" w:history="1">
        <w:r>
          <w:rPr>
            <w:color w:val="0000FF"/>
          </w:rPr>
          <w:t>закона</w:t>
        </w:r>
      </w:hyperlink>
      <w:r>
        <w:t xml:space="preserve"> "Об электронной подписи".</w:t>
      </w:r>
    </w:p>
    <w:p w:rsidR="006C6384" w:rsidRDefault="006C638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6C6384" w:rsidRDefault="006C6384">
      <w:pPr>
        <w:pStyle w:val="ConsPlusNormal"/>
        <w:spacing w:before="220"/>
        <w:ind w:firstLine="540"/>
        <w:jc w:val="both"/>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lastRenderedPageBreak/>
        <w:t>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C6384" w:rsidRDefault="006C6384">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rsidR="006C6384" w:rsidRDefault="006C6384">
      <w:pPr>
        <w:pStyle w:val="ConsPlusNormal"/>
        <w:spacing w:before="220"/>
        <w:ind w:firstLine="540"/>
        <w:jc w:val="both"/>
      </w:pPr>
      <w:r>
        <w:t>1) получение информации о порядке и сроках предоставления муниципальной услуги;</w:t>
      </w:r>
    </w:p>
    <w:p w:rsidR="006C6384" w:rsidRDefault="006C6384">
      <w:pPr>
        <w:pStyle w:val="ConsPlusNormal"/>
        <w:spacing w:before="220"/>
        <w:ind w:firstLine="540"/>
        <w:jc w:val="both"/>
      </w:pPr>
      <w:r>
        <w:t>2) запись на прием в уполномоченный орган для подачи заявления и документов;</w:t>
      </w:r>
    </w:p>
    <w:p w:rsidR="006C6384" w:rsidRDefault="006C6384">
      <w:pPr>
        <w:pStyle w:val="ConsPlusNormal"/>
        <w:spacing w:before="220"/>
        <w:ind w:firstLine="540"/>
        <w:jc w:val="both"/>
      </w:pPr>
      <w:r>
        <w:t>3) формирование запроса;</w:t>
      </w:r>
    </w:p>
    <w:p w:rsidR="006C6384" w:rsidRDefault="006C6384">
      <w:pPr>
        <w:pStyle w:val="ConsPlusNormal"/>
        <w:spacing w:before="220"/>
        <w:ind w:firstLine="540"/>
        <w:jc w:val="both"/>
      </w:pPr>
      <w:r>
        <w:t>4) прием и регистрация уполномоченным органом запроса и документов;</w:t>
      </w:r>
    </w:p>
    <w:p w:rsidR="006C6384" w:rsidRDefault="006C6384">
      <w:pPr>
        <w:pStyle w:val="ConsPlusNormal"/>
        <w:spacing w:before="220"/>
        <w:ind w:firstLine="540"/>
        <w:jc w:val="both"/>
      </w:pPr>
      <w:r>
        <w:t>5) получение результата предоставления муниципальной услуги;</w:t>
      </w:r>
    </w:p>
    <w:p w:rsidR="006C6384" w:rsidRDefault="006C6384">
      <w:pPr>
        <w:pStyle w:val="ConsPlusNormal"/>
        <w:spacing w:before="220"/>
        <w:ind w:firstLine="540"/>
        <w:jc w:val="both"/>
      </w:pPr>
      <w:r>
        <w:t>6) получение сведений о ходе выполнения запроса;</w:t>
      </w:r>
    </w:p>
    <w:p w:rsidR="006C6384" w:rsidRDefault="006C6384">
      <w:pPr>
        <w:pStyle w:val="ConsPlusNormal"/>
        <w:spacing w:before="220"/>
        <w:ind w:firstLine="540"/>
        <w:jc w:val="both"/>
      </w:pPr>
      <w:r>
        <w:t>7) осуществление оценки качества предоставления муниципальной услуги;</w:t>
      </w:r>
    </w:p>
    <w:p w:rsidR="006C6384" w:rsidRDefault="006C6384">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C6384" w:rsidRDefault="006C6384">
      <w:pPr>
        <w:pStyle w:val="ConsPlusNormal"/>
        <w:spacing w:before="220"/>
        <w:ind w:firstLine="540"/>
        <w:jc w:val="both"/>
      </w:pPr>
      <w:r>
        <w:t>2.17.4. При формировании запроса в электронном виде заявителю обеспечивается:</w:t>
      </w:r>
    </w:p>
    <w:p w:rsidR="006C6384" w:rsidRDefault="006C6384">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6C6384" w:rsidRDefault="006C6384">
      <w:pPr>
        <w:pStyle w:val="ConsPlusNormal"/>
        <w:spacing w:before="220"/>
        <w:ind w:firstLine="540"/>
        <w:jc w:val="both"/>
      </w:pPr>
      <w:r>
        <w:t>2) возможность печати на бумажном носителе копии электронной формы запроса;</w:t>
      </w:r>
    </w:p>
    <w:p w:rsidR="006C6384" w:rsidRDefault="006C6384">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6384" w:rsidRDefault="006C6384">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C6384" w:rsidRDefault="006C6384">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6C6384" w:rsidRDefault="006C6384">
      <w:pPr>
        <w:pStyle w:val="ConsPlusNormal"/>
        <w:spacing w:before="220"/>
        <w:ind w:firstLine="540"/>
        <w:jc w:val="both"/>
      </w:pPr>
      <w:r>
        <w:t>6) возможность доступа заявителя на ЕПГУ, РПГУ к ранее поданным им запросам.</w:t>
      </w:r>
    </w:p>
    <w:p w:rsidR="006C6384" w:rsidRDefault="006C638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C6384" w:rsidRDefault="006C6384">
      <w:pPr>
        <w:pStyle w:val="ConsPlusNormal"/>
        <w:spacing w:before="220"/>
        <w:ind w:firstLine="540"/>
        <w:jc w:val="both"/>
      </w:pPr>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w:t>
      </w:r>
      <w:r>
        <w:lastRenderedPageBreak/>
        <w:t>бумажном носителе.</w:t>
      </w:r>
    </w:p>
    <w:p w:rsidR="006C6384" w:rsidRDefault="006C6384">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C6384" w:rsidRDefault="006C638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C6384" w:rsidRDefault="006C6384">
      <w:pPr>
        <w:pStyle w:val="ConsPlusNormal"/>
        <w:spacing w:before="220"/>
        <w:ind w:firstLine="540"/>
        <w:jc w:val="both"/>
      </w:pPr>
      <w:r>
        <w:t>2.17.5. Извещение о включении (отказ во включении) граждан в реестр получателей займов и социальных выплат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C6384" w:rsidRDefault="006C6384">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6C6384" w:rsidRDefault="006C6384">
      <w:pPr>
        <w:pStyle w:val="ConsPlusNormal"/>
        <w:spacing w:before="220"/>
        <w:ind w:firstLine="540"/>
        <w:jc w:val="both"/>
      </w:pPr>
      <w:r>
        <w:t>1)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C6384" w:rsidRDefault="006C6384">
      <w:pPr>
        <w:pStyle w:val="ConsPlusNormal"/>
        <w:spacing w:before="220"/>
        <w:ind w:firstLine="540"/>
        <w:jc w:val="both"/>
      </w:pPr>
      <w:r>
        <w:t>2) записи в любые свободные для приема дату и время в пределах установленного в уполномоченном органе графика приема заявителей.</w:t>
      </w:r>
    </w:p>
    <w:p w:rsidR="006C6384" w:rsidRDefault="006C6384">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C6384" w:rsidRDefault="006C6384">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6C6384" w:rsidRDefault="006C638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6384" w:rsidRDefault="006C638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6384" w:rsidRDefault="006C6384">
      <w:pPr>
        <w:pStyle w:val="ConsPlusNormal"/>
        <w:jc w:val="both"/>
      </w:pPr>
    </w:p>
    <w:p w:rsidR="006C6384" w:rsidRDefault="006C6384">
      <w:pPr>
        <w:pStyle w:val="ConsPlusNormal"/>
        <w:jc w:val="center"/>
        <w:outlineLvl w:val="1"/>
        <w:rPr>
          <w:b/>
          <w:bCs/>
        </w:rPr>
      </w:pPr>
      <w:r>
        <w:rPr>
          <w:b/>
          <w:bCs/>
        </w:rPr>
        <w:t>3. Состав, последовательность и сроки выполнения</w:t>
      </w:r>
    </w:p>
    <w:p w:rsidR="006C6384" w:rsidRDefault="006C6384">
      <w:pPr>
        <w:pStyle w:val="ConsPlusNormal"/>
        <w:jc w:val="center"/>
        <w:rPr>
          <w:b/>
          <w:bCs/>
        </w:rPr>
      </w:pPr>
      <w:r>
        <w:rPr>
          <w:b/>
          <w:bCs/>
        </w:rPr>
        <w:t>административных процедур, требования к порядку</w:t>
      </w:r>
    </w:p>
    <w:p w:rsidR="006C6384" w:rsidRDefault="006C6384">
      <w:pPr>
        <w:pStyle w:val="ConsPlusNormal"/>
        <w:jc w:val="center"/>
        <w:rPr>
          <w:b/>
          <w:bCs/>
        </w:rPr>
      </w:pPr>
      <w:r>
        <w:rPr>
          <w:b/>
          <w:bCs/>
        </w:rPr>
        <w:t>их выполнения, в том числе особенности выполнения</w:t>
      </w:r>
    </w:p>
    <w:p w:rsidR="006C6384" w:rsidRDefault="006C6384">
      <w:pPr>
        <w:pStyle w:val="ConsPlusNormal"/>
        <w:jc w:val="center"/>
        <w:rPr>
          <w:b/>
          <w:bCs/>
        </w:rPr>
      </w:pPr>
      <w:r>
        <w:rPr>
          <w:b/>
          <w:bCs/>
        </w:rPr>
        <w:lastRenderedPageBreak/>
        <w:t>административных процедур, а также особенностей</w:t>
      </w:r>
    </w:p>
    <w:p w:rsidR="006C6384" w:rsidRDefault="006C6384">
      <w:pPr>
        <w:pStyle w:val="ConsPlusNormal"/>
        <w:jc w:val="center"/>
        <w:rPr>
          <w:b/>
          <w:bCs/>
        </w:rPr>
      </w:pPr>
      <w:r>
        <w:rPr>
          <w:b/>
          <w:bCs/>
        </w:rPr>
        <w:t>выполнения административных процедур (действий)</w:t>
      </w:r>
    </w:p>
    <w:p w:rsidR="006C6384" w:rsidRDefault="006C6384">
      <w:pPr>
        <w:pStyle w:val="ConsPlusNormal"/>
        <w:jc w:val="center"/>
        <w:rPr>
          <w:b/>
          <w:bCs/>
        </w:rPr>
      </w:pPr>
      <w:r>
        <w:rPr>
          <w:b/>
          <w:bCs/>
        </w:rPr>
        <w:t>в многофункциональных центрах предоставления</w:t>
      </w:r>
    </w:p>
    <w:p w:rsidR="006C6384" w:rsidRDefault="006C6384">
      <w:pPr>
        <w:pStyle w:val="ConsPlusNormal"/>
        <w:jc w:val="center"/>
        <w:rPr>
          <w:b/>
          <w:bCs/>
        </w:rPr>
      </w:pPr>
      <w:r>
        <w:rPr>
          <w:b/>
          <w:bCs/>
        </w:rPr>
        <w:t>государственных и муниципальных услуг</w:t>
      </w:r>
    </w:p>
    <w:p w:rsidR="006C6384" w:rsidRDefault="006C6384">
      <w:pPr>
        <w:pStyle w:val="ConsPlusNormal"/>
        <w:jc w:val="both"/>
      </w:pPr>
    </w:p>
    <w:p w:rsidR="006C6384" w:rsidRDefault="006C6384">
      <w:pPr>
        <w:pStyle w:val="ConsPlusNormal"/>
        <w:ind w:firstLine="540"/>
        <w:jc w:val="both"/>
      </w:pPr>
      <w:r>
        <w:t>3.1. Предоставление муниципальной услуги включает в себя следующие административные процедуры:</w:t>
      </w:r>
    </w:p>
    <w:p w:rsidR="006C6384" w:rsidRDefault="006C6384">
      <w:pPr>
        <w:pStyle w:val="ConsPlusNormal"/>
        <w:spacing w:before="220"/>
        <w:ind w:firstLine="540"/>
        <w:jc w:val="both"/>
      </w:pPr>
      <w:r>
        <w:t>1) прием и регистрация заявления и документов;</w:t>
      </w:r>
    </w:p>
    <w:p w:rsidR="006C6384" w:rsidRDefault="006C6384">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w:t>
      </w:r>
    </w:p>
    <w:p w:rsidR="006C6384" w:rsidRDefault="006C6384">
      <w:pPr>
        <w:pStyle w:val="ConsPlusNormal"/>
        <w:spacing w:before="220"/>
        <w:ind w:firstLine="540"/>
        <w:jc w:val="both"/>
      </w:pPr>
      <w:r>
        <w:t>3) 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 социальных выплат (далее - комиссия);</w:t>
      </w:r>
    </w:p>
    <w:p w:rsidR="006C6384" w:rsidRDefault="006C6384">
      <w:pPr>
        <w:pStyle w:val="ConsPlusNormal"/>
        <w:spacing w:before="220"/>
        <w:ind w:firstLine="540"/>
        <w:jc w:val="both"/>
      </w:pPr>
      <w:r>
        <w:t>4) выдача (направление) документов по результатам предоставления муниципальной услуги.</w:t>
      </w:r>
    </w:p>
    <w:p w:rsidR="006C6384" w:rsidRDefault="006C6384">
      <w:pPr>
        <w:pStyle w:val="ConsPlusNormal"/>
        <w:spacing w:before="220"/>
        <w:ind w:firstLine="540"/>
        <w:jc w:val="both"/>
      </w:pPr>
      <w:r>
        <w:t>3.2. Прием и регистрация заявления и документов, необходимых для предоставления муниципальной услуги.</w:t>
      </w:r>
    </w:p>
    <w:p w:rsidR="006C6384" w:rsidRDefault="006C6384">
      <w:pPr>
        <w:pStyle w:val="ConsPlusNormal"/>
        <w:spacing w:before="220"/>
        <w:ind w:firstLine="540"/>
        <w:jc w:val="both"/>
      </w:pPr>
      <w:r>
        <w:t xml:space="preserve">Основанием для начала административной процедуры является личное обращение гражданина в уполномоченный орган или МФЦ с заявлением (порядок принятия заявления в МФЦ регламентируется </w:t>
      </w:r>
      <w:hyperlink w:anchor="Par443" w:history="1">
        <w:r>
          <w:rPr>
            <w:color w:val="0000FF"/>
          </w:rPr>
          <w:t>пунктом 6</w:t>
        </w:r>
      </w:hyperlink>
      <w:r>
        <w:t xml:space="preserve"> административного регламента).</w:t>
      </w:r>
    </w:p>
    <w:p w:rsidR="006C6384" w:rsidRDefault="006C6384">
      <w:pPr>
        <w:pStyle w:val="ConsPlusNormal"/>
        <w:spacing w:before="220"/>
        <w:ind w:firstLine="540"/>
        <w:jc w:val="both"/>
      </w:pPr>
      <w:r>
        <w:t>3.2.1.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6C6384" w:rsidRDefault="006C6384">
      <w:pPr>
        <w:pStyle w:val="ConsPlusNormal"/>
        <w:spacing w:before="220"/>
        <w:ind w:firstLine="540"/>
        <w:jc w:val="both"/>
      </w:pPr>
      <w: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6C6384" w:rsidRDefault="006C6384">
      <w:pPr>
        <w:pStyle w:val="ConsPlusNormal"/>
        <w:spacing w:before="220"/>
        <w:ind w:firstLine="540"/>
        <w:jc w:val="both"/>
      </w:pPr>
      <w: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C6384" w:rsidRDefault="006C6384">
      <w:pPr>
        <w:pStyle w:val="ConsPlusNormal"/>
        <w:spacing w:before="220"/>
        <w:ind w:firstLine="540"/>
        <w:jc w:val="both"/>
      </w:pPr>
      <w: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C6384" w:rsidRDefault="006C6384">
      <w:pPr>
        <w:pStyle w:val="ConsPlusNormal"/>
        <w:spacing w:before="220"/>
        <w:ind w:firstLine="540"/>
        <w:jc w:val="both"/>
      </w:pPr>
      <w:r>
        <w:t xml:space="preserve">2) наличия прилагаемых документов, необходимых для предоставления муниципальной услуги в соответствии с </w:t>
      </w:r>
      <w:hyperlink w:anchor="Par116" w:history="1">
        <w:r>
          <w:rPr>
            <w:color w:val="0000FF"/>
          </w:rPr>
          <w:t>пунктом 2.6.1</w:t>
        </w:r>
      </w:hyperlink>
      <w:r>
        <w:t xml:space="preserve"> и </w:t>
      </w:r>
      <w:hyperlink w:anchor="Par131" w:history="1">
        <w:r>
          <w:rPr>
            <w:color w:val="0000FF"/>
          </w:rPr>
          <w:t>2.6.2</w:t>
        </w:r>
      </w:hyperlink>
      <w:r>
        <w:t xml:space="preserve"> административного регламента.</w:t>
      </w:r>
    </w:p>
    <w:p w:rsidR="006C6384" w:rsidRDefault="006C6384">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C6384" w:rsidRDefault="006C638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C6384" w:rsidRDefault="006C6384">
      <w:pPr>
        <w:pStyle w:val="ConsPlusNormal"/>
        <w:spacing w:before="220"/>
        <w:ind w:firstLine="540"/>
        <w:jc w:val="both"/>
      </w:pPr>
      <w:r>
        <w:t>Заявление и прилагаемые документы регистрируются в установленном в органе местного самоуправления порядке.</w:t>
      </w:r>
    </w:p>
    <w:p w:rsidR="006C6384" w:rsidRDefault="006C6384">
      <w:pPr>
        <w:pStyle w:val="ConsPlusNormal"/>
        <w:spacing w:before="220"/>
        <w:ind w:firstLine="540"/>
        <w:jc w:val="both"/>
      </w:pPr>
      <w:r>
        <w:lastRenderedPageBreak/>
        <w:t>Максимальный срок выполнения административной процедуры по приему и регистрации заявления и приложенных к нему документов составляет 3 дня.</w:t>
      </w:r>
    </w:p>
    <w:p w:rsidR="006C6384" w:rsidRDefault="006C6384">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rsidR="006C6384" w:rsidRDefault="006C6384">
      <w:pPr>
        <w:pStyle w:val="ConsPlusNormal"/>
        <w:spacing w:before="220"/>
        <w:ind w:firstLine="540"/>
        <w:jc w:val="both"/>
      </w:pPr>
      <w: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6C6384" w:rsidRDefault="006C6384">
      <w:pPr>
        <w:pStyle w:val="ConsPlusNormal"/>
        <w:spacing w:before="220"/>
        <w:ind w:firstLine="540"/>
        <w:jc w:val="both"/>
      </w:pPr>
      <w: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w:t>
      </w:r>
    </w:p>
    <w:p w:rsidR="006C6384" w:rsidRDefault="006C6384">
      <w:pPr>
        <w:pStyle w:val="ConsPlusNormal"/>
        <w:spacing w:before="220"/>
        <w:ind w:firstLine="540"/>
        <w:jc w:val="both"/>
      </w:pPr>
      <w:r>
        <w:t>3.2.2. Прием и регистрация заявления о предоставлении муниципальной услуги и приложенных к нему документов в форме электронных документов.</w:t>
      </w:r>
    </w:p>
    <w:p w:rsidR="006C6384" w:rsidRDefault="006C6384">
      <w:pPr>
        <w:pStyle w:val="ConsPlusNormal"/>
        <w:spacing w:before="220"/>
        <w:ind w:firstLine="540"/>
        <w:jc w:val="both"/>
      </w:pPr>
      <w:r>
        <w:t>При направлении заявления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C6384" w:rsidRDefault="006C6384">
      <w:pPr>
        <w:pStyle w:val="ConsPlusNormal"/>
        <w:spacing w:before="220"/>
        <w:ind w:firstLine="540"/>
        <w:jc w:val="both"/>
      </w:pPr>
      <w:r>
        <w:t>На ЕПГУ, РПГУ размещается образец заполнения электронной формы заявления (запроса).</w:t>
      </w:r>
    </w:p>
    <w:p w:rsidR="006C6384" w:rsidRDefault="006C638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384" w:rsidRDefault="006C6384">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6C6384" w:rsidRDefault="006C638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6C6384" w:rsidRDefault="006C638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органа;</w:t>
      </w:r>
    </w:p>
    <w:p w:rsidR="006C6384" w:rsidRDefault="006C6384">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C6384" w:rsidRDefault="006C6384">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3 дня.</w:t>
      </w:r>
    </w:p>
    <w:p w:rsidR="006C6384" w:rsidRDefault="006C6384">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rsidR="006C6384" w:rsidRDefault="006C6384">
      <w:pPr>
        <w:pStyle w:val="ConsPlusNormal"/>
        <w:spacing w:before="220"/>
        <w:ind w:firstLine="540"/>
        <w:jc w:val="both"/>
      </w:pPr>
      <w: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6C6384" w:rsidRDefault="006C6384">
      <w:pPr>
        <w:pStyle w:val="ConsPlusNormal"/>
        <w:spacing w:before="220"/>
        <w:ind w:firstLine="540"/>
        <w:jc w:val="both"/>
      </w:pPr>
      <w:r>
        <w:t>3.3. Формирование и направление межведомственного запроса.</w:t>
      </w:r>
    </w:p>
    <w:p w:rsidR="006C6384" w:rsidRDefault="006C6384">
      <w:pPr>
        <w:pStyle w:val="ConsPlusNormal"/>
        <w:spacing w:before="220"/>
        <w:ind w:firstLine="540"/>
        <w:jc w:val="both"/>
      </w:pPr>
      <w:r>
        <w:t xml:space="preserve">Основанием для начала административной процедуры является необходимость направления </w:t>
      </w:r>
      <w:r>
        <w:lastRenderedPageBreak/>
        <w:t>межведомственного запроса.</w:t>
      </w:r>
    </w:p>
    <w:p w:rsidR="006C6384" w:rsidRDefault="006C6384">
      <w:pPr>
        <w:pStyle w:val="ConsPlusNormal"/>
        <w:spacing w:before="220"/>
        <w:ind w:firstLine="540"/>
        <w:jc w:val="both"/>
      </w:pPr>
      <w:r>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6C6384" w:rsidRDefault="006C6384">
      <w:pPr>
        <w:pStyle w:val="ConsPlusNormal"/>
        <w:spacing w:before="220"/>
        <w:ind w:firstLine="540"/>
        <w:jc w:val="both"/>
      </w:pPr>
      <w:r>
        <w:t>Межведомственный запрос направляется в течение 5 рабочих дней со дня поступления заявления и прилагаемых необходимых документов.</w:t>
      </w:r>
    </w:p>
    <w:p w:rsidR="006C6384" w:rsidRDefault="006C6384">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6384" w:rsidRDefault="006C638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C6384" w:rsidRDefault="006C6384">
      <w:pPr>
        <w:pStyle w:val="ConsPlusNormal"/>
        <w:spacing w:before="220"/>
        <w:ind w:firstLine="540"/>
        <w:jc w:val="both"/>
      </w:pPr>
      <w:r>
        <w:t>Результатом административной процедуры является направление межведомственного запроса.</w:t>
      </w:r>
    </w:p>
    <w:p w:rsidR="006C6384" w:rsidRDefault="006C6384">
      <w:pPr>
        <w:pStyle w:val="ConsPlusNormal"/>
        <w:spacing w:before="220"/>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6C6384" w:rsidRDefault="006C6384">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6C6384" w:rsidRDefault="006C6384">
      <w:pPr>
        <w:pStyle w:val="ConsPlusNormal"/>
        <w:spacing w:before="220"/>
        <w:ind w:firstLine="540"/>
        <w:jc w:val="both"/>
      </w:pPr>
      <w:r>
        <w:t>Максимальный срок выполнения данной административной процедуры составляет 5 рабочих дней.</w:t>
      </w:r>
    </w:p>
    <w:p w:rsidR="006C6384" w:rsidRDefault="006C6384">
      <w:pPr>
        <w:pStyle w:val="ConsPlusNormal"/>
        <w:spacing w:before="220"/>
        <w:ind w:firstLine="540"/>
        <w:jc w:val="both"/>
      </w:pPr>
      <w:r>
        <w:t xml:space="preserve">Критерий принятия решения: непредставление заявителем документов, предусмотренных в </w:t>
      </w:r>
      <w:hyperlink w:anchor="Par123" w:history="1">
        <w:r>
          <w:rPr>
            <w:color w:val="0000FF"/>
          </w:rPr>
          <w:t>подпунктах 7</w:t>
        </w:r>
      </w:hyperlink>
      <w:r>
        <w:t xml:space="preserve">, </w:t>
      </w:r>
      <w:hyperlink w:anchor="Par128" w:history="1">
        <w:r>
          <w:rPr>
            <w:color w:val="0000FF"/>
          </w:rPr>
          <w:t>9 пунктах 2.6.1</w:t>
        </w:r>
      </w:hyperlink>
      <w:r>
        <w:t xml:space="preserve"> и </w:t>
      </w:r>
      <w:hyperlink w:anchor="Par137" w:history="1">
        <w:r>
          <w:rPr>
            <w:color w:val="0000FF"/>
          </w:rPr>
          <w:t>подпункта 6</w:t>
        </w:r>
      </w:hyperlink>
      <w:r>
        <w:t xml:space="preserve">, </w:t>
      </w:r>
      <w:hyperlink w:anchor="Par142" w:history="1">
        <w:r>
          <w:rPr>
            <w:color w:val="0000FF"/>
          </w:rPr>
          <w:t>8 пункта 2.6.2</w:t>
        </w:r>
      </w:hyperlink>
      <w:r>
        <w:t xml:space="preserve"> административного регламента.</w:t>
      </w:r>
    </w:p>
    <w:p w:rsidR="006C6384" w:rsidRDefault="006C6384">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C6384" w:rsidRDefault="006C6384">
      <w:pPr>
        <w:pStyle w:val="ConsPlusNormal"/>
        <w:spacing w:before="220"/>
        <w:ind w:firstLine="540"/>
        <w:jc w:val="both"/>
      </w:pPr>
      <w:r>
        <w:t>Фиксация результата выполнения административной процедуры не производится.</w:t>
      </w:r>
    </w:p>
    <w:p w:rsidR="006C6384" w:rsidRDefault="006C6384">
      <w:pPr>
        <w:pStyle w:val="ConsPlusNormal"/>
        <w:spacing w:before="220"/>
        <w:ind w:firstLine="540"/>
        <w:jc w:val="both"/>
      </w:pPr>
      <w:r>
        <w:t>3.4. Рассмотрение документов и принятие решения о предоставлении либо отказе в предоставлении муниципальной услуги на заседании комиссии.</w:t>
      </w:r>
    </w:p>
    <w:p w:rsidR="006C6384" w:rsidRDefault="006C6384">
      <w:pPr>
        <w:pStyle w:val="ConsPlusNormal"/>
        <w:spacing w:before="220"/>
        <w:ind w:firstLine="540"/>
        <w:jc w:val="both"/>
      </w:pPr>
      <w: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6C6384" w:rsidRDefault="006C6384">
      <w:pPr>
        <w:pStyle w:val="ConsPlusNormal"/>
        <w:spacing w:before="220"/>
        <w:ind w:firstLine="540"/>
        <w:jc w:val="both"/>
      </w:pPr>
      <w:r>
        <w:t>Специалист уполномоченного органа выносит на рассмотрение комиссии заявление и пакет документов заявителя.</w:t>
      </w:r>
    </w:p>
    <w:p w:rsidR="006C6384" w:rsidRDefault="006C6384">
      <w:pPr>
        <w:pStyle w:val="ConsPlusNormal"/>
        <w:spacing w:before="220"/>
        <w:ind w:firstLine="540"/>
        <w:jc w:val="both"/>
      </w:pPr>
      <w:r>
        <w:t xml:space="preserve">Ответственность за выполнение административной процедуры возлагается на членов </w:t>
      </w:r>
      <w:r>
        <w:lastRenderedPageBreak/>
        <w:t>комиссии.</w:t>
      </w:r>
    </w:p>
    <w:p w:rsidR="006C6384" w:rsidRDefault="006C6384">
      <w:pPr>
        <w:pStyle w:val="ConsPlusNormal"/>
        <w:spacing w:before="220"/>
        <w:ind w:firstLine="540"/>
        <w:jc w:val="both"/>
      </w:pPr>
      <w:r>
        <w:t>Комиссия принимает решение о включение граждан в реестр получателей долгосрочных целевых жилищных займов и социальных выплат, или об отказе во включении граждан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Решение комиссии оформляется протоколом, который подписывается председателем и секретарем комиссии.</w:t>
      </w:r>
    </w:p>
    <w:p w:rsidR="006C6384" w:rsidRDefault="006C6384">
      <w:pPr>
        <w:pStyle w:val="ConsPlusNormal"/>
        <w:spacing w:before="220"/>
        <w:ind w:firstLine="540"/>
        <w:jc w:val="both"/>
      </w:pPr>
      <w:r>
        <w:t>На основании принятого решения комиссии секретарь комиссии оформляет извещение заявителю о принятии решения о включении гражданина в реестр получателей долгосрочных целевых жилищных займов и социальных выплат, либо извещение о принятии решения об отказе во включении заявителя в реестр получателей долгосрочных целевых жилищных займов и социальных выплат, которое подписывается председателем комиссии.</w:t>
      </w:r>
    </w:p>
    <w:p w:rsidR="006C6384" w:rsidRDefault="006C6384">
      <w:pPr>
        <w:pStyle w:val="ConsPlusNormal"/>
        <w:spacing w:before="220"/>
        <w:ind w:firstLine="540"/>
        <w:jc w:val="both"/>
      </w:pPr>
      <w:r>
        <w:t>Срок административной процедуры - 30 календарных дней.</w:t>
      </w:r>
    </w:p>
    <w:p w:rsidR="006C6384" w:rsidRDefault="006C6384">
      <w:pPr>
        <w:pStyle w:val="ConsPlusNormal"/>
        <w:spacing w:before="220"/>
        <w:ind w:firstLine="540"/>
        <w:jc w:val="both"/>
      </w:pPr>
      <w:r>
        <w:t>Результатом административной процедуры является подписанное извещение, подтверждающее принятие решения о включении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3.5. Выдача (направление) документов по результатам предоставления муниципальной услуги.</w:t>
      </w:r>
    </w:p>
    <w:p w:rsidR="006C6384" w:rsidRDefault="006C6384">
      <w:pPr>
        <w:pStyle w:val="ConsPlusNormal"/>
        <w:spacing w:before="220"/>
        <w:ind w:firstLine="540"/>
        <w:jc w:val="both"/>
      </w:pPr>
      <w:r>
        <w:t>3.5.1. Выдача (направление) документов по результатам предоставления муниципальной услуги в уполномоченном органе.</w:t>
      </w:r>
    </w:p>
    <w:p w:rsidR="006C6384" w:rsidRDefault="006C6384">
      <w:pPr>
        <w:pStyle w:val="ConsPlusNormal"/>
        <w:spacing w:before="220"/>
        <w:ind w:firstLine="540"/>
        <w:jc w:val="both"/>
      </w:pPr>
      <w:r>
        <w:t>Основанием для начала процедуры выдачи документов является подписанное извещение, подтверждающее принятие решения о включение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rsidR="006C6384" w:rsidRDefault="006C6384">
      <w:pPr>
        <w:pStyle w:val="ConsPlusNormal"/>
        <w:spacing w:before="220"/>
        <w:ind w:firstLine="540"/>
        <w:jc w:val="both"/>
      </w:pPr>
      <w:r>
        <w:t>Ответственным за выполнение административной процедуры является специалист, ответственный за прием и выдачу документов.</w:t>
      </w:r>
    </w:p>
    <w:p w:rsidR="006C6384" w:rsidRDefault="006C6384">
      <w:pPr>
        <w:pStyle w:val="ConsPlusNormal"/>
        <w:spacing w:before="220"/>
        <w:ind w:firstLine="540"/>
        <w:jc w:val="both"/>
      </w:pPr>
      <w: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rsidR="006C6384" w:rsidRDefault="006C6384">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заявитель предъявляет следующие документы:</w:t>
      </w:r>
    </w:p>
    <w:p w:rsidR="006C6384" w:rsidRDefault="006C6384">
      <w:pPr>
        <w:pStyle w:val="ConsPlusNormal"/>
        <w:spacing w:before="220"/>
        <w:ind w:firstLine="540"/>
        <w:jc w:val="both"/>
      </w:pPr>
      <w:r>
        <w:t>1) документ, удостоверяющий личность заявителя;</w:t>
      </w:r>
    </w:p>
    <w:p w:rsidR="006C6384" w:rsidRDefault="006C6384">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6C6384" w:rsidRDefault="006C6384">
      <w:pPr>
        <w:pStyle w:val="ConsPlusNormal"/>
        <w:spacing w:before="220"/>
        <w:ind w:firstLine="540"/>
        <w:jc w:val="both"/>
      </w:pPr>
      <w:r>
        <w:t xml:space="preserve">3) оригиналы документов (при наличии), указанные в </w:t>
      </w:r>
      <w:hyperlink w:anchor="Par116" w:history="1">
        <w:r>
          <w:rPr>
            <w:color w:val="0000FF"/>
          </w:rPr>
          <w:t>пункте 2.6.1</w:t>
        </w:r>
      </w:hyperlink>
      <w:r>
        <w:t xml:space="preserve"> и </w:t>
      </w:r>
      <w:hyperlink w:anchor="Par131" w:history="1">
        <w:r>
          <w:rPr>
            <w:color w:val="0000FF"/>
          </w:rPr>
          <w:t>2.6.2</w:t>
        </w:r>
      </w:hyperlink>
      <w:r>
        <w:t xml:space="preserve"> административного регламента, при направлении запроса и документов на предоставление услуги через ЕПГУ, РПГУ.</w:t>
      </w:r>
    </w:p>
    <w:p w:rsidR="006C6384" w:rsidRDefault="006C6384">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6C6384" w:rsidRDefault="006C6384">
      <w:pPr>
        <w:pStyle w:val="ConsPlusNormal"/>
        <w:spacing w:before="220"/>
        <w:ind w:firstLine="540"/>
        <w:jc w:val="both"/>
      </w:pPr>
      <w:r>
        <w:t>1) устанавливает личность заявителя;</w:t>
      </w:r>
    </w:p>
    <w:p w:rsidR="006C6384" w:rsidRDefault="006C6384">
      <w:pPr>
        <w:pStyle w:val="ConsPlusNormal"/>
        <w:spacing w:before="220"/>
        <w:ind w:firstLine="540"/>
        <w:jc w:val="both"/>
      </w:pPr>
      <w:r>
        <w:lastRenderedPageBreak/>
        <w:t>2) проверяет правомочия заявителя действовать от его имени при получении документов;</w:t>
      </w:r>
    </w:p>
    <w:p w:rsidR="006C6384" w:rsidRDefault="006C6384">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6C6384" w:rsidRDefault="006C6384">
      <w:pPr>
        <w:pStyle w:val="ConsPlusNormal"/>
        <w:spacing w:before="220"/>
        <w:ind w:firstLine="540"/>
        <w:jc w:val="both"/>
      </w:pPr>
      <w:r>
        <w:t>4) выдает 1 экземпляр копии решения о предоставлении муниципальной услуги;</w:t>
      </w:r>
    </w:p>
    <w:p w:rsidR="006C6384" w:rsidRDefault="006C6384">
      <w:pPr>
        <w:pStyle w:val="ConsPlusNormal"/>
        <w:spacing w:before="220"/>
        <w:ind w:firstLine="540"/>
        <w:jc w:val="both"/>
      </w:pPr>
      <w:r>
        <w:t>5) отказывает в выдаче решения о предоставлении муниципальной услуги в случае, если:</w:t>
      </w:r>
    </w:p>
    <w:p w:rsidR="006C6384" w:rsidRDefault="006C6384">
      <w:pPr>
        <w:pStyle w:val="ConsPlusNormal"/>
        <w:spacing w:before="220"/>
        <w:ind w:firstLine="540"/>
        <w:jc w:val="both"/>
      </w:pPr>
      <w:r>
        <w:t>- за выдачей документов обратилось лицо, не являющееся заявителем (его представителем);</w:t>
      </w:r>
    </w:p>
    <w:p w:rsidR="006C6384" w:rsidRDefault="006C6384">
      <w:pPr>
        <w:pStyle w:val="ConsPlusNormal"/>
        <w:spacing w:before="220"/>
        <w:ind w:firstLine="540"/>
        <w:jc w:val="both"/>
      </w:pPr>
      <w:r>
        <w:t>- обратившееся лицо отказалось предъявить документ, удостоверяющий его личность;</w:t>
      </w:r>
    </w:p>
    <w:p w:rsidR="006C6384" w:rsidRDefault="006C6384">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6C6384" w:rsidRDefault="006C6384">
      <w:pPr>
        <w:pStyle w:val="ConsPlusNormal"/>
        <w:spacing w:before="220"/>
        <w:ind w:firstLine="540"/>
        <w:jc w:val="both"/>
      </w:pPr>
      <w:r>
        <w:t>В случае подачи заявителем документов в электронном виде посредством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решения заявитель вправе забрать в уполномоченном органе.</w:t>
      </w:r>
    </w:p>
    <w:p w:rsidR="006C6384" w:rsidRDefault="006C6384">
      <w:pPr>
        <w:pStyle w:val="ConsPlusNormal"/>
        <w:spacing w:before="220"/>
        <w:ind w:firstLine="540"/>
        <w:jc w:val="both"/>
      </w:pPr>
      <w:r>
        <w:t>Направление документов по результатам рассмотрения заявления и необходимых документов почтовым отправлением.</w:t>
      </w:r>
    </w:p>
    <w:p w:rsidR="006C6384" w:rsidRDefault="006C6384">
      <w:pPr>
        <w:pStyle w:val="ConsPlusNormal"/>
        <w:spacing w:before="220"/>
        <w:ind w:firstLine="540"/>
        <w:jc w:val="both"/>
      </w:pPr>
      <w:r>
        <w:t xml:space="preserve">Специалист уполномоченного органа, ответственный за выдачу (направление) документов заявителю, формирует почтовое отправление и передает его </w:t>
      </w:r>
      <w:proofErr w:type="gramStart"/>
      <w:r>
        <w:t>в отдел</w:t>
      </w:r>
      <w:proofErr w:type="gramEnd"/>
      <w:r>
        <w:t xml:space="preserve"> осуществляющий отправку корреспонденции органа местного самоуправления для направления заявителю.</w:t>
      </w:r>
    </w:p>
    <w:p w:rsidR="006C6384" w:rsidRDefault="006C6384">
      <w:pPr>
        <w:pStyle w:val="ConsPlusNormal"/>
        <w:spacing w:before="220"/>
        <w:ind w:firstLine="540"/>
        <w:jc w:val="both"/>
      </w:pPr>
      <w:r>
        <w:t>Срок административной процедуры - 5 рабочих дней.</w:t>
      </w:r>
    </w:p>
    <w:p w:rsidR="006C6384" w:rsidRDefault="006C6384">
      <w:pPr>
        <w:pStyle w:val="ConsPlusNormal"/>
        <w:spacing w:before="220"/>
        <w:ind w:firstLine="540"/>
        <w:jc w:val="both"/>
      </w:pPr>
      <w:r>
        <w:t>Результатом административной процедуры является выдача (направление) заявителю решения извещения о включении гражданина в реестр получателей долгосрочных целевых жилищных займов и социальных выплат, либо извещения об отказе во включении гражданина в реестр получателей долгосрочных целевых жилищных займов и социальных выплат.</w:t>
      </w:r>
    </w:p>
    <w:p w:rsidR="006C6384" w:rsidRDefault="006C6384">
      <w:pPr>
        <w:pStyle w:val="ConsPlusNormal"/>
        <w:jc w:val="both"/>
      </w:pPr>
    </w:p>
    <w:p w:rsidR="006C6384" w:rsidRDefault="006C6384">
      <w:pPr>
        <w:pStyle w:val="ConsPlusNormal"/>
        <w:jc w:val="center"/>
        <w:outlineLvl w:val="1"/>
        <w:rPr>
          <w:b/>
          <w:bCs/>
        </w:rPr>
      </w:pPr>
      <w:r>
        <w:rPr>
          <w:b/>
          <w:bCs/>
        </w:rPr>
        <w:t>4. Формы контроля за исполнением</w:t>
      </w:r>
    </w:p>
    <w:p w:rsidR="006C6384" w:rsidRDefault="006C6384">
      <w:pPr>
        <w:pStyle w:val="ConsPlusNormal"/>
        <w:jc w:val="center"/>
        <w:rPr>
          <w:b/>
          <w:bCs/>
        </w:rPr>
      </w:pPr>
      <w:r>
        <w:rPr>
          <w:b/>
          <w:bCs/>
        </w:rPr>
        <w:t>Административного регламента</w:t>
      </w:r>
    </w:p>
    <w:p w:rsidR="006C6384" w:rsidRDefault="006C6384">
      <w:pPr>
        <w:pStyle w:val="ConsPlusNormal"/>
        <w:jc w:val="both"/>
      </w:pPr>
    </w:p>
    <w:p w:rsidR="006C6384" w:rsidRDefault="006C638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384" w:rsidRDefault="006C6384">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C6384" w:rsidRDefault="006C6384">
      <w:pPr>
        <w:pStyle w:val="ConsPlusNormal"/>
        <w:spacing w:before="220"/>
        <w:ind w:firstLine="540"/>
        <w:jc w:val="both"/>
      </w:pPr>
      <w: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lastRenderedPageBreak/>
        <w:t>иных нормативных правовых актов, устанавливающих требования к предоставлению муниципальной услуги.</w:t>
      </w:r>
    </w:p>
    <w:p w:rsidR="006C6384" w:rsidRDefault="006C638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384" w:rsidRDefault="006C6384">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6384" w:rsidRDefault="006C6384">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C6384" w:rsidRDefault="006C638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6384" w:rsidRDefault="006C638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6384" w:rsidRDefault="006C6384">
      <w:pPr>
        <w:pStyle w:val="ConsPlusNormal"/>
        <w:spacing w:before="220"/>
        <w:ind w:firstLine="540"/>
        <w:jc w:val="both"/>
      </w:pPr>
      <w:r>
        <w:t>Периодичность осуществления плановых проверок - не реже одного раза в квартал.</w:t>
      </w:r>
    </w:p>
    <w:p w:rsidR="006C6384" w:rsidRDefault="006C6384">
      <w:pPr>
        <w:pStyle w:val="ConsPlusNormal"/>
        <w:spacing w:before="220"/>
        <w:ind w:firstLine="540"/>
        <w:jc w:val="both"/>
      </w:pPr>
      <w:r>
        <w:t>4.3. Ответственность сотрудников уполномоченного органа и должностных лиц за решения и действия (бездействие), принимаемые (осуществляемые) в ходе предоставления муниципальной услуги.</w:t>
      </w:r>
    </w:p>
    <w:p w:rsidR="006C6384" w:rsidRDefault="006C638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6384" w:rsidRDefault="006C6384">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6384" w:rsidRDefault="006C6384">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C6384" w:rsidRDefault="006C6384">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C6384" w:rsidRDefault="006C6384">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C6384" w:rsidRDefault="006C6384">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6384" w:rsidRDefault="006C6384">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384" w:rsidRDefault="006C6384">
      <w:pPr>
        <w:pStyle w:val="ConsPlusNormal"/>
        <w:spacing w:before="220"/>
        <w:ind w:firstLine="540"/>
        <w:jc w:val="both"/>
      </w:pPr>
      <w: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6384" w:rsidRDefault="006C638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C6384" w:rsidRDefault="006C6384">
      <w:pPr>
        <w:pStyle w:val="ConsPlusNormal"/>
        <w:jc w:val="both"/>
      </w:pPr>
    </w:p>
    <w:p w:rsidR="006C6384" w:rsidRDefault="006C6384">
      <w:pPr>
        <w:pStyle w:val="ConsPlusNormal"/>
        <w:jc w:val="center"/>
        <w:outlineLvl w:val="1"/>
        <w:rPr>
          <w:b/>
          <w:bCs/>
        </w:rPr>
      </w:pPr>
      <w:bookmarkStart w:id="9" w:name="Par371"/>
      <w:bookmarkEnd w:id="9"/>
      <w:r>
        <w:rPr>
          <w:b/>
          <w:bCs/>
        </w:rPr>
        <w:t>5. Досудебный (внесудебный) порядок обжалования решений</w:t>
      </w:r>
    </w:p>
    <w:p w:rsidR="006C6384" w:rsidRDefault="006C6384">
      <w:pPr>
        <w:pStyle w:val="ConsPlusNormal"/>
        <w:jc w:val="center"/>
        <w:rPr>
          <w:b/>
          <w:bCs/>
        </w:rPr>
      </w:pPr>
      <w:r>
        <w:rPr>
          <w:b/>
          <w:bCs/>
        </w:rPr>
        <w:t>и действий (бездействия) органа, предоставляющего</w:t>
      </w:r>
    </w:p>
    <w:p w:rsidR="006C6384" w:rsidRDefault="006C6384">
      <w:pPr>
        <w:pStyle w:val="ConsPlusNormal"/>
        <w:jc w:val="center"/>
        <w:rPr>
          <w:b/>
          <w:bCs/>
        </w:rPr>
      </w:pPr>
      <w:r>
        <w:rPr>
          <w:b/>
          <w:bCs/>
        </w:rPr>
        <w:t>муниципальную услугу, должностного лица органа,</w:t>
      </w:r>
    </w:p>
    <w:p w:rsidR="006C6384" w:rsidRDefault="006C6384">
      <w:pPr>
        <w:pStyle w:val="ConsPlusNormal"/>
        <w:jc w:val="center"/>
        <w:rPr>
          <w:b/>
          <w:bCs/>
        </w:rPr>
      </w:pPr>
      <w:r>
        <w:rPr>
          <w:b/>
          <w:bCs/>
        </w:rPr>
        <w:t>предоставляющего муниципальную услугу,</w:t>
      </w:r>
    </w:p>
    <w:p w:rsidR="006C6384" w:rsidRDefault="006C6384">
      <w:pPr>
        <w:pStyle w:val="ConsPlusNormal"/>
        <w:jc w:val="center"/>
        <w:rPr>
          <w:b/>
          <w:bCs/>
        </w:rPr>
      </w:pPr>
      <w:r>
        <w:rPr>
          <w:b/>
          <w:bCs/>
        </w:rPr>
        <w:t>либо муниципального служащего, МФЦ, работника МФЦ</w:t>
      </w:r>
    </w:p>
    <w:p w:rsidR="006C6384" w:rsidRDefault="006C6384">
      <w:pPr>
        <w:pStyle w:val="ConsPlusNormal"/>
        <w:jc w:val="both"/>
      </w:pPr>
    </w:p>
    <w:p w:rsidR="006C6384" w:rsidRDefault="006C6384">
      <w:pPr>
        <w:pStyle w:val="ConsPlusNormal"/>
        <w:ind w:firstLine="540"/>
        <w:jc w:val="both"/>
      </w:pPr>
      <w: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(далее - жалоба).</w:t>
      </w:r>
    </w:p>
    <w:p w:rsidR="006C6384" w:rsidRDefault="006C6384">
      <w:pPr>
        <w:pStyle w:val="ConsPlusNormal"/>
        <w:spacing w:before="220"/>
        <w:ind w:firstLine="540"/>
        <w:jc w:val="both"/>
      </w:pPr>
      <w:r>
        <w:t>Заявители имеют право подать жалобу на решение и (или) действие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6C6384" w:rsidRDefault="006C6384">
      <w:pPr>
        <w:pStyle w:val="ConsPlusNormal"/>
        <w:spacing w:before="220"/>
        <w:ind w:firstLine="540"/>
        <w:jc w:val="both"/>
      </w:pPr>
      <w:r>
        <w:t>5.2. Предмет жалобы.</w:t>
      </w:r>
    </w:p>
    <w:p w:rsidR="006C6384" w:rsidRDefault="006C6384">
      <w:pPr>
        <w:pStyle w:val="ConsPlusNormal"/>
        <w:spacing w:before="220"/>
        <w:ind w:firstLine="540"/>
        <w:jc w:val="both"/>
      </w:pPr>
      <w:r>
        <w:t>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6C6384" w:rsidRDefault="006C6384">
      <w:pPr>
        <w:pStyle w:val="ConsPlusNormal"/>
        <w:spacing w:before="220"/>
        <w:ind w:firstLine="540"/>
        <w:jc w:val="both"/>
      </w:pPr>
      <w:r>
        <w:t>Заявитель может обратиться с жалобой, в том числе в следующих случаях:</w:t>
      </w:r>
    </w:p>
    <w:p w:rsidR="006C6384" w:rsidRDefault="006C6384">
      <w:pPr>
        <w:pStyle w:val="ConsPlusNormal"/>
        <w:spacing w:before="220"/>
        <w:ind w:firstLine="540"/>
        <w:jc w:val="both"/>
      </w:pPr>
      <w:r>
        <w:t>1) нарушение срока регистрации запроса о предоставлении муниципальной услуги;</w:t>
      </w:r>
    </w:p>
    <w:p w:rsidR="006C6384" w:rsidRDefault="006C6384">
      <w:pPr>
        <w:pStyle w:val="ConsPlusNormal"/>
        <w:spacing w:before="220"/>
        <w:ind w:firstLine="540"/>
        <w:jc w:val="both"/>
      </w:pPr>
      <w:r>
        <w:t>2) нарушение срока предоставления муниципальной услуги;</w:t>
      </w:r>
    </w:p>
    <w:p w:rsidR="006C6384" w:rsidRDefault="006C6384">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C6384" w:rsidRDefault="006C638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C6384" w:rsidRDefault="006C638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C6384" w:rsidRDefault="006C638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C6384" w:rsidRDefault="006C6384">
      <w:pPr>
        <w:pStyle w:val="ConsPlusNormal"/>
        <w:spacing w:before="220"/>
        <w:ind w:firstLine="540"/>
        <w:jc w:val="both"/>
      </w:pPr>
      <w:r>
        <w:t xml:space="preserve">7) отказ органа, предоставляющего муниципальную услугу, должностного лица органа, </w:t>
      </w:r>
      <w: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384" w:rsidRDefault="006C638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C6384" w:rsidRDefault="006C638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C6384" w:rsidRDefault="006C638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C6384" w:rsidRDefault="006C6384">
      <w:pPr>
        <w:pStyle w:val="ConsPlusNormal"/>
        <w:spacing w:before="220"/>
        <w:ind w:firstLine="540"/>
        <w:jc w:val="both"/>
      </w:pPr>
      <w:r>
        <w:t>Жалоба должна содержать:</w:t>
      </w:r>
    </w:p>
    <w:p w:rsidR="006C6384" w:rsidRDefault="006C638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384" w:rsidRDefault="006C638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384" w:rsidRDefault="006C638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6C6384" w:rsidRDefault="006C638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C6384" w:rsidRDefault="006C6384">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6C6384" w:rsidRDefault="006C6384">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384" w:rsidRDefault="006C6384">
      <w:pPr>
        <w:pStyle w:val="ConsPlusNormal"/>
        <w:spacing w:before="220"/>
        <w:ind w:firstLine="540"/>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6C6384" w:rsidRDefault="006C6384">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C6384" w:rsidRDefault="006C6384">
      <w:pPr>
        <w:pStyle w:val="ConsPlusNormal"/>
        <w:spacing w:before="220"/>
        <w:ind w:firstLine="540"/>
        <w:jc w:val="both"/>
      </w:pPr>
      <w:r>
        <w:t>5.4. Порядок подачи и рассмотрения жалобы.</w:t>
      </w:r>
    </w:p>
    <w:p w:rsidR="006C6384" w:rsidRDefault="006C6384">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6C6384" w:rsidRDefault="006C6384">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C6384" w:rsidRDefault="006C638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384" w:rsidRDefault="006C638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6C6384" w:rsidRDefault="006C6384">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6384" w:rsidRDefault="006C6384">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6384" w:rsidRDefault="006C638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C6384" w:rsidRDefault="006C6384">
      <w:pPr>
        <w:pStyle w:val="ConsPlusNormal"/>
        <w:spacing w:before="220"/>
        <w:ind w:firstLine="540"/>
        <w:jc w:val="both"/>
      </w:pPr>
      <w:r>
        <w:t>5.5. Сроки рассмотрения жалобы.</w:t>
      </w:r>
    </w:p>
    <w:p w:rsidR="006C6384" w:rsidRDefault="006C6384">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6384" w:rsidRDefault="006C6384">
      <w:pPr>
        <w:pStyle w:val="ConsPlusNormal"/>
        <w:spacing w:before="220"/>
        <w:ind w:firstLine="540"/>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384" w:rsidRDefault="006C6384">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C6384" w:rsidRDefault="006C6384">
      <w:pPr>
        <w:pStyle w:val="ConsPlusNormal"/>
        <w:spacing w:before="220"/>
        <w:ind w:firstLine="540"/>
        <w:jc w:val="both"/>
      </w:pPr>
      <w: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C6384" w:rsidRDefault="006C6384">
      <w:pPr>
        <w:pStyle w:val="ConsPlusNormal"/>
        <w:spacing w:before="220"/>
        <w:ind w:firstLine="540"/>
        <w:jc w:val="both"/>
      </w:pPr>
      <w:r>
        <w:t>5.7. Результат рассмотрения жалобы.</w:t>
      </w:r>
    </w:p>
    <w:p w:rsidR="006C6384" w:rsidRDefault="006C6384">
      <w:pPr>
        <w:pStyle w:val="ConsPlusNormal"/>
        <w:spacing w:before="220"/>
        <w:ind w:firstLine="540"/>
        <w:jc w:val="both"/>
      </w:pPr>
      <w:r>
        <w:t>По результатам рассмотрения жалобы принимается одно из следующих решений:</w:t>
      </w:r>
    </w:p>
    <w:p w:rsidR="006C6384" w:rsidRDefault="006C6384">
      <w:pPr>
        <w:pStyle w:val="ConsPlusNormal"/>
        <w:spacing w:before="220"/>
        <w:ind w:firstLine="540"/>
        <w:jc w:val="both"/>
      </w:pPr>
      <w:r>
        <w:t>1) удовлетворить жалобу;</w:t>
      </w:r>
    </w:p>
    <w:p w:rsidR="006C6384" w:rsidRDefault="006C6384">
      <w:pPr>
        <w:pStyle w:val="ConsPlusNormal"/>
        <w:spacing w:before="220"/>
        <w:ind w:firstLine="540"/>
        <w:jc w:val="both"/>
      </w:pPr>
      <w:r>
        <w:t>2) отказать в удовлетворении жалобы.</w:t>
      </w:r>
    </w:p>
    <w:p w:rsidR="006C6384" w:rsidRDefault="006C6384">
      <w:pPr>
        <w:pStyle w:val="ConsPlusNormal"/>
        <w:spacing w:before="220"/>
        <w:ind w:firstLine="540"/>
        <w:jc w:val="both"/>
      </w:pPr>
      <w:r>
        <w:t>В удовлетворении жалобы отказывается в следующих случаях:</w:t>
      </w:r>
    </w:p>
    <w:p w:rsidR="006C6384" w:rsidRDefault="006C6384">
      <w:pPr>
        <w:pStyle w:val="ConsPlusNormal"/>
        <w:spacing w:before="220"/>
        <w:ind w:firstLine="540"/>
        <w:jc w:val="both"/>
      </w:pPr>
      <w:r>
        <w:t>1) жалоба признана необоснованной;</w:t>
      </w:r>
    </w:p>
    <w:p w:rsidR="006C6384" w:rsidRDefault="006C6384">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6C6384" w:rsidRDefault="006C6384">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6C6384" w:rsidRDefault="006C6384">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6C6384" w:rsidRDefault="006C638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6384" w:rsidRDefault="006C6384">
      <w:pPr>
        <w:pStyle w:val="ConsPlusNormal"/>
        <w:spacing w:before="220"/>
        <w:ind w:firstLine="540"/>
        <w:jc w:val="both"/>
      </w:pPr>
      <w:r>
        <w:t>5.8. Порядок информирования заявителя о результатах рассмотрения жалобы.</w:t>
      </w:r>
    </w:p>
    <w:p w:rsidR="006C6384" w:rsidRDefault="006C6384">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384" w:rsidRDefault="006C6384">
      <w:pPr>
        <w:pStyle w:val="ConsPlusNormal"/>
        <w:spacing w:before="220"/>
        <w:ind w:firstLine="540"/>
        <w:jc w:val="both"/>
      </w:pPr>
      <w:r>
        <w:t>В ответе по результатам рассмотрения жалобы указываются:</w:t>
      </w:r>
    </w:p>
    <w:p w:rsidR="006C6384" w:rsidRDefault="006C6384">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C6384" w:rsidRDefault="006C638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C6384" w:rsidRDefault="006C6384">
      <w:pPr>
        <w:pStyle w:val="ConsPlusNormal"/>
        <w:spacing w:before="220"/>
        <w:ind w:firstLine="540"/>
        <w:jc w:val="both"/>
      </w:pPr>
      <w:r>
        <w:t>3) фамилия, имя, отчество (последнее - при наличии) или наименование заявителя;</w:t>
      </w:r>
    </w:p>
    <w:p w:rsidR="006C6384" w:rsidRDefault="006C6384">
      <w:pPr>
        <w:pStyle w:val="ConsPlusNormal"/>
        <w:spacing w:before="220"/>
        <w:ind w:firstLine="540"/>
        <w:jc w:val="both"/>
      </w:pPr>
      <w:r>
        <w:t>4) основания для принятия решения по жалобе;</w:t>
      </w:r>
    </w:p>
    <w:p w:rsidR="006C6384" w:rsidRDefault="006C6384">
      <w:pPr>
        <w:pStyle w:val="ConsPlusNormal"/>
        <w:spacing w:before="220"/>
        <w:ind w:firstLine="540"/>
        <w:jc w:val="both"/>
      </w:pPr>
      <w:r>
        <w:t>5) принятое по жалобе решение;</w:t>
      </w:r>
    </w:p>
    <w:p w:rsidR="006C6384" w:rsidRDefault="006C638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6384" w:rsidRDefault="006C6384">
      <w:pPr>
        <w:pStyle w:val="ConsPlusNormal"/>
        <w:spacing w:before="220"/>
        <w:ind w:firstLine="540"/>
        <w:jc w:val="both"/>
      </w:pPr>
      <w:r>
        <w:t>7) сведения о порядке обжалования принятого по жалобе решения.</w:t>
      </w:r>
    </w:p>
    <w:p w:rsidR="006C6384" w:rsidRDefault="006C638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6C6384" w:rsidRDefault="006C6384">
      <w:pPr>
        <w:pStyle w:val="ConsPlusNormal"/>
        <w:spacing w:before="220"/>
        <w:ind w:firstLine="540"/>
        <w:jc w:val="both"/>
      </w:pPr>
      <w:r>
        <w:lastRenderedPageBreak/>
        <w:t>5.9. Порядок обжалования решения по жалобе.</w:t>
      </w:r>
    </w:p>
    <w:p w:rsidR="006C6384" w:rsidRDefault="006C6384">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6C6384" w:rsidRDefault="006C6384">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6C6384" w:rsidRDefault="006C6384">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C6384" w:rsidRDefault="006C6384">
      <w:pPr>
        <w:pStyle w:val="ConsPlusNormal"/>
        <w:spacing w:before="220"/>
        <w:ind w:firstLine="540"/>
        <w:jc w:val="both"/>
      </w:pPr>
      <w:r>
        <w:t>5.11. Способы информирования заявителей о порядке подачи и рассмотрения жалобы.</w:t>
      </w:r>
    </w:p>
    <w:p w:rsidR="006C6384" w:rsidRDefault="006C6384">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C6384" w:rsidRDefault="006C6384">
      <w:pPr>
        <w:pStyle w:val="ConsPlusNormal"/>
        <w:spacing w:before="220"/>
        <w:ind w:firstLine="540"/>
        <w:jc w:val="both"/>
      </w:pPr>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w:t>
      </w:r>
      <w:hyperlink r:id="rId30"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1"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C6384" w:rsidRDefault="006C6384">
      <w:pPr>
        <w:pStyle w:val="ConsPlusNormal"/>
        <w:jc w:val="both"/>
      </w:pPr>
    </w:p>
    <w:p w:rsidR="006C6384" w:rsidRDefault="006C6384">
      <w:pPr>
        <w:pStyle w:val="ConsPlusNormal"/>
        <w:jc w:val="center"/>
        <w:outlineLvl w:val="1"/>
        <w:rPr>
          <w:b/>
          <w:bCs/>
        </w:rPr>
      </w:pPr>
      <w:bookmarkStart w:id="10" w:name="Par443"/>
      <w:bookmarkEnd w:id="10"/>
      <w:r>
        <w:rPr>
          <w:b/>
          <w:bCs/>
        </w:rPr>
        <w:t>6. Особенности выполнения административных процедур</w:t>
      </w:r>
    </w:p>
    <w:p w:rsidR="006C6384" w:rsidRDefault="006C6384">
      <w:pPr>
        <w:pStyle w:val="ConsPlusNormal"/>
        <w:jc w:val="center"/>
        <w:rPr>
          <w:b/>
          <w:bCs/>
        </w:rPr>
      </w:pPr>
      <w:r>
        <w:rPr>
          <w:b/>
          <w:bCs/>
        </w:rPr>
        <w:t>(действий) в многофункциональных центрах предоставления</w:t>
      </w:r>
    </w:p>
    <w:p w:rsidR="006C6384" w:rsidRDefault="006C6384">
      <w:pPr>
        <w:pStyle w:val="ConsPlusNormal"/>
        <w:jc w:val="center"/>
        <w:rPr>
          <w:b/>
          <w:bCs/>
        </w:rPr>
      </w:pPr>
      <w:r>
        <w:rPr>
          <w:b/>
          <w:bCs/>
        </w:rPr>
        <w:t>государственных и муниципальных услуг</w:t>
      </w:r>
    </w:p>
    <w:p w:rsidR="006C6384" w:rsidRDefault="006C6384">
      <w:pPr>
        <w:pStyle w:val="ConsPlusNormal"/>
        <w:jc w:val="both"/>
      </w:pPr>
    </w:p>
    <w:p w:rsidR="006C6384" w:rsidRDefault="006C638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C6384" w:rsidRDefault="006C638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6C6384" w:rsidRDefault="006C6384">
      <w:pPr>
        <w:pStyle w:val="ConsPlusNormal"/>
        <w:spacing w:before="220"/>
        <w:ind w:firstLine="540"/>
        <w:jc w:val="both"/>
      </w:pPr>
      <w:bookmarkStart w:id="11" w:name="Par449"/>
      <w:bookmarkEnd w:id="11"/>
      <w:r>
        <w:t xml:space="preserve">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C6384" w:rsidRDefault="006C638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6C6384" w:rsidRDefault="006C6384">
      <w:pPr>
        <w:pStyle w:val="ConsPlusNormal"/>
        <w:spacing w:before="220"/>
        <w:ind w:firstLine="540"/>
        <w:jc w:val="both"/>
      </w:pPr>
      <w:r>
        <w:t>6.4. При личном обращении заявителя в МФЦ сотрудник, ответственный за прием документов:</w:t>
      </w:r>
    </w:p>
    <w:p w:rsidR="006C6384" w:rsidRDefault="006C638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C6384" w:rsidRDefault="006C6384">
      <w:pPr>
        <w:pStyle w:val="ConsPlusNormal"/>
        <w:spacing w:before="220"/>
        <w:ind w:firstLine="540"/>
        <w:jc w:val="both"/>
      </w:pPr>
      <w:r>
        <w:t xml:space="preserve">- проверяет представленное заявление по форме согласно </w:t>
      </w:r>
      <w:hyperlink w:anchor="Par488" w:history="1">
        <w:r>
          <w:rPr>
            <w:color w:val="0000FF"/>
          </w:rPr>
          <w:t>приложению N 1</w:t>
        </w:r>
      </w:hyperlink>
      <w: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6C6384" w:rsidRDefault="006C6384">
      <w:pPr>
        <w:pStyle w:val="ConsPlusNormal"/>
        <w:spacing w:before="220"/>
        <w:ind w:firstLine="540"/>
        <w:jc w:val="both"/>
      </w:pPr>
      <w:r>
        <w:t>1) текст в заявлении поддается прочтению;</w:t>
      </w:r>
    </w:p>
    <w:p w:rsidR="006C6384" w:rsidRDefault="006C6384">
      <w:pPr>
        <w:pStyle w:val="ConsPlusNormal"/>
        <w:spacing w:before="220"/>
        <w:ind w:firstLine="540"/>
        <w:jc w:val="both"/>
      </w:pPr>
      <w:r>
        <w:t>2) - в заявлении указаны фамилия, имя, отчество (последнее - при наличии) физического лица;</w:t>
      </w:r>
    </w:p>
    <w:p w:rsidR="006C6384" w:rsidRDefault="006C6384">
      <w:pPr>
        <w:pStyle w:val="ConsPlusNormal"/>
        <w:spacing w:before="220"/>
        <w:ind w:firstLine="540"/>
        <w:jc w:val="both"/>
      </w:pPr>
      <w:r>
        <w:t>3) заявление подписано уполномоченным лицом;</w:t>
      </w:r>
    </w:p>
    <w:p w:rsidR="006C6384" w:rsidRDefault="006C6384">
      <w:pPr>
        <w:pStyle w:val="ConsPlusNormal"/>
        <w:spacing w:before="220"/>
        <w:ind w:firstLine="540"/>
        <w:jc w:val="both"/>
      </w:pPr>
      <w:r>
        <w:t>4) приложены документы, необходимые для предоставления муниципальной услуги;</w:t>
      </w:r>
    </w:p>
    <w:p w:rsidR="006C6384" w:rsidRDefault="006C6384">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6C6384" w:rsidRDefault="006C6384">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C6384" w:rsidRDefault="006C6384">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6C6384" w:rsidRDefault="006C638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6C6384" w:rsidRDefault="006C638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C6384" w:rsidRDefault="006C638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6C6384" w:rsidRDefault="006C6384">
      <w:pPr>
        <w:pStyle w:val="ConsPlusNormal"/>
        <w:spacing w:before="220"/>
        <w:ind w:firstLine="540"/>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w:t>
      </w:r>
      <w:r>
        <w:lastRenderedPageBreak/>
        <w:t>которому переданы заявление и документы.</w:t>
      </w:r>
    </w:p>
    <w:p w:rsidR="006C6384" w:rsidRDefault="006C6384">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C6384" w:rsidRDefault="006C638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6C6384" w:rsidRDefault="006C638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C6384" w:rsidRDefault="006C638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C6384" w:rsidRDefault="006C6384">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C6384" w:rsidRDefault="006C6384">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C6384" w:rsidRDefault="006C638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6C6384" w:rsidRDefault="006C6384">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C6384" w:rsidRDefault="006C638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71" w:history="1">
        <w:r>
          <w:rPr>
            <w:color w:val="0000FF"/>
          </w:rPr>
          <w:t>пунктом 5</w:t>
        </w:r>
      </w:hyperlink>
      <w:r>
        <w:t xml:space="preserve"> настоящего административного регламента.</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right"/>
        <w:outlineLvl w:val="1"/>
      </w:pPr>
      <w:r>
        <w:t>Приложение N 1</w:t>
      </w:r>
    </w:p>
    <w:p w:rsidR="006C6384" w:rsidRDefault="006C6384">
      <w:pPr>
        <w:pStyle w:val="ConsPlusNormal"/>
        <w:jc w:val="right"/>
      </w:pPr>
      <w:r>
        <w:t>к административному регламенту</w:t>
      </w:r>
    </w:p>
    <w:p w:rsidR="006C6384" w:rsidRDefault="006C6384">
      <w:pPr>
        <w:pStyle w:val="ConsPlusNormal"/>
        <w:jc w:val="right"/>
      </w:pPr>
      <w:r>
        <w:t>предоставления муниципальной услуги</w:t>
      </w:r>
    </w:p>
    <w:p w:rsidR="006C6384" w:rsidRDefault="006C6384">
      <w:pPr>
        <w:pStyle w:val="ConsPlusNormal"/>
        <w:jc w:val="right"/>
      </w:pPr>
      <w:r>
        <w:t>"Прием заявлений, документов граждан</w:t>
      </w:r>
    </w:p>
    <w:p w:rsidR="006C6384" w:rsidRDefault="006C6384">
      <w:pPr>
        <w:pStyle w:val="ConsPlusNormal"/>
        <w:jc w:val="right"/>
      </w:pPr>
      <w:r>
        <w:t>на включение в реестр получателей</w:t>
      </w:r>
    </w:p>
    <w:p w:rsidR="006C6384" w:rsidRDefault="006C6384">
      <w:pPr>
        <w:pStyle w:val="ConsPlusNormal"/>
        <w:jc w:val="right"/>
      </w:pPr>
      <w:r>
        <w:t>долгосрочных целевых жилищных займов,</w:t>
      </w:r>
    </w:p>
    <w:p w:rsidR="006C6384" w:rsidRDefault="006C6384">
      <w:pPr>
        <w:pStyle w:val="ConsPlusNormal"/>
        <w:jc w:val="right"/>
      </w:pPr>
      <w:r>
        <w:t>социальных выплат на приобретение</w:t>
      </w:r>
    </w:p>
    <w:p w:rsidR="006C6384" w:rsidRDefault="006C6384">
      <w:pPr>
        <w:pStyle w:val="ConsPlusNormal"/>
        <w:jc w:val="right"/>
      </w:pPr>
      <w:r>
        <w:t>(строительство) жилых помещений"</w:t>
      </w:r>
    </w:p>
    <w:p w:rsidR="006C6384" w:rsidRDefault="006C6384">
      <w:pPr>
        <w:pStyle w:val="ConsPlusNormal"/>
        <w:jc w:val="both"/>
      </w:pPr>
    </w:p>
    <w:p w:rsidR="006C6384" w:rsidRDefault="006C6384">
      <w:pPr>
        <w:pStyle w:val="ConsPlusNormal"/>
        <w:jc w:val="center"/>
      </w:pPr>
      <w:bookmarkStart w:id="12" w:name="Par488"/>
      <w:bookmarkEnd w:id="12"/>
      <w:r>
        <w:t>СОГЛАСИЕ</w:t>
      </w:r>
    </w:p>
    <w:p w:rsidR="006C6384" w:rsidRDefault="006C6384">
      <w:pPr>
        <w:pStyle w:val="ConsPlusNormal"/>
        <w:jc w:val="center"/>
      </w:pPr>
      <w:r>
        <w:t>на обработку персональных данных</w:t>
      </w:r>
    </w:p>
    <w:p w:rsidR="006C6384" w:rsidRDefault="006C6384">
      <w:pPr>
        <w:pStyle w:val="ConsPlusNormal"/>
        <w:jc w:val="both"/>
      </w:pPr>
    </w:p>
    <w:p w:rsidR="006C6384" w:rsidRDefault="006C6384">
      <w:pPr>
        <w:pStyle w:val="ConsPlusNonformat"/>
        <w:jc w:val="both"/>
      </w:pPr>
      <w:r>
        <w:t>Я, _______________________________________________________________________,</w:t>
      </w:r>
    </w:p>
    <w:p w:rsidR="006C6384" w:rsidRDefault="006C6384">
      <w:pPr>
        <w:pStyle w:val="ConsPlusNonformat"/>
        <w:jc w:val="both"/>
      </w:pPr>
      <w:r>
        <w:t xml:space="preserve">                                 (Ф.И.О.)</w:t>
      </w:r>
    </w:p>
    <w:p w:rsidR="006C6384" w:rsidRDefault="006C6384">
      <w:pPr>
        <w:pStyle w:val="ConsPlusNonformat"/>
        <w:jc w:val="both"/>
      </w:pPr>
      <w:r>
        <w:t>даю согласие ______________________________________________________________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(наименование и адрес органа местного самоуправления, подразделения)</w:t>
      </w:r>
    </w:p>
    <w:p w:rsidR="006C6384" w:rsidRDefault="006C6384">
      <w:pPr>
        <w:pStyle w:val="ConsPlusNonformat"/>
        <w:jc w:val="both"/>
      </w:pPr>
    </w:p>
    <w:p w:rsidR="006C6384" w:rsidRDefault="006C6384">
      <w:pPr>
        <w:pStyle w:val="ConsPlusNonformat"/>
        <w:jc w:val="both"/>
      </w:pPr>
      <w:r>
        <w:t xml:space="preserve">в  соответствии  со  </w:t>
      </w:r>
      <w:hyperlink r:id="rId33" w:history="1">
        <w:r>
          <w:rPr>
            <w:color w:val="0000FF"/>
          </w:rPr>
          <w:t>ст.  9</w:t>
        </w:r>
      </w:hyperlink>
      <w:r>
        <w:t xml:space="preserve">  Федерального  закона от 27.07.2006 N 152-ФЗ "О</w:t>
      </w:r>
    </w:p>
    <w:p w:rsidR="006C6384" w:rsidRDefault="006C6384">
      <w:pPr>
        <w:pStyle w:val="ConsPlusNonformat"/>
        <w:jc w:val="both"/>
      </w:pPr>
      <w:proofErr w:type="gramStart"/>
      <w:r>
        <w:t>персональных  данных</w:t>
      </w:r>
      <w:proofErr w:type="gramEnd"/>
      <w:r>
        <w:t>"  на  автоматизированную,  а  также  без использования</w:t>
      </w:r>
    </w:p>
    <w:p w:rsidR="006C6384" w:rsidRDefault="006C6384">
      <w:pPr>
        <w:pStyle w:val="ConsPlusNonformat"/>
        <w:jc w:val="both"/>
      </w:pPr>
      <w:r>
        <w:t xml:space="preserve">средств   автоматизации   обработку   моих   </w:t>
      </w:r>
      <w:proofErr w:type="gramStart"/>
      <w:r>
        <w:t>персональных  данных</w:t>
      </w:r>
      <w:proofErr w:type="gramEnd"/>
      <w:r>
        <w:t xml:space="preserve">  в  целях</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а   именно   на  совершение  действий,  предусмотренных  </w:t>
      </w:r>
      <w:hyperlink r:id="rId34" w:history="1">
        <w:r>
          <w:rPr>
            <w:color w:val="0000FF"/>
          </w:rPr>
          <w:t>пунктом  3  статьи</w:t>
        </w:r>
      </w:hyperlink>
    </w:p>
    <w:p w:rsidR="006C6384" w:rsidRDefault="006C6384">
      <w:pPr>
        <w:pStyle w:val="ConsPlusNonformat"/>
        <w:jc w:val="both"/>
      </w:pPr>
      <w:proofErr w:type="gramStart"/>
      <w:r>
        <w:t>Федерального  закона</w:t>
      </w:r>
      <w:proofErr w:type="gramEnd"/>
      <w:r>
        <w:t xml:space="preserve">  от  27.07.2006  N  152-ФЗ "О персональных данных", со</w:t>
      </w:r>
    </w:p>
    <w:p w:rsidR="006C6384" w:rsidRDefault="006C6384">
      <w:pPr>
        <w:pStyle w:val="ConsPlusNonformat"/>
        <w:jc w:val="both"/>
      </w:pPr>
      <w:r>
        <w:t>сведениями, представленными мной в 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(наименование органа местного самоуправления, подразделения)</w:t>
      </w:r>
    </w:p>
    <w:p w:rsidR="006C6384" w:rsidRDefault="006C6384">
      <w:pPr>
        <w:pStyle w:val="ConsPlusNonformat"/>
        <w:jc w:val="both"/>
      </w:pPr>
      <w:r>
        <w:t>для _______________________________________________________________________</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Настоящее   согласие   дается   </w:t>
      </w:r>
      <w:proofErr w:type="gramStart"/>
      <w:r>
        <w:t>на  период</w:t>
      </w:r>
      <w:proofErr w:type="gramEnd"/>
      <w:r>
        <w:t xml:space="preserve">  до  истечения  сроков  хранения</w:t>
      </w:r>
    </w:p>
    <w:p w:rsidR="006C6384" w:rsidRDefault="006C6384">
      <w:pPr>
        <w:pStyle w:val="ConsPlusNonformat"/>
        <w:jc w:val="both"/>
      </w:pPr>
      <w:r>
        <w:t>соответствующей информации или документов, содержащих указанную информацию,</w:t>
      </w:r>
    </w:p>
    <w:p w:rsidR="006C6384" w:rsidRDefault="006C6384">
      <w:pPr>
        <w:pStyle w:val="ConsPlusNonformat"/>
        <w:jc w:val="both"/>
      </w:pPr>
      <w:r>
        <w:t>определяемых в соответствии с законодательством Российской Федерации.</w:t>
      </w:r>
    </w:p>
    <w:p w:rsidR="006C6384" w:rsidRDefault="006C6384">
      <w:pPr>
        <w:pStyle w:val="ConsPlusNonformat"/>
        <w:jc w:val="both"/>
      </w:pPr>
    </w:p>
    <w:p w:rsidR="006C6384" w:rsidRDefault="006C6384">
      <w:pPr>
        <w:pStyle w:val="ConsPlusNonformat"/>
        <w:jc w:val="both"/>
      </w:pPr>
      <w:r>
        <w:t>"___"_____________ 20__ г.</w:t>
      </w:r>
    </w:p>
    <w:p w:rsidR="006C6384" w:rsidRDefault="006C6384">
      <w:pPr>
        <w:pStyle w:val="ConsPlusNonformat"/>
        <w:jc w:val="both"/>
      </w:pPr>
    </w:p>
    <w:p w:rsidR="006C6384" w:rsidRDefault="006C6384">
      <w:pPr>
        <w:pStyle w:val="ConsPlusNonformat"/>
        <w:jc w:val="both"/>
      </w:pPr>
      <w:r>
        <w:t xml:space="preserve">                         ______________ ___________________________</w:t>
      </w:r>
    </w:p>
    <w:p w:rsidR="006C6384" w:rsidRDefault="006C6384">
      <w:pPr>
        <w:pStyle w:val="ConsPlusNonformat"/>
        <w:jc w:val="both"/>
      </w:pPr>
      <w:r>
        <w:t xml:space="preserve">                            (</w:t>
      </w:r>
      <w:proofErr w:type="gramStart"/>
      <w:r>
        <w:t xml:space="preserve">подпись)   </w:t>
      </w:r>
      <w:proofErr w:type="gramEnd"/>
      <w:r>
        <w:t xml:space="preserve">   (фамилия и инициалы)</w:t>
      </w:r>
    </w:p>
    <w:p w:rsidR="006C6384" w:rsidRDefault="006C6384">
      <w:pPr>
        <w:pStyle w:val="ConsPlusNonformat"/>
        <w:jc w:val="both"/>
      </w:pPr>
    </w:p>
    <w:p w:rsidR="006C6384" w:rsidRDefault="006C6384">
      <w:pPr>
        <w:pStyle w:val="ConsPlusNonformat"/>
        <w:jc w:val="both"/>
      </w:pPr>
      <w:r>
        <w:t>Примечание. Согласие на обработку персональных данных несовершеннолетних</w:t>
      </w:r>
    </w:p>
    <w:p w:rsidR="006C6384" w:rsidRDefault="006C6384">
      <w:pPr>
        <w:pStyle w:val="ConsPlusNonformat"/>
        <w:jc w:val="both"/>
      </w:pPr>
      <w:r>
        <w:t>лиц подписывают их законные представители.</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right"/>
        <w:outlineLvl w:val="1"/>
      </w:pPr>
      <w:r>
        <w:t>Приложение N 2</w:t>
      </w:r>
    </w:p>
    <w:p w:rsidR="006C6384" w:rsidRDefault="006C6384">
      <w:pPr>
        <w:pStyle w:val="ConsPlusNormal"/>
        <w:jc w:val="right"/>
      </w:pPr>
      <w:r>
        <w:t>к административному регламенту</w:t>
      </w:r>
    </w:p>
    <w:p w:rsidR="006C6384" w:rsidRDefault="006C6384">
      <w:pPr>
        <w:pStyle w:val="ConsPlusNormal"/>
        <w:jc w:val="right"/>
      </w:pPr>
      <w:r>
        <w:t>предоставления муниципальной услуги</w:t>
      </w:r>
    </w:p>
    <w:p w:rsidR="006C6384" w:rsidRDefault="006C6384">
      <w:pPr>
        <w:pStyle w:val="ConsPlusNormal"/>
        <w:jc w:val="right"/>
      </w:pPr>
      <w:r>
        <w:t>"Прием заявлений, документов граждан</w:t>
      </w:r>
    </w:p>
    <w:p w:rsidR="006C6384" w:rsidRDefault="006C6384">
      <w:pPr>
        <w:pStyle w:val="ConsPlusNormal"/>
        <w:jc w:val="right"/>
      </w:pPr>
      <w:r>
        <w:t>на включение в реестр получателей</w:t>
      </w:r>
    </w:p>
    <w:p w:rsidR="006C6384" w:rsidRDefault="006C6384">
      <w:pPr>
        <w:pStyle w:val="ConsPlusNormal"/>
        <w:jc w:val="right"/>
      </w:pPr>
      <w:r>
        <w:t>долгосрочных целевых жилищных займов,</w:t>
      </w:r>
    </w:p>
    <w:p w:rsidR="006C6384" w:rsidRDefault="006C6384">
      <w:pPr>
        <w:pStyle w:val="ConsPlusNormal"/>
        <w:jc w:val="right"/>
      </w:pPr>
      <w:r>
        <w:t>социальных выплат на приобретение</w:t>
      </w:r>
    </w:p>
    <w:p w:rsidR="006C6384" w:rsidRDefault="006C6384">
      <w:pPr>
        <w:pStyle w:val="ConsPlusNormal"/>
        <w:jc w:val="right"/>
      </w:pPr>
      <w:r>
        <w:t>(строительство) жилых помещений"</w:t>
      </w:r>
    </w:p>
    <w:p w:rsidR="006C6384" w:rsidRDefault="006C6384">
      <w:pPr>
        <w:pStyle w:val="ConsPlusNormal"/>
        <w:jc w:val="both"/>
      </w:pPr>
    </w:p>
    <w:p w:rsidR="006C6384" w:rsidRDefault="006C6384">
      <w:pPr>
        <w:pStyle w:val="ConsPlusNonformat"/>
        <w:jc w:val="both"/>
      </w:pPr>
      <w:r>
        <w:t xml:space="preserve">                                                  Председателю комиссии по</w:t>
      </w:r>
    </w:p>
    <w:p w:rsidR="006C6384" w:rsidRDefault="006C6384">
      <w:pPr>
        <w:pStyle w:val="ConsPlusNonformat"/>
        <w:jc w:val="both"/>
      </w:pPr>
      <w:r>
        <w:t xml:space="preserve">                                                  рассмотрению заявлений</w:t>
      </w:r>
    </w:p>
    <w:p w:rsidR="006C6384" w:rsidRDefault="006C6384">
      <w:pPr>
        <w:pStyle w:val="ConsPlusNonformat"/>
        <w:jc w:val="both"/>
      </w:pPr>
      <w:r>
        <w:t xml:space="preserve">                                                  на получение долгосрочных</w:t>
      </w:r>
    </w:p>
    <w:p w:rsidR="006C6384" w:rsidRDefault="006C6384">
      <w:pPr>
        <w:pStyle w:val="ConsPlusNonformat"/>
        <w:jc w:val="both"/>
      </w:pPr>
      <w:r>
        <w:t xml:space="preserve">                                                  целевых жилищных займов</w:t>
      </w:r>
    </w:p>
    <w:p w:rsidR="006C6384" w:rsidRDefault="006C6384">
      <w:pPr>
        <w:pStyle w:val="ConsPlusNonformat"/>
        <w:jc w:val="both"/>
      </w:pPr>
      <w:r>
        <w:t xml:space="preserve">                                                  и социальных выплат</w:t>
      </w:r>
    </w:p>
    <w:p w:rsidR="006C6384" w:rsidRDefault="006C6384">
      <w:pPr>
        <w:pStyle w:val="ConsPlusNonformat"/>
        <w:jc w:val="both"/>
      </w:pPr>
      <w:r>
        <w:t xml:space="preserve">                                                  ________________ (Ф.И.О.)</w:t>
      </w:r>
    </w:p>
    <w:p w:rsidR="006C6384" w:rsidRDefault="006C6384">
      <w:pPr>
        <w:pStyle w:val="ConsPlusNonformat"/>
        <w:jc w:val="both"/>
      </w:pPr>
    </w:p>
    <w:p w:rsidR="006C6384" w:rsidRDefault="006C6384">
      <w:pPr>
        <w:pStyle w:val="ConsPlusNonformat"/>
        <w:jc w:val="both"/>
      </w:pPr>
      <w:bookmarkStart w:id="13" w:name="Par543"/>
      <w:bookmarkEnd w:id="13"/>
      <w:r>
        <w:t xml:space="preserve">                                 Заявление</w:t>
      </w:r>
    </w:p>
    <w:p w:rsidR="006C6384" w:rsidRDefault="006C6384">
      <w:pPr>
        <w:pStyle w:val="ConsPlusNonformat"/>
        <w:jc w:val="both"/>
      </w:pPr>
    </w:p>
    <w:p w:rsidR="006C6384" w:rsidRDefault="006C6384">
      <w:pPr>
        <w:pStyle w:val="ConsPlusNonformat"/>
        <w:jc w:val="both"/>
      </w:pPr>
      <w:r>
        <w:t>Я, ________________________________________________________________________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lastRenderedPageBreak/>
        <w:t>Дата рождения: ____________________________________________________________</w:t>
      </w:r>
    </w:p>
    <w:p w:rsidR="006C6384" w:rsidRDefault="006C6384">
      <w:pPr>
        <w:pStyle w:val="ConsPlusNonformat"/>
        <w:jc w:val="both"/>
      </w:pP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 домашний _________ рабочий ______ сотовый ________________________</w:t>
      </w: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r>
        <w:t>Семейное положение: _______________________________________________________</w:t>
      </w:r>
    </w:p>
    <w:p w:rsidR="006C6384" w:rsidRDefault="006C6384">
      <w:pPr>
        <w:pStyle w:val="ConsPlusNonformat"/>
        <w:jc w:val="both"/>
      </w:pPr>
      <w:r>
        <w:t>Сведения о супруге: 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 домашний _______ рабочий ___________ сотовый _____________________</w:t>
      </w:r>
    </w:p>
    <w:p w:rsidR="006C6384" w:rsidRDefault="006C6384">
      <w:pPr>
        <w:pStyle w:val="ConsPlusNonformat"/>
        <w:jc w:val="both"/>
      </w:pPr>
      <w:r>
        <w:t>Основное место работы:</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lastRenderedPageBreak/>
        <w:t>Место учебы: ______________________________________________________________</w:t>
      </w:r>
    </w:p>
    <w:p w:rsidR="006C6384" w:rsidRDefault="006C6384">
      <w:pPr>
        <w:pStyle w:val="ConsPlusNonformat"/>
        <w:jc w:val="both"/>
      </w:pPr>
    </w:p>
    <w:p w:rsidR="006C6384" w:rsidRDefault="006C6384">
      <w:pPr>
        <w:pStyle w:val="ConsPlusNonformat"/>
        <w:jc w:val="both"/>
      </w:pPr>
      <w:r>
        <w:t>Сведения о детях:</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Прошу:</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7880"/>
      </w:tblGrid>
      <w:tr w:rsidR="006C6384">
        <w:tc>
          <w:tcPr>
            <w:tcW w:w="115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r>
              <w:t>предоставить социальную выплату на приобретение жилого помещения</w:t>
            </w:r>
          </w:p>
        </w:tc>
      </w:tr>
      <w:tr w:rsidR="006C6384">
        <w:tc>
          <w:tcPr>
            <w:tcW w:w="115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r>
              <w:t>предоставить социальную выплату на приобретение жилого помещения в размере текущего остатка займа, предоставленного ранее некоммерческой организацией "Фонд развития жилищного строительства Кемеровской области" по договору от "__" ______ 20 г. N __</w:t>
            </w:r>
          </w:p>
        </w:tc>
      </w:tr>
    </w:tbl>
    <w:p w:rsidR="006C6384" w:rsidRDefault="006C6384">
      <w:pPr>
        <w:pStyle w:val="ConsPlusNormal"/>
        <w:jc w:val="both"/>
      </w:pPr>
    </w:p>
    <w:p w:rsidR="006C6384" w:rsidRDefault="006C6384">
      <w:pPr>
        <w:pStyle w:val="ConsPlusNonformat"/>
        <w:jc w:val="both"/>
      </w:pPr>
      <w:r>
        <w:t xml:space="preserve">в  соответствии  с  </w:t>
      </w:r>
      <w:hyperlink r:id="rId35" w:history="1">
        <w:r>
          <w:rPr>
            <w:color w:val="0000FF"/>
          </w:rPr>
          <w:t>Законом</w:t>
        </w:r>
      </w:hyperlink>
      <w:r>
        <w:t xml:space="preserve">  Кемеровской  области  от 16.05.2006 N 58-ОЗ "О</w:t>
      </w:r>
    </w:p>
    <w:p w:rsidR="006C6384" w:rsidRDefault="006C6384">
      <w:pPr>
        <w:pStyle w:val="ConsPlusNonformat"/>
        <w:jc w:val="both"/>
      </w:pPr>
      <w:proofErr w:type="gramStart"/>
      <w:r>
        <w:t>предоставлении  долгосрочных</w:t>
      </w:r>
      <w:proofErr w:type="gramEnd"/>
      <w:r>
        <w:t xml:space="preserve">  целевых жилищных займов, социальных выплат на</w:t>
      </w:r>
    </w:p>
    <w:p w:rsidR="006C6384" w:rsidRDefault="006C6384">
      <w:pPr>
        <w:pStyle w:val="ConsPlusNonformat"/>
        <w:jc w:val="both"/>
      </w:pPr>
      <w:r>
        <w:t>приобретение жилых помещений и развитие ипотечного жилищного кредитования"</w:t>
      </w:r>
    </w:p>
    <w:p w:rsidR="006C6384" w:rsidRDefault="006C6384">
      <w:pPr>
        <w:pStyle w:val="ConsPlusNonformat"/>
        <w:jc w:val="both"/>
      </w:pPr>
      <w:r>
        <w:t>как _______________________________________________________________________</w:t>
      </w:r>
    </w:p>
    <w:p w:rsidR="006C6384" w:rsidRDefault="006C6384">
      <w:pPr>
        <w:pStyle w:val="ConsPlusNonformat"/>
        <w:jc w:val="both"/>
      </w:pPr>
      <w:r>
        <w:t xml:space="preserve">       (указывается категория в соответствии со </w:t>
      </w:r>
      <w:hyperlink r:id="rId36" w:history="1">
        <w:r>
          <w:rPr>
            <w:color w:val="0000FF"/>
          </w:rPr>
          <w:t>статьями 4</w:t>
        </w:r>
      </w:hyperlink>
      <w:r>
        <w:t xml:space="preserve">, </w:t>
      </w:r>
      <w:hyperlink r:id="rId37" w:history="1">
        <w:r>
          <w:rPr>
            <w:color w:val="0000FF"/>
          </w:rPr>
          <w:t>10</w:t>
        </w:r>
      </w:hyperlink>
      <w:r>
        <w:t xml:space="preserve"> Закона).</w:t>
      </w:r>
    </w:p>
    <w:p w:rsidR="006C6384" w:rsidRDefault="006C6384">
      <w:pPr>
        <w:pStyle w:val="ConsPlusNonformat"/>
        <w:jc w:val="both"/>
      </w:pPr>
      <w:r>
        <w:t>Приложение:</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(перечисляются документы, прилагаемые к заявлению)</w:t>
      </w:r>
    </w:p>
    <w:p w:rsidR="006C6384" w:rsidRDefault="006C6384">
      <w:pPr>
        <w:pStyle w:val="ConsPlusNonformat"/>
        <w:jc w:val="both"/>
      </w:pPr>
      <w:proofErr w:type="gramStart"/>
      <w:r>
        <w:t>Настоящим  подтверждаю</w:t>
      </w:r>
      <w:proofErr w:type="gramEnd"/>
      <w:r>
        <w:t>,  что сведения, содержащиеся в настоящем заявлении и</w:t>
      </w:r>
    </w:p>
    <w:p w:rsidR="006C6384" w:rsidRDefault="006C6384">
      <w:pPr>
        <w:pStyle w:val="ConsPlusNonformat"/>
        <w:jc w:val="both"/>
      </w:pPr>
      <w:proofErr w:type="gramStart"/>
      <w:r>
        <w:t>прилагаемых  к</w:t>
      </w:r>
      <w:proofErr w:type="gramEnd"/>
      <w:r>
        <w:t xml:space="preserve"> нему документах, являются верными и точными на нижеуказанную</w:t>
      </w:r>
    </w:p>
    <w:p w:rsidR="006C6384" w:rsidRDefault="006C6384">
      <w:pPr>
        <w:pStyle w:val="ConsPlusNonformat"/>
        <w:jc w:val="both"/>
      </w:pPr>
      <w:r>
        <w:t xml:space="preserve">дату.   Об   изменении   сведений   обязуюсь   немедленно   </w:t>
      </w:r>
      <w:proofErr w:type="gramStart"/>
      <w:r>
        <w:t>известить  всех</w:t>
      </w:r>
      <w:proofErr w:type="gramEnd"/>
    </w:p>
    <w:p w:rsidR="006C6384" w:rsidRDefault="006C6384">
      <w:pPr>
        <w:pStyle w:val="ConsPlusNonformat"/>
        <w:jc w:val="both"/>
      </w:pPr>
      <w:r>
        <w:t>заинтересованных лиц.</w:t>
      </w:r>
    </w:p>
    <w:p w:rsidR="006C6384" w:rsidRDefault="006C6384">
      <w:pPr>
        <w:pStyle w:val="ConsPlusNonformat"/>
        <w:jc w:val="both"/>
      </w:pPr>
      <w:r>
        <w:t>"___"____________ 20__ г.</w:t>
      </w:r>
    </w:p>
    <w:p w:rsidR="006C6384" w:rsidRDefault="006C6384">
      <w:pPr>
        <w:pStyle w:val="ConsPlusNonformat"/>
        <w:jc w:val="both"/>
      </w:pPr>
      <w:r>
        <w:t>__________________________________________ ________________________________</w:t>
      </w:r>
    </w:p>
    <w:p w:rsidR="006C6384" w:rsidRDefault="006C6384">
      <w:pPr>
        <w:pStyle w:val="ConsPlusNonformat"/>
        <w:jc w:val="both"/>
      </w:pPr>
      <w:r>
        <w:t xml:space="preserve">                  (Ф.И.О.)                           (подпись)</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right"/>
        <w:outlineLvl w:val="1"/>
      </w:pPr>
      <w:r>
        <w:t>Приложение N 3</w:t>
      </w:r>
    </w:p>
    <w:p w:rsidR="006C6384" w:rsidRDefault="006C6384">
      <w:pPr>
        <w:pStyle w:val="ConsPlusNormal"/>
        <w:jc w:val="right"/>
      </w:pPr>
      <w:r>
        <w:t>к административному регламенту</w:t>
      </w:r>
    </w:p>
    <w:p w:rsidR="006C6384" w:rsidRDefault="006C6384">
      <w:pPr>
        <w:pStyle w:val="ConsPlusNormal"/>
        <w:jc w:val="right"/>
      </w:pPr>
      <w:r>
        <w:t>предоставления муниципальной услуги</w:t>
      </w:r>
    </w:p>
    <w:p w:rsidR="006C6384" w:rsidRDefault="006C6384">
      <w:pPr>
        <w:pStyle w:val="ConsPlusNormal"/>
        <w:jc w:val="right"/>
      </w:pPr>
      <w:r>
        <w:t>"Прием заявлений, документов граждан</w:t>
      </w:r>
    </w:p>
    <w:p w:rsidR="006C6384" w:rsidRDefault="006C6384">
      <w:pPr>
        <w:pStyle w:val="ConsPlusNormal"/>
        <w:jc w:val="right"/>
      </w:pPr>
      <w:r>
        <w:t>на включение в реестр получателей</w:t>
      </w:r>
    </w:p>
    <w:p w:rsidR="006C6384" w:rsidRDefault="006C6384">
      <w:pPr>
        <w:pStyle w:val="ConsPlusNormal"/>
        <w:jc w:val="right"/>
      </w:pPr>
      <w:r>
        <w:t>долгосрочных целевых жилищных займов,</w:t>
      </w:r>
    </w:p>
    <w:p w:rsidR="006C6384" w:rsidRDefault="006C6384">
      <w:pPr>
        <w:pStyle w:val="ConsPlusNormal"/>
        <w:jc w:val="right"/>
      </w:pPr>
      <w:r>
        <w:t>социальных выплат на приобретение</w:t>
      </w:r>
    </w:p>
    <w:p w:rsidR="006C6384" w:rsidRDefault="006C6384">
      <w:pPr>
        <w:pStyle w:val="ConsPlusNormal"/>
        <w:jc w:val="right"/>
      </w:pPr>
      <w:r>
        <w:t>(строительство) жилых помещений"</w:t>
      </w:r>
    </w:p>
    <w:p w:rsidR="006C6384" w:rsidRDefault="006C6384">
      <w:pPr>
        <w:pStyle w:val="ConsPlusNormal"/>
        <w:jc w:val="both"/>
      </w:pPr>
    </w:p>
    <w:p w:rsidR="006C6384" w:rsidRDefault="006C6384">
      <w:pPr>
        <w:pStyle w:val="ConsPlusNonformat"/>
        <w:jc w:val="both"/>
      </w:pPr>
      <w:r>
        <w:t xml:space="preserve">                                                  Председателю комиссии</w:t>
      </w:r>
    </w:p>
    <w:p w:rsidR="006C6384" w:rsidRDefault="006C6384">
      <w:pPr>
        <w:pStyle w:val="ConsPlusNonformat"/>
        <w:jc w:val="both"/>
      </w:pPr>
      <w:r>
        <w:t xml:space="preserve">                                                  по рассмотрению заявлений</w:t>
      </w:r>
    </w:p>
    <w:p w:rsidR="006C6384" w:rsidRDefault="006C6384">
      <w:pPr>
        <w:pStyle w:val="ConsPlusNonformat"/>
        <w:jc w:val="both"/>
      </w:pPr>
      <w:r>
        <w:t xml:space="preserve">                                                  на получение долгосрочных</w:t>
      </w:r>
    </w:p>
    <w:p w:rsidR="006C6384" w:rsidRDefault="006C6384">
      <w:pPr>
        <w:pStyle w:val="ConsPlusNonformat"/>
        <w:jc w:val="both"/>
      </w:pPr>
      <w:r>
        <w:t xml:space="preserve">                                                  целевых жилищных займов</w:t>
      </w:r>
    </w:p>
    <w:p w:rsidR="006C6384" w:rsidRDefault="006C6384">
      <w:pPr>
        <w:pStyle w:val="ConsPlusNonformat"/>
        <w:jc w:val="both"/>
      </w:pPr>
      <w:r>
        <w:t xml:space="preserve">                                                  и социальных выплат</w:t>
      </w:r>
    </w:p>
    <w:p w:rsidR="006C6384" w:rsidRDefault="006C6384">
      <w:pPr>
        <w:pStyle w:val="ConsPlusNonformat"/>
        <w:jc w:val="both"/>
      </w:pPr>
      <w:r>
        <w:t xml:space="preserve">                                                  ________________ (Ф.И.О.)</w:t>
      </w:r>
    </w:p>
    <w:p w:rsidR="006C6384" w:rsidRDefault="006C6384">
      <w:pPr>
        <w:pStyle w:val="ConsPlusNonformat"/>
        <w:jc w:val="both"/>
      </w:pPr>
    </w:p>
    <w:p w:rsidR="006C6384" w:rsidRDefault="006C6384">
      <w:pPr>
        <w:pStyle w:val="ConsPlusNonformat"/>
        <w:jc w:val="both"/>
      </w:pPr>
      <w:bookmarkStart w:id="14" w:name="Par680"/>
      <w:bookmarkEnd w:id="14"/>
      <w:r>
        <w:t xml:space="preserve">                                 Заявление</w:t>
      </w:r>
    </w:p>
    <w:p w:rsidR="006C6384" w:rsidRDefault="006C6384">
      <w:pPr>
        <w:pStyle w:val="ConsPlusNonformat"/>
        <w:jc w:val="both"/>
      </w:pPr>
    </w:p>
    <w:p w:rsidR="006C6384" w:rsidRDefault="006C6384">
      <w:pPr>
        <w:pStyle w:val="ConsPlusNonformat"/>
        <w:jc w:val="both"/>
      </w:pPr>
      <w:r>
        <w:t>Я, ________________________________________________________________________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r>
        <w:lastRenderedPageBreak/>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___________ рабочий ___________ сотовый __________________________</w:t>
      </w: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r>
        <w:t>Семейное положение: _______________________________________________________</w:t>
      </w:r>
    </w:p>
    <w:p w:rsidR="006C6384" w:rsidRDefault="006C6384">
      <w:pPr>
        <w:pStyle w:val="ConsPlusNonformat"/>
        <w:jc w:val="both"/>
      </w:pPr>
    </w:p>
    <w:p w:rsidR="006C6384" w:rsidRDefault="006C6384">
      <w:pPr>
        <w:pStyle w:val="ConsPlusNonformat"/>
        <w:jc w:val="both"/>
      </w:pPr>
      <w:r>
        <w:t>Сведения о супруге: 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 рабочий ___________ сотовый ___________________________</w:t>
      </w: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p>
    <w:p w:rsidR="006C6384" w:rsidRDefault="006C6384">
      <w:pPr>
        <w:pStyle w:val="ConsPlusNonformat"/>
        <w:jc w:val="both"/>
      </w:pPr>
      <w:r>
        <w:t>Сведения о детях:</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lastRenderedPageBreak/>
        <w:t xml:space="preserve">                     (Ф.И.О. полностью, дата рождения)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p>
    <w:p w:rsidR="006C6384" w:rsidRDefault="006C6384">
      <w:pPr>
        <w:pStyle w:val="ConsPlusNonformat"/>
        <w:jc w:val="both"/>
      </w:pPr>
      <w:proofErr w:type="gramStart"/>
      <w:r>
        <w:t>Прошу  предоставить</w:t>
      </w:r>
      <w:proofErr w:type="gramEnd"/>
      <w:r>
        <w:t xml:space="preserve">  долгосрочный  целевой  жилищный  заем в соответствии с</w:t>
      </w:r>
    </w:p>
    <w:p w:rsidR="006C6384" w:rsidRDefault="00F071B4">
      <w:pPr>
        <w:pStyle w:val="ConsPlusNonformat"/>
        <w:jc w:val="both"/>
      </w:pPr>
      <w:hyperlink r:id="rId38" w:history="1">
        <w:r w:rsidR="006C6384">
          <w:rPr>
            <w:color w:val="0000FF"/>
          </w:rPr>
          <w:t>Законом</w:t>
        </w:r>
      </w:hyperlink>
      <w:r w:rsidR="006C6384">
        <w:t xml:space="preserve">   Кемеровской   </w:t>
      </w:r>
      <w:proofErr w:type="gramStart"/>
      <w:r w:rsidR="006C6384">
        <w:t>области  от</w:t>
      </w:r>
      <w:proofErr w:type="gramEnd"/>
      <w:r w:rsidR="006C6384">
        <w:t xml:space="preserve">  16.05.2006  N  58-ОЗ "О предоставлении</w:t>
      </w:r>
    </w:p>
    <w:p w:rsidR="006C6384" w:rsidRDefault="006C6384">
      <w:pPr>
        <w:pStyle w:val="ConsPlusNonformat"/>
        <w:jc w:val="both"/>
      </w:pPr>
      <w:proofErr w:type="gramStart"/>
      <w:r>
        <w:t>долгосрочных  целевых</w:t>
      </w:r>
      <w:proofErr w:type="gramEnd"/>
      <w:r>
        <w:t xml:space="preserve">  жилищных  займов,  социальных выплат на приобретение</w:t>
      </w:r>
    </w:p>
    <w:p w:rsidR="006C6384" w:rsidRDefault="006C6384">
      <w:pPr>
        <w:pStyle w:val="ConsPlusNonformat"/>
        <w:jc w:val="both"/>
      </w:pPr>
      <w:r>
        <w:t>жилых помещений и развитие ипотечного жилищного кредитования"</w:t>
      </w:r>
    </w:p>
    <w:p w:rsidR="006C6384" w:rsidRDefault="006C6384">
      <w:pPr>
        <w:pStyle w:val="ConsPlusNonformat"/>
        <w:jc w:val="both"/>
      </w:pPr>
      <w:r>
        <w:t>как _______________________________________________________________________</w:t>
      </w:r>
    </w:p>
    <w:p w:rsidR="006C6384" w:rsidRDefault="006C6384">
      <w:pPr>
        <w:pStyle w:val="ConsPlusNonformat"/>
        <w:jc w:val="both"/>
      </w:pPr>
      <w:r>
        <w:t xml:space="preserve">          (указывается категория, в соответствии со </w:t>
      </w:r>
      <w:hyperlink r:id="rId39" w:history="1">
        <w:r>
          <w:rPr>
            <w:color w:val="0000FF"/>
          </w:rPr>
          <w:t>статьей 4</w:t>
        </w:r>
      </w:hyperlink>
      <w:r>
        <w:t xml:space="preserve"> Закона)</w:t>
      </w:r>
    </w:p>
    <w:p w:rsidR="006C6384" w:rsidRDefault="006C6384">
      <w:pPr>
        <w:pStyle w:val="ConsPlusNonformat"/>
        <w:jc w:val="both"/>
      </w:pPr>
      <w:r>
        <w:t>сроком ________________________________</w:t>
      </w:r>
    </w:p>
    <w:p w:rsidR="006C6384" w:rsidRDefault="006C6384">
      <w:pPr>
        <w:pStyle w:val="ConsPlusNonformat"/>
        <w:jc w:val="both"/>
      </w:pPr>
    </w:p>
    <w:p w:rsidR="006C6384" w:rsidRDefault="006C6384">
      <w:pPr>
        <w:pStyle w:val="ConsPlusNonformat"/>
        <w:jc w:val="both"/>
      </w:pPr>
      <w:r>
        <w:t>Приложение: _______________________________________________________________</w:t>
      </w:r>
    </w:p>
    <w:p w:rsidR="006C6384" w:rsidRDefault="006C6384">
      <w:pPr>
        <w:pStyle w:val="ConsPlusNonformat"/>
        <w:jc w:val="both"/>
      </w:pPr>
      <w:r>
        <w:t xml:space="preserve">                 (перечисляются документы, прилагаемые к заявлению)</w:t>
      </w:r>
    </w:p>
    <w:p w:rsidR="006C6384" w:rsidRDefault="006C6384">
      <w:pPr>
        <w:pStyle w:val="ConsPlusNonformat"/>
        <w:jc w:val="both"/>
      </w:pPr>
    </w:p>
    <w:p w:rsidR="006C6384" w:rsidRDefault="006C6384">
      <w:pPr>
        <w:pStyle w:val="ConsPlusNonformat"/>
        <w:jc w:val="both"/>
      </w:pPr>
      <w:proofErr w:type="gramStart"/>
      <w:r>
        <w:t>Настоящим  подтверждаю</w:t>
      </w:r>
      <w:proofErr w:type="gramEnd"/>
      <w:r>
        <w:t>,  что сведения, содержащиеся в настоящем заявлении и</w:t>
      </w:r>
    </w:p>
    <w:p w:rsidR="006C6384" w:rsidRDefault="006C6384">
      <w:pPr>
        <w:pStyle w:val="ConsPlusNonformat"/>
        <w:jc w:val="both"/>
      </w:pPr>
      <w:proofErr w:type="gramStart"/>
      <w:r>
        <w:t>прилагаемых  к</w:t>
      </w:r>
      <w:proofErr w:type="gramEnd"/>
      <w:r>
        <w:t xml:space="preserve"> нему документах, являются верными и точными на нижеуказанную</w:t>
      </w:r>
    </w:p>
    <w:p w:rsidR="006C6384" w:rsidRDefault="006C6384">
      <w:pPr>
        <w:pStyle w:val="ConsPlusNonformat"/>
        <w:jc w:val="both"/>
      </w:pPr>
      <w:r>
        <w:t xml:space="preserve">дату.   Об   изменении   сведений   обязуюсь   немедленно   </w:t>
      </w:r>
      <w:proofErr w:type="gramStart"/>
      <w:r>
        <w:t>известить  всех</w:t>
      </w:r>
      <w:proofErr w:type="gramEnd"/>
    </w:p>
    <w:p w:rsidR="006C6384" w:rsidRDefault="006C6384">
      <w:pPr>
        <w:pStyle w:val="ConsPlusNonformat"/>
        <w:jc w:val="both"/>
      </w:pPr>
      <w:r>
        <w:t>заинтересованных лиц.</w:t>
      </w:r>
    </w:p>
    <w:p w:rsidR="006C6384" w:rsidRDefault="006C6384">
      <w:pPr>
        <w:pStyle w:val="ConsPlusNonformat"/>
        <w:jc w:val="both"/>
      </w:pPr>
      <w:r>
        <w:t>"___"____________ 20__ г.</w:t>
      </w:r>
    </w:p>
    <w:p w:rsidR="006C6384" w:rsidRDefault="006C6384">
      <w:pPr>
        <w:pStyle w:val="ConsPlusNonformat"/>
        <w:jc w:val="both"/>
      </w:pPr>
      <w:r>
        <w:t>_____________________________________________________________ ____________.</w:t>
      </w:r>
    </w:p>
    <w:p w:rsidR="006C6384" w:rsidRDefault="006C6384">
      <w:pPr>
        <w:pStyle w:val="ConsPlusNonformat"/>
        <w:jc w:val="both"/>
      </w:pPr>
      <w:r>
        <w:t xml:space="preserve">                     (Ф.И.О.)                   (подпись)</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right"/>
        <w:outlineLvl w:val="1"/>
      </w:pPr>
      <w:r>
        <w:t>Приложение N 4</w:t>
      </w:r>
    </w:p>
    <w:p w:rsidR="006C6384" w:rsidRDefault="006C6384">
      <w:pPr>
        <w:pStyle w:val="ConsPlusNormal"/>
        <w:jc w:val="right"/>
      </w:pPr>
      <w:r>
        <w:t>к административному регламенту</w:t>
      </w:r>
    </w:p>
    <w:p w:rsidR="006C6384" w:rsidRDefault="006C6384">
      <w:pPr>
        <w:pStyle w:val="ConsPlusNormal"/>
        <w:jc w:val="right"/>
      </w:pPr>
      <w:r>
        <w:t>предоставления муниципальной услуги</w:t>
      </w:r>
    </w:p>
    <w:p w:rsidR="006C6384" w:rsidRDefault="006C6384">
      <w:pPr>
        <w:pStyle w:val="ConsPlusNormal"/>
        <w:jc w:val="right"/>
      </w:pPr>
      <w:r>
        <w:t>"Прием заявлений, документов граждан</w:t>
      </w:r>
    </w:p>
    <w:p w:rsidR="006C6384" w:rsidRDefault="006C6384">
      <w:pPr>
        <w:pStyle w:val="ConsPlusNormal"/>
        <w:jc w:val="right"/>
      </w:pPr>
      <w:r>
        <w:t>на включение в реестр получателей</w:t>
      </w:r>
    </w:p>
    <w:p w:rsidR="006C6384" w:rsidRDefault="006C6384">
      <w:pPr>
        <w:pStyle w:val="ConsPlusNormal"/>
        <w:jc w:val="right"/>
      </w:pPr>
      <w:r>
        <w:t>долгосрочных целевых жилищных займов,</w:t>
      </w:r>
    </w:p>
    <w:p w:rsidR="006C6384" w:rsidRDefault="006C6384">
      <w:pPr>
        <w:pStyle w:val="ConsPlusNormal"/>
        <w:jc w:val="right"/>
      </w:pPr>
      <w:r>
        <w:t>социальных выплат на приобретение</w:t>
      </w:r>
    </w:p>
    <w:p w:rsidR="006C6384" w:rsidRDefault="006C6384">
      <w:pPr>
        <w:pStyle w:val="ConsPlusNormal"/>
        <w:jc w:val="right"/>
      </w:pPr>
      <w:r>
        <w:t>(строительство) жилых помещений"</w:t>
      </w:r>
    </w:p>
    <w:p w:rsidR="006C6384" w:rsidRDefault="006C6384">
      <w:pPr>
        <w:pStyle w:val="ConsPlusNormal"/>
        <w:jc w:val="both"/>
      </w:pPr>
    </w:p>
    <w:p w:rsidR="006C6384" w:rsidRDefault="006C6384">
      <w:pPr>
        <w:pStyle w:val="ConsPlusNonformat"/>
        <w:jc w:val="both"/>
      </w:pPr>
      <w:r>
        <w:t xml:space="preserve">                                                  Председателю комиссии</w:t>
      </w:r>
    </w:p>
    <w:p w:rsidR="006C6384" w:rsidRDefault="006C6384">
      <w:pPr>
        <w:pStyle w:val="ConsPlusNonformat"/>
        <w:jc w:val="both"/>
      </w:pPr>
      <w:r>
        <w:t xml:space="preserve">                                                  по рассмотрению заявлений</w:t>
      </w:r>
    </w:p>
    <w:p w:rsidR="006C6384" w:rsidRDefault="006C6384">
      <w:pPr>
        <w:pStyle w:val="ConsPlusNonformat"/>
        <w:jc w:val="both"/>
      </w:pPr>
      <w:r>
        <w:t xml:space="preserve">                                                  на получение долгосрочных</w:t>
      </w:r>
    </w:p>
    <w:p w:rsidR="006C6384" w:rsidRDefault="006C6384">
      <w:pPr>
        <w:pStyle w:val="ConsPlusNonformat"/>
        <w:jc w:val="both"/>
      </w:pPr>
      <w:r>
        <w:t xml:space="preserve">                                                  целевых жилищных займов</w:t>
      </w:r>
    </w:p>
    <w:p w:rsidR="006C6384" w:rsidRDefault="006C6384">
      <w:pPr>
        <w:pStyle w:val="ConsPlusNonformat"/>
        <w:jc w:val="both"/>
      </w:pPr>
      <w:r>
        <w:t xml:space="preserve">                                                  и социальных выплат</w:t>
      </w:r>
    </w:p>
    <w:p w:rsidR="006C6384" w:rsidRDefault="006C6384">
      <w:pPr>
        <w:pStyle w:val="ConsPlusNonformat"/>
        <w:jc w:val="both"/>
      </w:pPr>
      <w:r>
        <w:t xml:space="preserve">                                                  ________________ (Ф.И.О.)</w:t>
      </w:r>
    </w:p>
    <w:p w:rsidR="006C6384" w:rsidRDefault="006C6384">
      <w:pPr>
        <w:pStyle w:val="ConsPlusNonformat"/>
        <w:jc w:val="both"/>
      </w:pPr>
    </w:p>
    <w:p w:rsidR="006C6384" w:rsidRDefault="006C6384">
      <w:pPr>
        <w:pStyle w:val="ConsPlusNonformat"/>
        <w:jc w:val="both"/>
      </w:pPr>
      <w:bookmarkStart w:id="15" w:name="Par811"/>
      <w:bookmarkEnd w:id="15"/>
      <w:r>
        <w:t xml:space="preserve">                                 Заявление</w:t>
      </w:r>
    </w:p>
    <w:p w:rsidR="006C6384" w:rsidRDefault="006C6384">
      <w:pPr>
        <w:pStyle w:val="ConsPlusNonformat"/>
        <w:jc w:val="both"/>
      </w:pPr>
    </w:p>
    <w:p w:rsidR="006C6384" w:rsidRDefault="006C6384">
      <w:pPr>
        <w:pStyle w:val="ConsPlusNonformat"/>
        <w:jc w:val="both"/>
      </w:pPr>
      <w:r>
        <w:t>Я, ________________________________________________________________________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p w:rsidR="006C6384" w:rsidRDefault="006C6384">
      <w:pPr>
        <w:pStyle w:val="ConsPlusNormal"/>
        <w:sectPr w:rsidR="006C6384" w:rsidSect="00D91A0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2223"/>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223"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___________ рабочий ___________ сотовый __________________________</w:t>
      </w:r>
    </w:p>
    <w:p w:rsidR="006C6384" w:rsidRDefault="006C6384">
      <w:pPr>
        <w:pStyle w:val="ConsPlusNonformat"/>
        <w:jc w:val="both"/>
      </w:pP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rmal"/>
        <w:rPr>
          <w:rFonts w:ascii="Courier New" w:hAnsi="Courier New" w:cs="Courier New"/>
          <w:sz w:val="20"/>
          <w:szCs w:val="20"/>
        </w:rPr>
        <w:sectPr w:rsidR="006C6384">
          <w:pgSz w:w="16838" w:h="11905" w:orient="landscape"/>
          <w:pgMar w:top="1701" w:right="1134" w:bottom="850" w:left="1134" w:header="0" w:footer="0" w:gutter="0"/>
          <w:cols w:space="720"/>
          <w:noEndnote/>
        </w:sectPr>
      </w:pPr>
    </w:p>
    <w:p w:rsidR="006C6384" w:rsidRDefault="006C6384">
      <w:pPr>
        <w:pStyle w:val="ConsPlusNonformat"/>
        <w:jc w:val="both"/>
      </w:pPr>
    </w:p>
    <w:p w:rsidR="006C6384" w:rsidRDefault="006C6384">
      <w:pPr>
        <w:pStyle w:val="ConsPlusNonformat"/>
        <w:jc w:val="both"/>
      </w:pPr>
      <w:r>
        <w:t>Семейное положение: _______________________________________________________</w:t>
      </w:r>
    </w:p>
    <w:p w:rsidR="006C6384" w:rsidRDefault="006C6384">
      <w:pPr>
        <w:pStyle w:val="ConsPlusNonformat"/>
        <w:jc w:val="both"/>
      </w:pPr>
    </w:p>
    <w:p w:rsidR="006C6384" w:rsidRDefault="006C6384">
      <w:pPr>
        <w:pStyle w:val="ConsPlusNonformat"/>
        <w:jc w:val="both"/>
      </w:pPr>
      <w:r>
        <w:t>Сведения о супруге: 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____________ рабочий ____________ сотовый ________________________</w:t>
      </w: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p>
    <w:p w:rsidR="006C6384" w:rsidRDefault="006C6384">
      <w:pPr>
        <w:pStyle w:val="ConsPlusNonformat"/>
        <w:jc w:val="both"/>
      </w:pPr>
      <w:r>
        <w:t>Сведения о детях: 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p>
    <w:p w:rsidR="006C6384" w:rsidRDefault="006C6384">
      <w:pPr>
        <w:pStyle w:val="ConsPlusNonformat"/>
        <w:jc w:val="both"/>
      </w:pPr>
      <w:proofErr w:type="gramStart"/>
      <w:r>
        <w:t>Прошу  предоставить</w:t>
      </w:r>
      <w:proofErr w:type="gramEnd"/>
      <w:r>
        <w:t xml:space="preserve">  социальную  выплату на приобретение жилого помещения в</w:t>
      </w:r>
    </w:p>
    <w:p w:rsidR="006C6384" w:rsidRDefault="006C6384">
      <w:pPr>
        <w:pStyle w:val="ConsPlusNonformat"/>
        <w:jc w:val="both"/>
      </w:pPr>
      <w:r>
        <w:t xml:space="preserve">размере,   определяемом   в  соответствии  с  </w:t>
      </w:r>
      <w:hyperlink r:id="rId40" w:history="1">
        <w:r>
          <w:rPr>
            <w:color w:val="0000FF"/>
          </w:rPr>
          <w:t>пунктом  1  статьи  6</w:t>
        </w:r>
      </w:hyperlink>
      <w:r>
        <w:t xml:space="preserve">  Закона</w:t>
      </w:r>
    </w:p>
    <w:p w:rsidR="006C6384" w:rsidRDefault="006C6384">
      <w:pPr>
        <w:pStyle w:val="ConsPlusNonformat"/>
        <w:jc w:val="both"/>
      </w:pPr>
      <w:proofErr w:type="gramStart"/>
      <w:r>
        <w:t>Кемеровской  области</w:t>
      </w:r>
      <w:proofErr w:type="gramEnd"/>
      <w:r>
        <w:t xml:space="preserve">  от  30.04.2013  N  47-ОЗ  "О  предоставлении займов и</w:t>
      </w:r>
    </w:p>
    <w:p w:rsidR="006C6384" w:rsidRDefault="006C6384">
      <w:pPr>
        <w:pStyle w:val="ConsPlusNonformat"/>
        <w:jc w:val="both"/>
      </w:pPr>
      <w:r>
        <w:t xml:space="preserve">социальных  выплат  многодетным  семьям"  и  </w:t>
      </w:r>
      <w:hyperlink r:id="rId41" w:history="1">
        <w:r>
          <w:rPr>
            <w:color w:val="0000FF"/>
          </w:rPr>
          <w:t>пунктом  2.1</w:t>
        </w:r>
      </w:hyperlink>
      <w:r>
        <w:t xml:space="preserve">  Методики расчета</w:t>
      </w:r>
    </w:p>
    <w:p w:rsidR="006C6384" w:rsidRDefault="006C6384">
      <w:pPr>
        <w:pStyle w:val="ConsPlusNonformat"/>
        <w:jc w:val="both"/>
      </w:pPr>
      <w:proofErr w:type="gramStart"/>
      <w:r>
        <w:t>размера  социальных</w:t>
      </w:r>
      <w:proofErr w:type="gramEnd"/>
      <w:r>
        <w:t xml:space="preserve">  выплат  на  приобретение жилых помещений, утвержденной</w:t>
      </w:r>
    </w:p>
    <w:p w:rsidR="006C6384" w:rsidRDefault="006C6384">
      <w:pPr>
        <w:pStyle w:val="ConsPlusNonformat"/>
        <w:jc w:val="both"/>
      </w:pPr>
      <w:proofErr w:type="gramStart"/>
      <w:r>
        <w:t>постановлением  коллегии</w:t>
      </w:r>
      <w:proofErr w:type="gramEnd"/>
      <w:r>
        <w:t xml:space="preserve">  Администрации  Кемеровской  области от 30.10.2007</w:t>
      </w:r>
    </w:p>
    <w:p w:rsidR="006C6384" w:rsidRDefault="006C6384">
      <w:pPr>
        <w:pStyle w:val="ConsPlusNonformat"/>
        <w:jc w:val="both"/>
      </w:pPr>
      <w:r>
        <w:t>N 301.</w:t>
      </w:r>
    </w:p>
    <w:p w:rsidR="006C6384" w:rsidRDefault="006C6384">
      <w:pPr>
        <w:pStyle w:val="ConsPlusNonformat"/>
        <w:jc w:val="both"/>
      </w:pPr>
      <w:r>
        <w:t>Приложение: _______________________________________________________________</w:t>
      </w:r>
    </w:p>
    <w:p w:rsidR="006C6384" w:rsidRDefault="006C6384">
      <w:pPr>
        <w:pStyle w:val="ConsPlusNonformat"/>
        <w:jc w:val="both"/>
      </w:pPr>
      <w:r>
        <w:t xml:space="preserve">                 (перечисляются документы, прилагаемые к заявлению)</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p>
    <w:p w:rsidR="006C6384" w:rsidRDefault="006C6384">
      <w:pPr>
        <w:pStyle w:val="ConsPlusNonformat"/>
        <w:jc w:val="both"/>
      </w:pPr>
      <w:proofErr w:type="gramStart"/>
      <w:r>
        <w:t>Настоящим  подтверждаю</w:t>
      </w:r>
      <w:proofErr w:type="gramEnd"/>
      <w:r>
        <w:t>,  что сведения, содержащиеся в настоящем заявлении и</w:t>
      </w:r>
    </w:p>
    <w:p w:rsidR="006C6384" w:rsidRDefault="006C6384">
      <w:pPr>
        <w:pStyle w:val="ConsPlusNonformat"/>
        <w:jc w:val="both"/>
      </w:pPr>
      <w:proofErr w:type="gramStart"/>
      <w:r>
        <w:t>прилагаемых  к</w:t>
      </w:r>
      <w:proofErr w:type="gramEnd"/>
      <w:r>
        <w:t xml:space="preserve"> нему документах, являются верными и точными на нижеуказанную</w:t>
      </w:r>
    </w:p>
    <w:p w:rsidR="006C6384" w:rsidRDefault="006C6384">
      <w:pPr>
        <w:pStyle w:val="ConsPlusNonformat"/>
        <w:jc w:val="both"/>
      </w:pPr>
      <w:r>
        <w:t xml:space="preserve">дату.   Об   изменении   сведений   обязуюсь   немедленно   </w:t>
      </w:r>
      <w:proofErr w:type="gramStart"/>
      <w:r>
        <w:t>известить  всех</w:t>
      </w:r>
      <w:proofErr w:type="gramEnd"/>
    </w:p>
    <w:p w:rsidR="006C6384" w:rsidRDefault="006C6384">
      <w:pPr>
        <w:pStyle w:val="ConsPlusNonformat"/>
        <w:jc w:val="both"/>
      </w:pPr>
      <w:r>
        <w:t>заинтересованных лиц.</w:t>
      </w:r>
    </w:p>
    <w:p w:rsidR="006C6384" w:rsidRDefault="006C6384">
      <w:pPr>
        <w:pStyle w:val="ConsPlusNonformat"/>
        <w:jc w:val="both"/>
      </w:pPr>
    </w:p>
    <w:p w:rsidR="006C6384" w:rsidRDefault="006C6384">
      <w:pPr>
        <w:pStyle w:val="ConsPlusNonformat"/>
        <w:jc w:val="both"/>
      </w:pPr>
      <w:r>
        <w:t>"___"____________ 20__ г.</w:t>
      </w:r>
    </w:p>
    <w:p w:rsidR="006C6384" w:rsidRDefault="006C6384">
      <w:pPr>
        <w:pStyle w:val="ConsPlusNonformat"/>
        <w:jc w:val="both"/>
      </w:pPr>
    </w:p>
    <w:p w:rsidR="006C6384" w:rsidRDefault="006C6384">
      <w:pPr>
        <w:pStyle w:val="ConsPlusNonformat"/>
        <w:jc w:val="both"/>
      </w:pPr>
      <w:r>
        <w:t>(Ф.И.О.) супруга(и), родителя: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(подпись)</w:t>
      </w:r>
    </w:p>
    <w:p w:rsidR="006C6384" w:rsidRDefault="006C6384">
      <w:pPr>
        <w:pStyle w:val="ConsPlusNonformat"/>
        <w:jc w:val="both"/>
      </w:pPr>
      <w:r>
        <w:t>(Ф.И.О.) супруги(а): _____________________________________________________.</w:t>
      </w:r>
    </w:p>
    <w:p w:rsidR="006C6384" w:rsidRDefault="006C6384">
      <w:pPr>
        <w:pStyle w:val="ConsPlusNonformat"/>
        <w:jc w:val="both"/>
      </w:pPr>
      <w:r>
        <w:t xml:space="preserve">                                 (подпись)</w:t>
      </w: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both"/>
      </w:pPr>
    </w:p>
    <w:p w:rsidR="006C6384" w:rsidRDefault="006C6384">
      <w:pPr>
        <w:pStyle w:val="ConsPlusNormal"/>
        <w:jc w:val="right"/>
        <w:outlineLvl w:val="1"/>
      </w:pPr>
      <w:r>
        <w:t>Приложение N 5</w:t>
      </w:r>
    </w:p>
    <w:p w:rsidR="006C6384" w:rsidRDefault="006C6384">
      <w:pPr>
        <w:pStyle w:val="ConsPlusNormal"/>
        <w:jc w:val="right"/>
      </w:pPr>
      <w:r>
        <w:t>к административному регламенту</w:t>
      </w:r>
    </w:p>
    <w:p w:rsidR="006C6384" w:rsidRDefault="006C6384">
      <w:pPr>
        <w:pStyle w:val="ConsPlusNormal"/>
        <w:jc w:val="right"/>
      </w:pPr>
      <w:r>
        <w:t>предоставления муниципальной услуги</w:t>
      </w:r>
    </w:p>
    <w:p w:rsidR="006C6384" w:rsidRDefault="006C6384">
      <w:pPr>
        <w:pStyle w:val="ConsPlusNormal"/>
        <w:jc w:val="right"/>
      </w:pPr>
      <w:r>
        <w:t>"Прием заявлений, документов граждан</w:t>
      </w:r>
    </w:p>
    <w:p w:rsidR="006C6384" w:rsidRDefault="006C6384">
      <w:pPr>
        <w:pStyle w:val="ConsPlusNormal"/>
        <w:jc w:val="right"/>
      </w:pPr>
      <w:r>
        <w:t>на включение в реестр получателей</w:t>
      </w:r>
    </w:p>
    <w:p w:rsidR="006C6384" w:rsidRDefault="006C6384">
      <w:pPr>
        <w:pStyle w:val="ConsPlusNormal"/>
        <w:jc w:val="right"/>
      </w:pPr>
      <w:r>
        <w:t>долгосрочных целевых жилищных займов,</w:t>
      </w:r>
    </w:p>
    <w:p w:rsidR="006C6384" w:rsidRDefault="006C6384">
      <w:pPr>
        <w:pStyle w:val="ConsPlusNormal"/>
        <w:jc w:val="right"/>
      </w:pPr>
      <w:r>
        <w:t>социальных выплат на приобретение</w:t>
      </w:r>
    </w:p>
    <w:p w:rsidR="006C6384" w:rsidRDefault="006C6384">
      <w:pPr>
        <w:pStyle w:val="ConsPlusNormal"/>
        <w:jc w:val="right"/>
      </w:pPr>
      <w:r>
        <w:t>(строительство) жилых помещений"</w:t>
      </w:r>
    </w:p>
    <w:p w:rsidR="006C6384" w:rsidRDefault="006C6384">
      <w:pPr>
        <w:pStyle w:val="ConsPlusNormal"/>
        <w:jc w:val="both"/>
      </w:pPr>
    </w:p>
    <w:p w:rsidR="006C6384" w:rsidRDefault="006C6384">
      <w:pPr>
        <w:pStyle w:val="ConsPlusNonformat"/>
        <w:jc w:val="both"/>
      </w:pPr>
      <w:r>
        <w:t xml:space="preserve">                                                  Председателю комиссии</w:t>
      </w:r>
    </w:p>
    <w:p w:rsidR="006C6384" w:rsidRDefault="006C6384">
      <w:pPr>
        <w:pStyle w:val="ConsPlusNonformat"/>
        <w:jc w:val="both"/>
      </w:pPr>
      <w:r>
        <w:t xml:space="preserve">                                                  по рассмотрению заявлений</w:t>
      </w:r>
    </w:p>
    <w:p w:rsidR="006C6384" w:rsidRDefault="006C6384">
      <w:pPr>
        <w:pStyle w:val="ConsPlusNonformat"/>
        <w:jc w:val="both"/>
      </w:pPr>
      <w:r>
        <w:t xml:space="preserve">                                                  на получение долгосрочных</w:t>
      </w:r>
    </w:p>
    <w:p w:rsidR="006C6384" w:rsidRDefault="006C6384">
      <w:pPr>
        <w:pStyle w:val="ConsPlusNonformat"/>
        <w:jc w:val="both"/>
      </w:pPr>
      <w:r>
        <w:t xml:space="preserve">                                                  целевых жилищных займов</w:t>
      </w:r>
    </w:p>
    <w:p w:rsidR="006C6384" w:rsidRDefault="006C6384">
      <w:pPr>
        <w:pStyle w:val="ConsPlusNonformat"/>
        <w:jc w:val="both"/>
      </w:pPr>
      <w:r>
        <w:t xml:space="preserve">                                                  и социальных выплат</w:t>
      </w:r>
    </w:p>
    <w:p w:rsidR="006C6384" w:rsidRDefault="006C6384">
      <w:pPr>
        <w:pStyle w:val="ConsPlusNonformat"/>
        <w:jc w:val="both"/>
      </w:pPr>
      <w:r>
        <w:t xml:space="preserve">                                                  ________________ (Ф.И.О.)</w:t>
      </w:r>
    </w:p>
    <w:p w:rsidR="006C6384" w:rsidRDefault="006C6384">
      <w:pPr>
        <w:pStyle w:val="ConsPlusNonformat"/>
        <w:jc w:val="both"/>
      </w:pPr>
    </w:p>
    <w:p w:rsidR="006C6384" w:rsidRDefault="006C6384">
      <w:pPr>
        <w:pStyle w:val="ConsPlusNonformat"/>
        <w:jc w:val="both"/>
      </w:pPr>
      <w:bookmarkStart w:id="16" w:name="Par949"/>
      <w:bookmarkEnd w:id="16"/>
      <w:r>
        <w:t xml:space="preserve">                                 Заявление</w:t>
      </w:r>
    </w:p>
    <w:p w:rsidR="006C6384" w:rsidRDefault="006C6384">
      <w:pPr>
        <w:pStyle w:val="ConsPlusNonformat"/>
        <w:jc w:val="both"/>
      </w:pPr>
      <w:r>
        <w:t>Я, ________________________________________________________________________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p>
    <w:p w:rsidR="006C6384" w:rsidRDefault="006C6384">
      <w:pPr>
        <w:pStyle w:val="ConsPlusNonformat"/>
        <w:jc w:val="both"/>
      </w:pPr>
      <w:r>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 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___________ рабочий ___________ сотовый __________________________</w:t>
      </w:r>
    </w:p>
    <w:p w:rsidR="006C6384" w:rsidRDefault="006C6384">
      <w:pPr>
        <w:pStyle w:val="ConsPlusNonformat"/>
        <w:jc w:val="both"/>
      </w:pP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p>
    <w:p w:rsidR="006C6384" w:rsidRDefault="006C6384">
      <w:pPr>
        <w:pStyle w:val="ConsPlusNonformat"/>
        <w:jc w:val="both"/>
      </w:pPr>
      <w:r>
        <w:t>Семейное положение: _______________________________________________________</w:t>
      </w:r>
    </w:p>
    <w:p w:rsidR="006C6384" w:rsidRDefault="006C6384">
      <w:pPr>
        <w:pStyle w:val="ConsPlusNonformat"/>
        <w:jc w:val="both"/>
      </w:pPr>
    </w:p>
    <w:p w:rsidR="006C6384" w:rsidRDefault="006C6384">
      <w:pPr>
        <w:pStyle w:val="ConsPlusNonformat"/>
        <w:jc w:val="both"/>
      </w:pPr>
      <w:r>
        <w:t>Сведения о супруге: _______________________________________________________</w:t>
      </w:r>
    </w:p>
    <w:p w:rsidR="006C6384" w:rsidRDefault="006C6384">
      <w:pPr>
        <w:pStyle w:val="ConsPlusNonformat"/>
        <w:jc w:val="both"/>
      </w:pPr>
      <w:r>
        <w:t xml:space="preserve">                                   (Ф.И.О. полностью)</w:t>
      </w:r>
    </w:p>
    <w:p w:rsidR="006C6384" w:rsidRDefault="006C6384">
      <w:pPr>
        <w:pStyle w:val="ConsPlusNonformat"/>
        <w:jc w:val="both"/>
      </w:pPr>
    </w:p>
    <w:p w:rsidR="006C6384" w:rsidRDefault="006C6384">
      <w:pPr>
        <w:pStyle w:val="ConsPlusNonformat"/>
        <w:jc w:val="both"/>
      </w:pPr>
      <w:r>
        <w:t>Дата рождения: ____________________________________________________________</w:t>
      </w:r>
    </w:p>
    <w:p w:rsidR="006C6384" w:rsidRDefault="006C6384">
      <w:pPr>
        <w:pStyle w:val="ConsPlusNonformat"/>
        <w:jc w:val="both"/>
      </w:pPr>
    </w:p>
    <w:p w:rsidR="006C6384" w:rsidRDefault="006C6384">
      <w:pPr>
        <w:pStyle w:val="ConsPlusNonformat"/>
        <w:jc w:val="both"/>
      </w:pPr>
      <w:r>
        <w:lastRenderedPageBreak/>
        <w:t>Адрес регистрации: 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Адрес                        фактического                       проживания:</w:t>
      </w:r>
    </w:p>
    <w:p w:rsidR="006C6384" w:rsidRDefault="006C6384">
      <w:pPr>
        <w:pStyle w:val="ConsPlusNonformat"/>
        <w:jc w:val="both"/>
      </w:pPr>
      <w:r>
        <w:t>_________________________________________________________</w:t>
      </w:r>
    </w:p>
    <w:p w:rsidR="006C6384" w:rsidRDefault="006C6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6C6384">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Собственность</w:t>
            </w:r>
          </w:p>
        </w:tc>
        <w:tc>
          <w:tcPr>
            <w:tcW w:w="495" w:type="dxa"/>
            <w:tcBorders>
              <w:top w:val="single" w:sz="4" w:space="0" w:color="auto"/>
              <w:left w:val="single" w:sz="4" w:space="0" w:color="auto"/>
              <w:bottom w:val="single" w:sz="4" w:space="0" w:color="auto"/>
              <w:right w:val="single" w:sz="4" w:space="0" w:color="auto"/>
            </w:tcBorders>
          </w:tcPr>
          <w:p w:rsidR="006C6384" w:rsidRDefault="006C638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C6384" w:rsidRDefault="006C6384">
            <w:pPr>
              <w:pStyle w:val="ConsPlusNormal"/>
              <w:jc w:val="center"/>
            </w:pPr>
            <w:r>
              <w:t>Другое</w:t>
            </w:r>
          </w:p>
        </w:tc>
      </w:tr>
    </w:tbl>
    <w:p w:rsidR="006C6384" w:rsidRDefault="006C6384">
      <w:pPr>
        <w:pStyle w:val="ConsPlusNormal"/>
        <w:jc w:val="both"/>
      </w:pPr>
    </w:p>
    <w:p w:rsidR="006C6384" w:rsidRDefault="006C6384">
      <w:pPr>
        <w:pStyle w:val="ConsPlusNonformat"/>
        <w:jc w:val="both"/>
      </w:pPr>
      <w:r>
        <w:t>Телефоны:</w:t>
      </w:r>
    </w:p>
    <w:p w:rsidR="006C6384" w:rsidRDefault="006C6384">
      <w:pPr>
        <w:pStyle w:val="ConsPlusNonformat"/>
        <w:jc w:val="both"/>
      </w:pPr>
      <w:r>
        <w:t>домашний ____________ рабочий ____________ сотовый ________________________</w:t>
      </w:r>
    </w:p>
    <w:p w:rsidR="006C6384" w:rsidRDefault="006C6384">
      <w:pPr>
        <w:pStyle w:val="ConsPlusNonformat"/>
        <w:jc w:val="both"/>
      </w:pPr>
    </w:p>
    <w:p w:rsidR="006C6384" w:rsidRDefault="006C6384">
      <w:pPr>
        <w:pStyle w:val="ConsPlusNonformat"/>
        <w:jc w:val="both"/>
      </w:pPr>
      <w:r>
        <w:t>Основное место работы: ____________________________________________________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работы по совместительству: _________________________________________</w:t>
      </w:r>
    </w:p>
    <w:p w:rsidR="006C6384" w:rsidRDefault="006C6384">
      <w:pPr>
        <w:pStyle w:val="ConsPlusNonformat"/>
        <w:jc w:val="both"/>
      </w:pPr>
      <w:r>
        <w:t xml:space="preserve">                                      (наименование юридического лица)</w:t>
      </w:r>
    </w:p>
    <w:p w:rsidR="006C6384" w:rsidRDefault="006C6384">
      <w:pPr>
        <w:pStyle w:val="ConsPlusNonformat"/>
        <w:jc w:val="both"/>
      </w:pPr>
      <w:r>
        <w:t>Адрес: ____________________________________________________________________</w:t>
      </w:r>
    </w:p>
    <w:p w:rsidR="006C6384" w:rsidRDefault="006C6384">
      <w:pPr>
        <w:pStyle w:val="ConsPlusNonformat"/>
        <w:jc w:val="both"/>
      </w:pPr>
    </w:p>
    <w:p w:rsidR="006C6384" w:rsidRDefault="006C6384">
      <w:pPr>
        <w:pStyle w:val="ConsPlusNonformat"/>
        <w:jc w:val="both"/>
      </w:pPr>
      <w:r>
        <w:t>Должность и стаж работы на этом месте работы: 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Место учебы: ______________________________________________________________</w:t>
      </w:r>
    </w:p>
    <w:p w:rsidR="006C6384" w:rsidRDefault="006C6384">
      <w:pPr>
        <w:pStyle w:val="ConsPlusNonformat"/>
        <w:jc w:val="both"/>
      </w:pPr>
    </w:p>
    <w:p w:rsidR="006C6384" w:rsidRDefault="006C6384">
      <w:pPr>
        <w:pStyle w:val="ConsPlusNonformat"/>
        <w:jc w:val="both"/>
      </w:pPr>
      <w:r>
        <w:t>Сведения о детях: 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(Ф.И.О. полностью, дата рождения).</w:t>
      </w:r>
    </w:p>
    <w:p w:rsidR="006C6384" w:rsidRDefault="006C6384">
      <w:pPr>
        <w:pStyle w:val="ConsPlusNonformat"/>
        <w:jc w:val="both"/>
      </w:pPr>
    </w:p>
    <w:p w:rsidR="006C6384" w:rsidRDefault="006C6384">
      <w:pPr>
        <w:pStyle w:val="ConsPlusNonformat"/>
        <w:jc w:val="both"/>
      </w:pPr>
      <w:r>
        <w:t xml:space="preserve">    </w:t>
      </w:r>
      <w:proofErr w:type="gramStart"/>
      <w:r>
        <w:t>Прошу  предоставить</w:t>
      </w:r>
      <w:proofErr w:type="gramEnd"/>
      <w:r>
        <w:t xml:space="preserve"> долгосрочный целевой жилищный заем в соответствии с</w:t>
      </w:r>
    </w:p>
    <w:p w:rsidR="006C6384" w:rsidRDefault="00F071B4">
      <w:pPr>
        <w:pStyle w:val="ConsPlusNonformat"/>
        <w:jc w:val="both"/>
      </w:pPr>
      <w:hyperlink r:id="rId42" w:history="1">
        <w:r w:rsidR="006C6384">
          <w:rPr>
            <w:color w:val="0000FF"/>
          </w:rPr>
          <w:t>Законом</w:t>
        </w:r>
      </w:hyperlink>
      <w:r w:rsidR="006C6384">
        <w:t xml:space="preserve"> Кемеровской области от 30.04.2013 N 47-ОЗ "О предоставлении займов</w:t>
      </w:r>
    </w:p>
    <w:p w:rsidR="006C6384" w:rsidRDefault="006C6384">
      <w:pPr>
        <w:pStyle w:val="ConsPlusNonformat"/>
        <w:jc w:val="both"/>
      </w:pPr>
      <w:r>
        <w:t>и социальных выплат многодетным семьям" сроком на ________________________.</w:t>
      </w:r>
    </w:p>
    <w:p w:rsidR="006C6384" w:rsidRDefault="006C6384">
      <w:pPr>
        <w:pStyle w:val="ConsPlusNonformat"/>
        <w:jc w:val="both"/>
      </w:pPr>
      <w:r>
        <w:t>Приложение: _______________________________________________________________</w:t>
      </w:r>
    </w:p>
    <w:p w:rsidR="006C6384" w:rsidRDefault="006C6384">
      <w:pPr>
        <w:pStyle w:val="ConsPlusNonformat"/>
        <w:jc w:val="both"/>
      </w:pPr>
      <w:r>
        <w:t xml:space="preserve">                  (перечисляются документы, прилагаемые к заявлению)</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___________________________________________________________________________</w:t>
      </w:r>
    </w:p>
    <w:p w:rsidR="006C6384" w:rsidRDefault="006C6384">
      <w:pPr>
        <w:pStyle w:val="ConsPlusNonformat"/>
        <w:jc w:val="both"/>
      </w:pPr>
      <w:r>
        <w:t xml:space="preserve">    Настоящим подтверждаю, что сведения, содержащиеся в настоящем заявлении</w:t>
      </w:r>
    </w:p>
    <w:p w:rsidR="006C6384" w:rsidRDefault="006C6384">
      <w:pPr>
        <w:pStyle w:val="ConsPlusNonformat"/>
        <w:jc w:val="both"/>
      </w:pPr>
      <w:r>
        <w:t xml:space="preserve">и   прилагаемых   к   нему   </w:t>
      </w:r>
      <w:proofErr w:type="gramStart"/>
      <w:r>
        <w:t>документах,  являются</w:t>
      </w:r>
      <w:proofErr w:type="gramEnd"/>
      <w:r>
        <w:t xml:space="preserve">  верными  и  точными  на</w:t>
      </w:r>
    </w:p>
    <w:p w:rsidR="006C6384" w:rsidRDefault="006C6384">
      <w:pPr>
        <w:pStyle w:val="ConsPlusNonformat"/>
        <w:jc w:val="both"/>
      </w:pPr>
      <w:proofErr w:type="gramStart"/>
      <w:r>
        <w:t>нижеуказанную  дату</w:t>
      </w:r>
      <w:proofErr w:type="gramEnd"/>
      <w:r>
        <w:t xml:space="preserve">.  </w:t>
      </w:r>
      <w:proofErr w:type="gramStart"/>
      <w:r>
        <w:t>Об  изменении</w:t>
      </w:r>
      <w:proofErr w:type="gramEnd"/>
      <w:r>
        <w:t xml:space="preserve">  сведений обязуюсь немедленно известить</w:t>
      </w:r>
    </w:p>
    <w:p w:rsidR="006C6384" w:rsidRDefault="006C6384">
      <w:pPr>
        <w:pStyle w:val="ConsPlusNonformat"/>
        <w:jc w:val="both"/>
      </w:pPr>
      <w:r>
        <w:t>всех заинтересованных лиц.</w:t>
      </w:r>
    </w:p>
    <w:p w:rsidR="006C6384" w:rsidRDefault="006C6384">
      <w:pPr>
        <w:pStyle w:val="ConsPlusNonformat"/>
        <w:jc w:val="both"/>
      </w:pPr>
      <w:r>
        <w:t>"___"____________ 20__ г.</w:t>
      </w:r>
    </w:p>
    <w:p w:rsidR="006C6384" w:rsidRDefault="006C6384">
      <w:pPr>
        <w:pStyle w:val="ConsPlusNonformat"/>
        <w:jc w:val="both"/>
      </w:pPr>
    </w:p>
    <w:p w:rsidR="006C6384" w:rsidRDefault="006C6384">
      <w:pPr>
        <w:pStyle w:val="ConsPlusNonformat"/>
        <w:jc w:val="both"/>
      </w:pPr>
      <w:r>
        <w:t>(Ф.И.О.) супруга(и), родителя:</w:t>
      </w:r>
    </w:p>
    <w:p w:rsidR="006C6384" w:rsidRDefault="006C6384">
      <w:pPr>
        <w:pStyle w:val="ConsPlusNonformat"/>
        <w:jc w:val="both"/>
      </w:pPr>
      <w:r>
        <w:t>__________________________________________________________________________,</w:t>
      </w:r>
    </w:p>
    <w:p w:rsidR="006C6384" w:rsidRDefault="006C6384">
      <w:pPr>
        <w:pStyle w:val="ConsPlusNonformat"/>
        <w:jc w:val="both"/>
      </w:pPr>
      <w:r>
        <w:t xml:space="preserve">                                 (подпись)</w:t>
      </w:r>
    </w:p>
    <w:p w:rsidR="006C6384" w:rsidRDefault="006C6384">
      <w:pPr>
        <w:pStyle w:val="ConsPlusNonformat"/>
        <w:jc w:val="both"/>
      </w:pPr>
      <w:r>
        <w:t>(Ф.И.О.) супруга(и):</w:t>
      </w:r>
    </w:p>
    <w:p w:rsidR="006C6384" w:rsidRDefault="006C6384">
      <w:pPr>
        <w:pStyle w:val="ConsPlusNonformat"/>
        <w:jc w:val="both"/>
      </w:pPr>
      <w:r>
        <w:t>________________________________________________________________________.".</w:t>
      </w:r>
    </w:p>
    <w:p w:rsidR="006C6384" w:rsidRDefault="006C6384">
      <w:pPr>
        <w:pStyle w:val="ConsPlusNonformat"/>
        <w:jc w:val="both"/>
      </w:pPr>
      <w:r>
        <w:t xml:space="preserve">                                 (подпись)</w:t>
      </w:r>
    </w:p>
    <w:p w:rsidR="006C6384" w:rsidRDefault="006C6384">
      <w:pPr>
        <w:pStyle w:val="ConsPlusNormal"/>
        <w:jc w:val="both"/>
      </w:pPr>
    </w:p>
    <w:p w:rsidR="006C6384" w:rsidRDefault="006C6384">
      <w:pPr>
        <w:pStyle w:val="ConsPlusNormal"/>
        <w:jc w:val="both"/>
      </w:pPr>
    </w:p>
    <w:p w:rsidR="006C6384" w:rsidRDefault="006C6384">
      <w:pPr>
        <w:pStyle w:val="ConsPlusNormal"/>
        <w:pBdr>
          <w:top w:val="single" w:sz="6" w:space="0" w:color="auto"/>
        </w:pBdr>
        <w:spacing w:before="100" w:after="100"/>
        <w:jc w:val="both"/>
        <w:rPr>
          <w:sz w:val="2"/>
          <w:szCs w:val="2"/>
        </w:rPr>
      </w:pPr>
    </w:p>
    <w:p w:rsidR="003E02CF" w:rsidRDefault="003E02CF"/>
    <w:sectPr w:rsidR="003E02C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84"/>
    <w:rsid w:val="003E02CF"/>
    <w:rsid w:val="006C6384"/>
    <w:rsid w:val="00F0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DB1B"/>
  <w15:chartTrackingRefBased/>
  <w15:docId w15:val="{115AF2F5-3FD1-4B71-941E-7C4A93A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3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63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63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63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63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6C6384"/>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6C638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C63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C638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D7D2A5725F730ECDB8A47116EB39DF0CC3921ACFE4D54B446EF00A467F8F79D25A117D48D7F1ACC3ABD5CE3A1EDEAE3A0B4323A41A7C6En9K8I" TargetMode="External"/><Relationship Id="rId18" Type="http://schemas.openxmlformats.org/officeDocument/2006/relationships/hyperlink" Target="consultantplus://offline/ref=5CD7D2A5725F730ECDB8BA7C008765DA0CCACF10CEEED91C1D3BF65D192F892C921A17281993A4A3CBA59F9E7F55D1AF3Dn1K7I" TargetMode="External"/><Relationship Id="rId26" Type="http://schemas.openxmlformats.org/officeDocument/2006/relationships/hyperlink" Target="consultantplus://offline/ref=5CD7D2A5725F730ECDB8A47116EB39DF0CC3931DCAE8D54B446EF00A467F8F79D25A117D48D7F3AFC2ABD5CE3A1EDEAE3A0B4323A41A7C6En9K8I" TargetMode="External"/><Relationship Id="rId39" Type="http://schemas.openxmlformats.org/officeDocument/2006/relationships/hyperlink" Target="consultantplus://offline/ref=5CD7D2A5725F730ECDB8BA7C008765DA0CCACF10CEEED91C1D3BF65D192F892C921A17280B93FCAFCAA0839B7C4087FE7B404F23BF067D6D846E16D6n5KCI" TargetMode="External"/><Relationship Id="rId21" Type="http://schemas.openxmlformats.org/officeDocument/2006/relationships/hyperlink" Target="consultantplus://offline/ref=5CD7D2A5725F730ECDB8A47116EB39DF0CC09315C9E8D54B446EF00A467F8F79D25A11784BDCA5FF8EF58C9E7B55D2AE21174220nBK8I" TargetMode="External"/><Relationship Id="rId34" Type="http://schemas.openxmlformats.org/officeDocument/2006/relationships/hyperlink" Target="consultantplus://offline/ref=5CD7D2A5725F730ECDB8A47116EB39DF0CC3931FCBEDD54B446EF00A467F8F79D25A117D48D7F3ADC3ABD5CE3A1EDEAE3A0B4323A41A7C6En9K8I" TargetMode="External"/><Relationship Id="rId42" Type="http://schemas.openxmlformats.org/officeDocument/2006/relationships/hyperlink" Target="consultantplus://offline/ref=5CD7D2A5725F730ECDB8BA7C008765DA0CCACF10CEEED91C1C32F65D192F892C921A17281993A4A3CBA59F9E7F55D1AF3Dn1K7I" TargetMode="External"/><Relationship Id="rId7" Type="http://schemas.openxmlformats.org/officeDocument/2006/relationships/hyperlink" Target="consultantplus://offline/ref=5CD7D2A5725F730ECDB8BA7C008765DA0CCACF10CEEED91C1C32F65D192F892C921A17281993A4A3CBA59F9E7F55D1AF3Dn1K7I" TargetMode="External"/><Relationship Id="rId2" Type="http://schemas.openxmlformats.org/officeDocument/2006/relationships/settings" Target="settings.xml"/><Relationship Id="rId16" Type="http://schemas.openxmlformats.org/officeDocument/2006/relationships/hyperlink" Target="consultantplus://offline/ref=5CD7D2A5725F730ECDB8BA7C008765DA0CCACF10CEEED91C1D3BF65D192F892C921A17281993A4A3CBA59F9E7F55D1AF3Dn1K7I" TargetMode="External"/><Relationship Id="rId20" Type="http://schemas.openxmlformats.org/officeDocument/2006/relationships/hyperlink" Target="consultantplus://offline/ref=5CD7D2A5725F730ECDB8BA7C008765DA0CCACF10CEEED91C1C32F65D192F892C921A17281993A4A3CBA59F9E7F55D1AF3Dn1K7I" TargetMode="External"/><Relationship Id="rId29" Type="http://schemas.openxmlformats.org/officeDocument/2006/relationships/hyperlink" Target="consultantplus://offline/ref=5CD7D2A5725F730ECDB8A47116EB39DF0CC09315C9E8D54B446EF00A467F8F79C05A497149D2EFAFCBBE839F7Cn4K9I" TargetMode="External"/><Relationship Id="rId41" Type="http://schemas.openxmlformats.org/officeDocument/2006/relationships/hyperlink" Target="consultantplus://offline/ref=5CD7D2A5725F730ECDB8BA7C008765DA0CCACF10C7E8D61C1931AB571176852E9515483F0CDAF7A59EF1C5CA734AD6B13E145C20BA1An7KEI" TargetMode="External"/><Relationship Id="rId1" Type="http://schemas.openxmlformats.org/officeDocument/2006/relationships/styles" Target="styles.xml"/><Relationship Id="rId6" Type="http://schemas.openxmlformats.org/officeDocument/2006/relationships/hyperlink" Target="consultantplus://offline/ref=5CD7D2A5725F730ECDB8A47116EB39DF0CC09315C9E8D54B446EF00A467F8F79D25A117D48D7F1A7CEABD5CE3A1EDEAE3A0B4323A41A7C6En9K8I" TargetMode="External"/><Relationship Id="rId11" Type="http://schemas.openxmlformats.org/officeDocument/2006/relationships/hyperlink" Target="consultantplus://offline/ref=5CD7D2A5725F730ECDB8BA7C008765DA0CCACF10CEEED91C1D3BF65D192F892C921A17281993A4A3CBA59F9E7F55D1AF3Dn1K7I" TargetMode="External"/><Relationship Id="rId24" Type="http://schemas.openxmlformats.org/officeDocument/2006/relationships/hyperlink" Target="consultantplus://offline/ref=5CD7D2A5725F730ECDB8A47116EB39DF0CC39715CEEBD54B446EF00A467F8F79C05A497149D2EFAFCBBE839F7Cn4K9I" TargetMode="External"/><Relationship Id="rId32" Type="http://schemas.openxmlformats.org/officeDocument/2006/relationships/hyperlink" Target="consultantplus://offline/ref=5CD7D2A5725F730ECDB8A47116EB39DF0CC39715CEEBD54B446EF00A467F8F79C05A497149D2EFAFCBBE839F7Cn4K9I" TargetMode="External"/><Relationship Id="rId37" Type="http://schemas.openxmlformats.org/officeDocument/2006/relationships/hyperlink" Target="consultantplus://offline/ref=5CD7D2A5725F730ECDB8BA7C008765DA0CCACF10CEEED91C1D3BF65D192F892C921A17280B93FCAFCAA0829F7E4087FE7B404F23BF067D6D846E16D6n5KCI" TargetMode="External"/><Relationship Id="rId40" Type="http://schemas.openxmlformats.org/officeDocument/2006/relationships/hyperlink" Target="consultantplus://offline/ref=5CD7D2A5725F730ECDB8BA7C008765DA0CCACF10CEEED91C1C32F65D192F892C921A17280B93FCAFCAA0809E7B4087FE7B404F23BF067D6D846E16D6n5KCI" TargetMode="External"/><Relationship Id="rId5" Type="http://schemas.openxmlformats.org/officeDocument/2006/relationships/hyperlink" Target="consultantplus://offline/ref=5CD7D2A5725F730ECDB8A47116EB39DF0CC3931CC7EBD54B446EF00A467F8F79D25A117D48D6F2A8C9ABD5CE3A1EDEAE3A0B4323A41A7C6En9K8I" TargetMode="External"/><Relationship Id="rId15" Type="http://schemas.openxmlformats.org/officeDocument/2006/relationships/hyperlink" Target="consultantplus://offline/ref=5CD7D2A5725F730ECDB8A47116EB39DF0BC6931DC8E9D54B446EF00A467F8F79D25A11744AD3FAFA9BE4D4927F4ECDAE3E0B4022B8n1KAI" TargetMode="External"/><Relationship Id="rId23" Type="http://schemas.openxmlformats.org/officeDocument/2006/relationships/hyperlink" Target="consultantplus://offline/ref=5CD7D2A5725F730ECDB8A47116EB39DF0AC29619C7E5D54B446EF00A467F8F79C05A497149D2EFAFCBBE839F7Cn4K9I" TargetMode="External"/><Relationship Id="rId28" Type="http://schemas.openxmlformats.org/officeDocument/2006/relationships/hyperlink" Target="consultantplus://offline/ref=5CD7D2A5725F730ECDB8A47116EB39DF0CC09315C9E8D54B446EF00A467F8F79D25A117D48D7F2ABCEABD5CE3A1EDEAE3A0B4323A41A7C6En9K8I" TargetMode="External"/><Relationship Id="rId36" Type="http://schemas.openxmlformats.org/officeDocument/2006/relationships/hyperlink" Target="consultantplus://offline/ref=5CD7D2A5725F730ECDB8BA7C008765DA0CCACF10CEEED91C1D3BF65D192F892C921A17280B93FCAFCAA0839B7C4087FE7B404F23BF067D6D846E16D6n5KCI" TargetMode="External"/><Relationship Id="rId10" Type="http://schemas.openxmlformats.org/officeDocument/2006/relationships/hyperlink" Target="consultantplus://offline/ref=5CD7D2A5725F730ECDB8BA7C008765DA0CCACF10CEEED91B1B3BF65D192F892C921A17280B93FCAFCAA0869A7E4087FE7B404F23BF067D6D846E16D6n5KCI" TargetMode="External"/><Relationship Id="rId19" Type="http://schemas.openxmlformats.org/officeDocument/2006/relationships/hyperlink" Target="consultantplus://offline/ref=5CD7D2A5725F730ECDB8BA7C008765DA0CCACF10CEEEDA1C113BF65D192F892C921A17281993A4A3CBA59F9E7F55D1AF3Dn1K7I" TargetMode="External"/><Relationship Id="rId31" Type="http://schemas.openxmlformats.org/officeDocument/2006/relationships/hyperlink" Target="consultantplus://offline/ref=5CD7D2A5725F730ECDB8BA7C008765DA0CCACF10CEEED618193EF65D192F892C921A17281993A4A3CBA59F9E7F55D1AF3Dn1K7I"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D7D2A5725F730ECDB8BA7C008765DA0CCACF10CEEEDA1D1A38F65D192F892C921A17280B93FCAFCAA0819E7B4087FE7B404F23BF067D6D846E16D6n5KCI" TargetMode="External"/><Relationship Id="rId14" Type="http://schemas.openxmlformats.org/officeDocument/2006/relationships/hyperlink" Target="consultantplus://offline/ref=5CD7D2A5725F730ECDB8A47116EB39DF0CC3921ACFE4D54B446EF00A467F8F79D25A117D48D7F1ADC3ABD5CE3A1EDEAE3A0B4323A41A7C6En9K8I" TargetMode="External"/><Relationship Id="rId22" Type="http://schemas.openxmlformats.org/officeDocument/2006/relationships/hyperlink" Target="consultantplus://offline/ref=5CD7D2A5725F730ECDB8A47116EB39DF0CC09315C9E8D54B446EF00A467F8F79D25A117F4DDEFAFA9BE4D4927F4ECDAE3E0B4022B8n1KAI" TargetMode="External"/><Relationship Id="rId27" Type="http://schemas.openxmlformats.org/officeDocument/2006/relationships/hyperlink" Target="consultantplus://offline/ref=5CD7D2A5725F730ECDB8A47116EB39DF0CC09315C9E8D54B446EF00A467F8F79D25A117E41D7FAFA9BE4D4927F4ECDAE3E0B4022B8n1KAI" TargetMode="External"/><Relationship Id="rId30" Type="http://schemas.openxmlformats.org/officeDocument/2006/relationships/hyperlink" Target="consultantplus://offline/ref=5CD7D2A5725F730ECDB8A47116EB39DF0BC1911ECEEAD54B446EF00A467F8F79C05A497149D2EFAFCBBE839F7Cn4K9I" TargetMode="External"/><Relationship Id="rId35" Type="http://schemas.openxmlformats.org/officeDocument/2006/relationships/hyperlink" Target="consultantplus://offline/ref=5CD7D2A5725F730ECDB8BA7C008765DA0CCACF10CEEED91C1D3BF65D192F892C921A17281993A4A3CBA59F9E7F55D1AF3Dn1K7I" TargetMode="External"/><Relationship Id="rId43" Type="http://schemas.openxmlformats.org/officeDocument/2006/relationships/fontTable" Target="fontTable.xml"/><Relationship Id="rId8" Type="http://schemas.openxmlformats.org/officeDocument/2006/relationships/hyperlink" Target="consultantplus://offline/ref=5CD7D2A5725F730ECDB8BA7C008765DA0CCACF10CEEED91C1D3BF65D192F892C921A17280B93FCAFCAA0859C7B4087FE7B404F23BF067D6D846E16D6n5KCI" TargetMode="External"/><Relationship Id="rId3" Type="http://schemas.openxmlformats.org/officeDocument/2006/relationships/webSettings" Target="webSettings.xml"/><Relationship Id="rId12" Type="http://schemas.openxmlformats.org/officeDocument/2006/relationships/hyperlink" Target="consultantplus://offline/ref=5CD7D2A5725F730ECDB8BA7C008765DA0CCACF10CEEED91C1C32F65D192F892C921A17281993A4A3CBA59F9E7F55D1AF3Dn1K7I" TargetMode="External"/><Relationship Id="rId17" Type="http://schemas.openxmlformats.org/officeDocument/2006/relationships/hyperlink" Target="consultantplus://offline/ref=5CD7D2A5725F730ECDB8BA7C008765DA0CCACF10CEEED91C1C32F65D192F892C921A17281993A4A3CBA59F9E7F55D1AF3Dn1K7I" TargetMode="External"/><Relationship Id="rId25" Type="http://schemas.openxmlformats.org/officeDocument/2006/relationships/hyperlink" Target="consultantplus://offline/ref=5CD7D2A5725F730ECDB8A47116EB39DF0CC3931CCAEAD54B446EF00A467F8F79C05A497149D2EFAFCBBE839F7Cn4K9I" TargetMode="External"/><Relationship Id="rId33" Type="http://schemas.openxmlformats.org/officeDocument/2006/relationships/hyperlink" Target="consultantplus://offline/ref=5CD7D2A5725F730ECDB8A47116EB39DF0CC3931FCBEDD54B446EF00A467F8F79D25A117D48D7F3A9C2ABD5CE3A1EDEAE3A0B4323A41A7C6En9K8I" TargetMode="External"/><Relationship Id="rId38" Type="http://schemas.openxmlformats.org/officeDocument/2006/relationships/hyperlink" Target="consultantplus://offline/ref=5CD7D2A5725F730ECDB8BA7C008765DA0CCACF10CEEED91C1D3BF65D192F892C921A17281993A4A3CBA59F9E7F55D1AF3Dn1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16896</Words>
  <Characters>96313</Characters>
  <Application>Microsoft Office Word</Application>
  <DocSecurity>0</DocSecurity>
  <Lines>802</Lines>
  <Paragraphs>225</Paragraphs>
  <ScaleCrop>false</ScaleCrop>
  <Company/>
  <LinksUpToDate>false</LinksUpToDate>
  <CharactersWithSpaces>112984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kgv10</dc:creator>
  <cp:keywords/>
  <dc:description/>
  <cp:lastModifiedBy>kgv10</cp:lastModifiedBy>
  <cp:revision>3</cp:revision>
  <dcterms:created xsi:type="dcterms:W3CDTF">2022-11-15T08:10:00Z</dcterms:created>
  <dcterms:modified xsi:type="dcterms:W3CDTF">2022-11-16T02:07:00Z</dcterms:modified>
</cp:coreProperties>
</file>