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FC" w:rsidRDefault="001B64FC" w:rsidP="001B64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64FC" w:rsidRDefault="001B64FC" w:rsidP="001B6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64FC" w:rsidRDefault="001B64FC" w:rsidP="001B6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B64FC" w:rsidRDefault="001B64FC" w:rsidP="001B6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1B64FC" w:rsidRDefault="001B64FC" w:rsidP="001B6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4FC" w:rsidRDefault="001B64FC" w:rsidP="001B6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4FC" w:rsidRDefault="00600A96" w:rsidP="00600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B64FC">
        <w:rPr>
          <w:rFonts w:ascii="Times New Roman" w:hAnsi="Times New Roman" w:cs="Times New Roman"/>
          <w:sz w:val="28"/>
          <w:szCs w:val="28"/>
        </w:rPr>
        <w:t>Программа</w:t>
      </w:r>
      <w:r w:rsidR="001B64FC">
        <w:rPr>
          <w:rFonts w:ascii="Times New Roman" w:hAnsi="Times New Roman" w:cs="Times New Roman"/>
          <w:sz w:val="28"/>
          <w:szCs w:val="28"/>
        </w:rPr>
        <w:t xml:space="preserve"> </w:t>
      </w:r>
      <w:r w:rsidRPr="001B64F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D0181F" w:rsidRPr="001B64FC" w:rsidRDefault="00600A96" w:rsidP="00600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4F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</w:t>
      </w:r>
    </w:p>
    <w:p w:rsidR="00600A96" w:rsidRPr="001B64FC" w:rsidRDefault="00600A96" w:rsidP="00600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4FC">
        <w:rPr>
          <w:rFonts w:ascii="Times New Roman" w:hAnsi="Times New Roman" w:cs="Times New Roman"/>
          <w:sz w:val="28"/>
          <w:szCs w:val="28"/>
        </w:rPr>
        <w:t>лесного контроля в границах города Кемерово на 2023 год</w:t>
      </w:r>
    </w:p>
    <w:p w:rsidR="00600A96" w:rsidRPr="00600A96" w:rsidRDefault="00600A96" w:rsidP="00600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96" w:rsidRPr="00600A96" w:rsidRDefault="00600A96" w:rsidP="0060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города Кемерово (далее -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в границах города Кемерово (далее - муниципальный контроль).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1. Анализ текущего состояния осуществления муниципального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контроля, описание текущего развития профилактической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деятельности органа муниципального контроля, характеристика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проблем, на решение которых направлена Программа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профилактики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1.1. Объектами муниципального контроля являются: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1.1.1. Деятельность, действия (бездействие) контролируемых лиц в сфере лесного хозяйства,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1.1.2. Результаты деятельности контролируемых лиц, в том числе работы и услуги, к которым предъявляются обязательные требования.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1.1.3. Здания, помещения, сооружения, линейные объекты, территории, включая водные, земельные и лесные участки, оборудование, устройства,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 xml:space="preserve">1.3. Органом муниципального контроля в городе Кемерово является администрация города Кемерово в лице управления дорожного хозяйства и </w:t>
      </w:r>
      <w:r w:rsidRPr="00600A96">
        <w:rPr>
          <w:rFonts w:ascii="Times New Roman" w:hAnsi="Times New Roman" w:cs="Times New Roman"/>
          <w:sz w:val="28"/>
          <w:szCs w:val="28"/>
        </w:rPr>
        <w:lastRenderedPageBreak/>
        <w:t>благоустройства администрации города Кемерово (далее - контрольный орган).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1.4. В 2022 году муниципальный контроль не осуществлялся.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1.5. В целях предупреждения нарушений контролируемыми лицами обязательных требований законодательства, устранения причин, факторов и условий, способствующих данным нарушениям, в 2022 году проведены следующие мероприятия:</w:t>
      </w:r>
    </w:p>
    <w:p w:rsidR="00527683" w:rsidRPr="00527683" w:rsidRDefault="00600A96" w:rsidP="00527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683">
        <w:rPr>
          <w:rFonts w:ascii="Times New Roman" w:hAnsi="Times New Roman" w:cs="Times New Roman"/>
          <w:sz w:val="28"/>
          <w:szCs w:val="28"/>
        </w:rPr>
        <w:t xml:space="preserve">1.5.1. На официальном сайте контрольного органа </w:t>
      </w:r>
      <w:r w:rsidRPr="00066FB1">
        <w:rPr>
          <w:rFonts w:ascii="Times New Roman" w:hAnsi="Times New Roman" w:cs="Times New Roman"/>
          <w:sz w:val="28"/>
          <w:szCs w:val="28"/>
        </w:rPr>
        <w:t>размещены</w:t>
      </w:r>
      <w:r w:rsidR="00527683" w:rsidRPr="00066FB1">
        <w:rPr>
          <w:rFonts w:ascii="Times New Roman" w:hAnsi="Times New Roman" w:cs="Times New Roman"/>
          <w:sz w:val="28"/>
          <w:szCs w:val="28"/>
        </w:rPr>
        <w:t xml:space="preserve"> и регулярно актуализируются сведения, предусмотренные ст. 46 Федерального закона от 31.07.2020 № 248-ФЗ «О государственном контроле (надзоре) и муниципальном контроле в Российской Федерации».</w:t>
      </w:r>
      <w:r w:rsidR="00527683" w:rsidRPr="0052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1.6. В 2023 году Программа профилактики направлена на обеспечение соблюдения обязательных требований в области использования, охраны, защиты, воспроизводства лесов</w:t>
      </w:r>
      <w:r w:rsidR="00BF234D">
        <w:rPr>
          <w:rFonts w:ascii="Times New Roman" w:hAnsi="Times New Roman" w:cs="Times New Roman"/>
          <w:sz w:val="28"/>
          <w:szCs w:val="28"/>
        </w:rPr>
        <w:t>.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2. Цели и задачи реализации Программы профилактики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 Целями реализации Программы профилактики является: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 Задачами реализации Программы профилактики является: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2.2.1.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2.2.2.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2.2.3. Формирование единого понимания обязательных требований у всех участников контрольно-надзорной деятельности.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2.2.4.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2.2.5. Снижение издержек контрольно-надзорной деятельности и административной нагрузки на контролируемых лиц.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3. Перечень профилактических мероприятий,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 xml:space="preserve">3.1. При реализации Программы профилактики предусматривается </w:t>
      </w:r>
      <w:r w:rsidRPr="00600A96">
        <w:rPr>
          <w:rFonts w:ascii="Times New Roman" w:hAnsi="Times New Roman" w:cs="Times New Roman"/>
          <w:sz w:val="28"/>
          <w:szCs w:val="28"/>
        </w:rPr>
        <w:lastRenderedPageBreak/>
        <w:t>проведение следующих профилактических мероприятий: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3) объявление предостережения.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3.2. Формы профилактических мероприятий, сроки (периодичность) их проведения указаны в приложении к настоящей Программе профилактики.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4. Показатели результативности и эффективности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Программы профилактики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 Для оценки результативности и эффективности Программы профилактики устанавливаются следующие показатели: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4.1.1. Количество проведенных профилактических мероприятий.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4.1.2. Количество контролируемых лиц, в отношении которых проведены профилактические мероприятия.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4.1.4. Снижение количества однотипных и повторяющихся нарушений одним и тем же подконтрольным субъектом.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0A96" w:rsidRPr="00600A96" w:rsidRDefault="00600A96" w:rsidP="001B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D0181F" w:rsidRDefault="00D0181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0A96" w:rsidRPr="00600A96" w:rsidRDefault="00600A96" w:rsidP="00600A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0A96" w:rsidRPr="00600A96" w:rsidRDefault="00600A96" w:rsidP="00600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600A96" w:rsidRPr="00600A96" w:rsidRDefault="00600A96" w:rsidP="00600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600A96" w:rsidRPr="00600A96" w:rsidRDefault="00600A96" w:rsidP="00600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(ущерба) охраняемым законом</w:t>
      </w:r>
    </w:p>
    <w:p w:rsidR="00600A96" w:rsidRPr="00600A96" w:rsidRDefault="00600A96" w:rsidP="00600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ценностям при осуществлении</w:t>
      </w:r>
    </w:p>
    <w:p w:rsidR="00600A96" w:rsidRPr="00600A96" w:rsidRDefault="00600A96" w:rsidP="00600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муниципального лесного</w:t>
      </w:r>
    </w:p>
    <w:p w:rsidR="00600A96" w:rsidRPr="00600A96" w:rsidRDefault="00600A96" w:rsidP="00600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контроля в границах</w:t>
      </w:r>
    </w:p>
    <w:p w:rsidR="00600A96" w:rsidRPr="00600A96" w:rsidRDefault="00600A96" w:rsidP="00600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города Кемерово на 2023 год</w:t>
      </w: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08"/>
      <w:bookmarkEnd w:id="1"/>
      <w:r w:rsidRPr="00600A96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A96">
        <w:rPr>
          <w:rFonts w:ascii="Times New Roman" w:hAnsi="Times New Roman" w:cs="Times New Roman"/>
          <w:b w:val="0"/>
          <w:sz w:val="28"/>
          <w:szCs w:val="28"/>
        </w:rPr>
        <w:t>профилактических мероприятий, сроки (периодичность) их проведения</w:t>
      </w:r>
    </w:p>
    <w:p w:rsidR="00600A96" w:rsidRPr="00600A96" w:rsidRDefault="00600A96" w:rsidP="00600A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2154"/>
        <w:gridCol w:w="2268"/>
      </w:tblGrid>
      <w:tr w:rsidR="00600A96" w:rsidRPr="00D0181F"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381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профилактического мероприятия</w:t>
            </w:r>
          </w:p>
        </w:tc>
        <w:tc>
          <w:tcPr>
            <w:tcW w:w="2154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Подразделение контрольного органа, ответственное за реализацию</w:t>
            </w:r>
          </w:p>
        </w:tc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мероприятия</w:t>
            </w:r>
          </w:p>
        </w:tc>
      </w:tr>
      <w:tr w:rsidR="00600A96" w:rsidRPr="00D0181F" w:rsidTr="00D0181F">
        <w:trPr>
          <w:trHeight w:val="2222"/>
        </w:trPr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81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 муниципального контроля сведений, предусмотренных ст. 46 Федерального закона от 31.07.2020 </w:t>
            </w:r>
            <w:r w:rsidR="00D01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</w:tc>
        <w:tc>
          <w:tcPr>
            <w:tcW w:w="2154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внесения изменений в сведения, подлежащие размещению</w:t>
            </w:r>
          </w:p>
        </w:tc>
      </w:tr>
      <w:tr w:rsidR="00600A96" w:rsidRPr="00D0181F"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381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154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дней со дня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D0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(ущерба) охраняемым законом ценностям</w:t>
            </w:r>
          </w:p>
        </w:tc>
      </w:tr>
      <w:tr w:rsidR="00600A96" w:rsidRPr="00D0181F"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81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телефону, посредством видео-конференц-связи, на личном приеме, в ходе проведения профилактических мероприятий, контрольных мероприятий, а также на собраниях и конференциях граждан или письменной форме по следующим вопросам:</w:t>
            </w:r>
          </w:p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контрольных мероприятий, установленных положением о муниципальном контроле;</w:t>
            </w:r>
          </w:p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действий (бездействия) должностных лиц, уполномоченных осуществлять контроль;</w:t>
            </w:r>
          </w:p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 xml:space="preserve">5)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0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2154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268" w:type="dxa"/>
            <w:vAlign w:val="center"/>
          </w:tcPr>
          <w:p w:rsidR="00600A96" w:rsidRPr="00D0181F" w:rsidRDefault="00600A96" w:rsidP="0060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F">
              <w:rPr>
                <w:rFonts w:ascii="Times New Roman" w:hAnsi="Times New Roman" w:cs="Times New Roman"/>
                <w:sz w:val="24"/>
                <w:szCs w:val="24"/>
              </w:rPr>
              <w:t>при консультировании по телефону непосредственно в момент обращения заинтересованного лица, в иных случаях не позднее 30 дней со дня обращения заинтересованного лица</w:t>
            </w:r>
          </w:p>
        </w:tc>
      </w:tr>
    </w:tbl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96" w:rsidRPr="00600A96" w:rsidRDefault="00600A96" w:rsidP="00600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00A96" w:rsidRPr="00600A96" w:rsidSect="001B64F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96"/>
    <w:rsid w:val="00066FB1"/>
    <w:rsid w:val="001B64FC"/>
    <w:rsid w:val="003066E9"/>
    <w:rsid w:val="00527683"/>
    <w:rsid w:val="00600A96"/>
    <w:rsid w:val="00BF234D"/>
    <w:rsid w:val="00D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2A2B-7C10-4B29-8F3D-E28E95F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A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A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A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Utsiodd1</dc:creator>
  <cp:keywords/>
  <dc:description/>
  <cp:lastModifiedBy>Utsiodd1</cp:lastModifiedBy>
  <cp:revision>5</cp:revision>
  <cp:lastPrinted>2023-01-18T07:04:00Z</cp:lastPrinted>
  <dcterms:created xsi:type="dcterms:W3CDTF">2023-01-17T03:29:00Z</dcterms:created>
  <dcterms:modified xsi:type="dcterms:W3CDTF">2023-01-18T07:07:00Z</dcterms:modified>
</cp:coreProperties>
</file>